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FFF"/>
        <w:tblCellMar>
          <w:left w:w="0" w:type="dxa"/>
          <w:right w:w="0" w:type="dxa"/>
        </w:tblCellMar>
        <w:tblLook w:val="0000" w:firstRow="0" w:lastRow="0" w:firstColumn="0" w:lastColumn="0" w:noHBand="0" w:noVBand="0"/>
      </w:tblPr>
      <w:tblGrid>
        <w:gridCol w:w="5167"/>
        <w:gridCol w:w="15767"/>
      </w:tblGrid>
      <w:tr w:rsidR="00602F7D" w:rsidRPr="0032528D" w14:paraId="1643A4CA" w14:textId="77777777" w:rsidTr="004847FF">
        <w:trPr>
          <w:trHeight w:val="450"/>
        </w:trPr>
        <w:tc>
          <w:tcPr>
            <w:tcW w:w="5000" w:type="pct"/>
            <w:gridSpan w:val="2"/>
            <w:tcBorders>
              <w:top w:val="nil"/>
              <w:left w:val="nil"/>
              <w:right w:val="nil"/>
            </w:tcBorders>
          </w:tcPr>
          <w:p w14:paraId="4C55E51F" w14:textId="77777777" w:rsidR="00602F7D" w:rsidRPr="0032528D" w:rsidRDefault="00602F7D" w:rsidP="00F2643C">
            <w:pPr>
              <w:pStyle w:val="Heading2"/>
              <w:jc w:val="left"/>
              <w:rPr>
                <w:rFonts w:ascii="Arial" w:hAnsi="Arial" w:cs="Arial"/>
                <w:b w:val="0"/>
                <w:bCs w:val="0"/>
                <w:lang w:val="en-US"/>
              </w:rPr>
            </w:pPr>
          </w:p>
        </w:tc>
      </w:tr>
      <w:tr w:rsidR="0000007A" w:rsidRPr="0032528D" w14:paraId="127EAD7E" w14:textId="77777777" w:rsidTr="00F33C84">
        <w:trPr>
          <w:trHeight w:val="413"/>
        </w:trPr>
        <w:tc>
          <w:tcPr>
            <w:tcW w:w="1234" w:type="pct"/>
          </w:tcPr>
          <w:p w14:paraId="3C159AA5" w14:textId="77777777" w:rsidR="0000007A" w:rsidRPr="0032528D" w:rsidRDefault="00D27A79" w:rsidP="00696CAD">
            <w:pPr>
              <w:pStyle w:val="BodyText"/>
              <w:ind w:left="90"/>
              <w:jc w:val="left"/>
              <w:rPr>
                <w:rFonts w:ascii="Arial" w:hAnsi="Arial" w:cs="Arial"/>
                <w:bCs/>
                <w:sz w:val="20"/>
                <w:szCs w:val="20"/>
                <w:lang w:val="en-GB"/>
              </w:rPr>
            </w:pPr>
            <w:r w:rsidRPr="0032528D">
              <w:rPr>
                <w:rFonts w:ascii="Arial" w:hAnsi="Arial" w:cs="Arial"/>
                <w:bCs/>
                <w:sz w:val="20"/>
                <w:szCs w:val="20"/>
                <w:lang w:val="en-GB"/>
              </w:rPr>
              <w:t xml:space="preserve">Book </w:t>
            </w:r>
            <w:r w:rsidR="0000007A" w:rsidRPr="0032528D">
              <w:rPr>
                <w:rFonts w:ascii="Arial" w:hAnsi="Arial" w:cs="Arial"/>
                <w:bCs/>
                <w:sz w:val="20"/>
                <w:szCs w:val="20"/>
                <w:lang w:val="en-GB"/>
              </w:rPr>
              <w:t>Name:</w:t>
            </w:r>
          </w:p>
        </w:tc>
        <w:tc>
          <w:tcPr>
            <w:tcW w:w="3766" w:type="pct"/>
            <w:tcMar>
              <w:top w:w="0" w:type="dxa"/>
              <w:left w:w="108" w:type="dxa"/>
              <w:bottom w:w="0" w:type="dxa"/>
              <w:right w:w="108" w:type="dxa"/>
            </w:tcMar>
            <w:vAlign w:val="center"/>
          </w:tcPr>
          <w:p w14:paraId="23DA8DCD" w14:textId="429CE448" w:rsidR="0000007A" w:rsidRPr="0032528D" w:rsidRDefault="0090703D" w:rsidP="00054BC4">
            <w:pPr>
              <w:pStyle w:val="NormalWeb"/>
              <w:rPr>
                <w:rFonts w:ascii="Arial" w:hAnsi="Arial" w:cs="Arial"/>
                <w:b/>
                <w:bCs/>
                <w:sz w:val="20"/>
                <w:szCs w:val="20"/>
                <w:u w:val="single"/>
              </w:rPr>
            </w:pPr>
            <w:hyperlink r:id="rId7" w:history="1">
              <w:r w:rsidRPr="0032528D">
                <w:rPr>
                  <w:rStyle w:val="Hyperlink"/>
                  <w:rFonts w:ascii="Arial" w:hAnsi="Arial" w:cs="Arial"/>
                  <w:b/>
                  <w:bCs/>
                  <w:sz w:val="20"/>
                  <w:szCs w:val="20"/>
                </w:rPr>
                <w:t>New Ideas Concerning Arts and Social Studies</w:t>
              </w:r>
            </w:hyperlink>
          </w:p>
        </w:tc>
      </w:tr>
      <w:tr w:rsidR="0000007A" w:rsidRPr="0032528D" w14:paraId="73C90375" w14:textId="77777777" w:rsidTr="002E7787">
        <w:trPr>
          <w:trHeight w:val="290"/>
        </w:trPr>
        <w:tc>
          <w:tcPr>
            <w:tcW w:w="1234" w:type="pct"/>
          </w:tcPr>
          <w:p w14:paraId="20D28135" w14:textId="77777777" w:rsidR="0000007A" w:rsidRPr="0032528D" w:rsidRDefault="0000007A" w:rsidP="00696CAD">
            <w:pPr>
              <w:pStyle w:val="BodyText"/>
              <w:ind w:left="90"/>
              <w:jc w:val="left"/>
              <w:rPr>
                <w:rFonts w:ascii="Arial" w:hAnsi="Arial" w:cs="Arial"/>
                <w:bCs/>
                <w:sz w:val="20"/>
                <w:szCs w:val="20"/>
                <w:lang w:val="en-GB"/>
              </w:rPr>
            </w:pPr>
            <w:r w:rsidRPr="0032528D">
              <w:rPr>
                <w:rFonts w:ascii="Arial" w:hAnsi="Arial" w:cs="Arial"/>
                <w:bCs/>
                <w:sz w:val="20"/>
                <w:szCs w:val="20"/>
                <w:lang w:val="en-GB"/>
              </w:rPr>
              <w:t>Manuscript Number:</w:t>
            </w:r>
          </w:p>
        </w:tc>
        <w:tc>
          <w:tcPr>
            <w:tcW w:w="3766" w:type="pct"/>
            <w:tcMar>
              <w:top w:w="0" w:type="dxa"/>
              <w:left w:w="108" w:type="dxa"/>
              <w:bottom w:w="0" w:type="dxa"/>
              <w:right w:w="108" w:type="dxa"/>
            </w:tcMar>
            <w:vAlign w:val="center"/>
          </w:tcPr>
          <w:p w14:paraId="46B39E34" w14:textId="6B0C440E" w:rsidR="0000007A" w:rsidRPr="0032528D" w:rsidRDefault="00E72A8E" w:rsidP="00F3669D">
            <w:pPr>
              <w:pStyle w:val="NormalWeb"/>
              <w:spacing w:before="0" w:beforeAutospacing="0" w:after="0" w:afterAutospacing="0"/>
              <w:rPr>
                <w:rFonts w:ascii="Arial" w:hAnsi="Arial" w:cs="Arial"/>
                <w:b/>
                <w:bCs/>
                <w:sz w:val="20"/>
                <w:szCs w:val="20"/>
                <w:highlight w:val="yellow"/>
                <w:lang w:val="en-GB"/>
              </w:rPr>
            </w:pPr>
            <w:r w:rsidRPr="0032528D">
              <w:rPr>
                <w:rFonts w:ascii="Arial" w:hAnsi="Arial" w:cs="Arial"/>
                <w:b/>
                <w:bCs/>
                <w:sz w:val="20"/>
                <w:szCs w:val="20"/>
                <w:lang w:val="en-GB"/>
              </w:rPr>
              <w:t>Ms_BP</w:t>
            </w:r>
            <w:r w:rsidR="00FC432A" w:rsidRPr="0032528D">
              <w:rPr>
                <w:rFonts w:ascii="Arial" w:hAnsi="Arial" w:cs="Arial"/>
                <w:b/>
                <w:bCs/>
                <w:sz w:val="20"/>
                <w:szCs w:val="20"/>
                <w:lang w:val="en-GB"/>
              </w:rPr>
              <w:t>R</w:t>
            </w:r>
            <w:r w:rsidRPr="0032528D">
              <w:rPr>
                <w:rFonts w:ascii="Arial" w:hAnsi="Arial" w:cs="Arial"/>
                <w:b/>
                <w:bCs/>
                <w:sz w:val="20"/>
                <w:szCs w:val="20"/>
                <w:lang w:val="en-GB"/>
              </w:rPr>
              <w:t>_</w:t>
            </w:r>
            <w:r w:rsidR="00B92E30" w:rsidRPr="0032528D">
              <w:rPr>
                <w:rFonts w:ascii="Arial" w:hAnsi="Arial" w:cs="Arial"/>
                <w:b/>
                <w:bCs/>
                <w:sz w:val="20"/>
                <w:szCs w:val="20"/>
                <w:lang w:val="en-GB"/>
              </w:rPr>
              <w:t>6309</w:t>
            </w:r>
          </w:p>
        </w:tc>
      </w:tr>
      <w:tr w:rsidR="0000007A" w:rsidRPr="0032528D" w14:paraId="05B60576" w14:textId="77777777" w:rsidTr="002109D6">
        <w:trPr>
          <w:trHeight w:val="331"/>
        </w:trPr>
        <w:tc>
          <w:tcPr>
            <w:tcW w:w="1234" w:type="pct"/>
          </w:tcPr>
          <w:p w14:paraId="0196A627" w14:textId="77777777" w:rsidR="0000007A" w:rsidRPr="0032528D" w:rsidRDefault="0000007A" w:rsidP="00696CAD">
            <w:pPr>
              <w:pStyle w:val="BodyText"/>
              <w:ind w:left="90"/>
              <w:jc w:val="left"/>
              <w:rPr>
                <w:rFonts w:ascii="Arial" w:hAnsi="Arial" w:cs="Arial"/>
                <w:bCs/>
                <w:sz w:val="20"/>
                <w:szCs w:val="20"/>
                <w:lang w:val="en-GB"/>
              </w:rPr>
            </w:pPr>
            <w:r w:rsidRPr="0032528D">
              <w:rPr>
                <w:rFonts w:ascii="Arial" w:hAnsi="Arial" w:cs="Arial"/>
                <w:bCs/>
                <w:sz w:val="20"/>
                <w:szCs w:val="20"/>
                <w:lang w:val="en-GB"/>
              </w:rPr>
              <w:t xml:space="preserve">Title of the Manuscript: </w:t>
            </w:r>
          </w:p>
        </w:tc>
        <w:tc>
          <w:tcPr>
            <w:tcW w:w="3766" w:type="pct"/>
            <w:tcMar>
              <w:top w:w="0" w:type="dxa"/>
              <w:left w:w="108" w:type="dxa"/>
              <w:bottom w:w="0" w:type="dxa"/>
              <w:right w:w="108" w:type="dxa"/>
            </w:tcMar>
            <w:vAlign w:val="center"/>
          </w:tcPr>
          <w:p w14:paraId="0B70E962" w14:textId="18C13941" w:rsidR="0000007A" w:rsidRPr="0032528D" w:rsidRDefault="00D065F1" w:rsidP="000450FC">
            <w:pPr>
              <w:pStyle w:val="NormalWeb"/>
              <w:spacing w:before="0" w:beforeAutospacing="0" w:after="0" w:afterAutospacing="0"/>
              <w:rPr>
                <w:rFonts w:ascii="Arial" w:hAnsi="Arial" w:cs="Arial"/>
                <w:b/>
                <w:sz w:val="20"/>
                <w:szCs w:val="20"/>
                <w:highlight w:val="yellow"/>
                <w:lang w:val="en-GB"/>
              </w:rPr>
            </w:pPr>
            <w:r w:rsidRPr="0032528D">
              <w:rPr>
                <w:rFonts w:ascii="Arial" w:hAnsi="Arial" w:cs="Arial"/>
                <w:b/>
                <w:sz w:val="20"/>
                <w:szCs w:val="20"/>
                <w:lang w:val="en-GB"/>
              </w:rPr>
              <w:t>Reclaiming Edward Blyden’s Vision of African-</w:t>
            </w:r>
            <w:proofErr w:type="spellStart"/>
            <w:r w:rsidRPr="0032528D">
              <w:rPr>
                <w:rFonts w:ascii="Arial" w:hAnsi="Arial" w:cs="Arial"/>
                <w:b/>
                <w:sz w:val="20"/>
                <w:szCs w:val="20"/>
                <w:lang w:val="en-GB"/>
              </w:rPr>
              <w:t>Centered</w:t>
            </w:r>
            <w:proofErr w:type="spellEnd"/>
            <w:r w:rsidRPr="0032528D">
              <w:rPr>
                <w:rFonts w:ascii="Arial" w:hAnsi="Arial" w:cs="Arial"/>
                <w:b/>
                <w:sz w:val="20"/>
                <w:szCs w:val="20"/>
                <w:lang w:val="en-GB"/>
              </w:rPr>
              <w:t xml:space="preserve"> Leadership: A Pan-African Reassessment of Contemporary Governance</w:t>
            </w:r>
          </w:p>
        </w:tc>
      </w:tr>
      <w:tr w:rsidR="00CF0BBB" w:rsidRPr="0032528D" w14:paraId="6D508B1C" w14:textId="77777777" w:rsidTr="002E7787">
        <w:trPr>
          <w:trHeight w:val="332"/>
        </w:trPr>
        <w:tc>
          <w:tcPr>
            <w:tcW w:w="1234" w:type="pct"/>
          </w:tcPr>
          <w:p w14:paraId="32FC28F7" w14:textId="77777777" w:rsidR="00CF0BBB" w:rsidRPr="0032528D" w:rsidRDefault="00CF0BBB" w:rsidP="00696CAD">
            <w:pPr>
              <w:pStyle w:val="BodyText"/>
              <w:ind w:left="90"/>
              <w:jc w:val="left"/>
              <w:rPr>
                <w:rFonts w:ascii="Arial" w:hAnsi="Arial" w:cs="Arial"/>
                <w:bCs/>
                <w:sz w:val="20"/>
                <w:szCs w:val="20"/>
                <w:lang w:val="en-GB"/>
              </w:rPr>
            </w:pPr>
            <w:r w:rsidRPr="0032528D">
              <w:rPr>
                <w:rFonts w:ascii="Arial" w:hAnsi="Arial" w:cs="Arial"/>
                <w:bCs/>
                <w:sz w:val="20"/>
                <w:szCs w:val="20"/>
                <w:lang w:val="en-GB"/>
              </w:rPr>
              <w:t>Type of the Article</w:t>
            </w:r>
          </w:p>
        </w:tc>
        <w:tc>
          <w:tcPr>
            <w:tcW w:w="3766" w:type="pct"/>
            <w:tcMar>
              <w:top w:w="0" w:type="dxa"/>
              <w:left w:w="108" w:type="dxa"/>
              <w:bottom w:w="0" w:type="dxa"/>
              <w:right w:w="108" w:type="dxa"/>
            </w:tcMar>
            <w:vAlign w:val="center"/>
          </w:tcPr>
          <w:p w14:paraId="0EBC6A8E" w14:textId="1A0FA355" w:rsidR="00CF0BBB" w:rsidRPr="0032528D" w:rsidRDefault="00B92E30" w:rsidP="000450FC">
            <w:pPr>
              <w:pStyle w:val="NormalWeb"/>
              <w:spacing w:before="0" w:beforeAutospacing="0" w:after="0" w:afterAutospacing="0"/>
              <w:rPr>
                <w:rFonts w:ascii="Arial" w:hAnsi="Arial" w:cs="Arial"/>
                <w:b/>
                <w:sz w:val="20"/>
                <w:szCs w:val="20"/>
                <w:lang w:val="en-GB"/>
              </w:rPr>
            </w:pPr>
            <w:r w:rsidRPr="0032528D">
              <w:rPr>
                <w:rFonts w:ascii="Arial" w:hAnsi="Arial" w:cs="Arial"/>
                <w:b/>
                <w:sz w:val="20"/>
                <w:szCs w:val="20"/>
                <w:lang w:val="en-GB"/>
              </w:rPr>
              <w:t>Book Chapter</w:t>
            </w:r>
          </w:p>
        </w:tc>
      </w:tr>
    </w:tbl>
    <w:p w14:paraId="45F5983C" w14:textId="77777777" w:rsidR="00037D52" w:rsidRPr="0032528D" w:rsidRDefault="00037D52" w:rsidP="0000007A">
      <w:pPr>
        <w:pStyle w:val="BodyText"/>
        <w:rPr>
          <w:rFonts w:ascii="Arial" w:hAnsi="Arial" w:cs="Arial"/>
          <w:b/>
          <w:bCs/>
          <w:sz w:val="20"/>
          <w:szCs w:val="20"/>
          <w:u w:val="single"/>
          <w:lang w:val="en-GB"/>
        </w:rPr>
      </w:pPr>
    </w:p>
    <w:p w14:paraId="79DE1CF8" w14:textId="77777777" w:rsidR="00605952" w:rsidRPr="0032528D" w:rsidRDefault="00605952" w:rsidP="0000007A">
      <w:pPr>
        <w:pStyle w:val="BodyText"/>
        <w:rPr>
          <w:rFonts w:ascii="Arial" w:hAnsi="Arial" w:cs="Arial"/>
          <w:b/>
          <w:bCs/>
          <w:sz w:val="20"/>
          <w:szCs w:val="20"/>
          <w:u w:val="single"/>
          <w:lang w:val="en-GB"/>
        </w:rPr>
      </w:pPr>
    </w:p>
    <w:p w14:paraId="17599C49" w14:textId="77777777" w:rsidR="00626025" w:rsidRPr="0032528D" w:rsidRDefault="00626025" w:rsidP="00D27A79">
      <w:pPr>
        <w:pStyle w:val="BodyText"/>
        <w:jc w:val="left"/>
        <w:rPr>
          <w:rFonts w:ascii="Arial" w:hAnsi="Arial" w:cs="Arial"/>
          <w:color w:val="222222"/>
          <w:sz w:val="20"/>
          <w:szCs w:val="20"/>
          <w:lang w:val="en-GB"/>
        </w:rPr>
      </w:pPr>
    </w:p>
    <w:p w14:paraId="37E43B60" w14:textId="77777777" w:rsidR="0086369B" w:rsidRPr="0032528D" w:rsidRDefault="0086369B" w:rsidP="00626025">
      <w:pPr>
        <w:pStyle w:val="BodyText"/>
        <w:rPr>
          <w:rFonts w:ascii="Arial" w:hAnsi="Arial" w:cs="Arial"/>
          <w:b/>
          <w:color w:val="222222"/>
          <w:sz w:val="20"/>
          <w:szCs w:val="20"/>
          <w:u w:val="single"/>
          <w:lang w:val="en-US"/>
        </w:rPr>
      </w:pPr>
    </w:p>
    <w:p w14:paraId="63CD6BCB" w14:textId="0FFEAA9E" w:rsidR="00626025" w:rsidRPr="0032528D" w:rsidRDefault="00640538" w:rsidP="00626025">
      <w:pPr>
        <w:pStyle w:val="BodyText"/>
        <w:rPr>
          <w:rFonts w:ascii="Arial" w:hAnsi="Arial" w:cs="Arial"/>
          <w:b/>
          <w:color w:val="222222"/>
          <w:sz w:val="20"/>
          <w:szCs w:val="20"/>
          <w:u w:val="single"/>
          <w:lang w:val="en-US"/>
        </w:rPr>
      </w:pPr>
      <w:r w:rsidRPr="0032528D">
        <w:rPr>
          <w:rFonts w:ascii="Arial" w:hAnsi="Arial" w:cs="Arial"/>
          <w:b/>
          <w:color w:val="222222"/>
          <w:sz w:val="20"/>
          <w:szCs w:val="20"/>
          <w:u w:val="single"/>
          <w:lang w:val="en-US"/>
        </w:rPr>
        <w:t>Special note:</w:t>
      </w:r>
    </w:p>
    <w:p w14:paraId="1AC448A2" w14:textId="77777777" w:rsidR="007B54A4" w:rsidRPr="0032528D" w:rsidRDefault="007B54A4" w:rsidP="00626025">
      <w:pPr>
        <w:pStyle w:val="BodyText"/>
        <w:rPr>
          <w:rFonts w:ascii="Arial" w:hAnsi="Arial" w:cs="Arial"/>
          <w:b/>
          <w:color w:val="222222"/>
          <w:sz w:val="20"/>
          <w:szCs w:val="20"/>
          <w:u w:val="single"/>
          <w:lang w:val="en-US"/>
        </w:rPr>
      </w:pPr>
    </w:p>
    <w:p w14:paraId="7F950B43" w14:textId="3CFD7BBC" w:rsidR="007B54A4" w:rsidRPr="0032528D" w:rsidRDefault="00955E45" w:rsidP="00626025">
      <w:pPr>
        <w:pStyle w:val="BodyText"/>
        <w:rPr>
          <w:rFonts w:ascii="Arial" w:hAnsi="Arial" w:cs="Arial"/>
          <w:b/>
          <w:color w:val="222222"/>
          <w:sz w:val="20"/>
          <w:szCs w:val="20"/>
          <w:lang w:val="en-US"/>
        </w:rPr>
      </w:pPr>
      <w:r w:rsidRPr="0032528D">
        <w:rPr>
          <w:rFonts w:ascii="Arial" w:hAnsi="Arial" w:cs="Arial"/>
          <w:b/>
          <w:color w:val="222222"/>
          <w:sz w:val="20"/>
          <w:szCs w:val="20"/>
          <w:lang w:val="en-US"/>
        </w:rPr>
        <w:t xml:space="preserve">A research paper already published in a journal can be published as a Book Chapter in an expanded form with proper copyright approval. </w:t>
      </w:r>
    </w:p>
    <w:p w14:paraId="5AAD2B54" w14:textId="7C72563B" w:rsidR="00640538" w:rsidRPr="0032528D" w:rsidRDefault="008124AC" w:rsidP="00626025">
      <w:pPr>
        <w:pStyle w:val="BodyText"/>
        <w:rPr>
          <w:rFonts w:ascii="Arial" w:hAnsi="Arial" w:cs="Arial"/>
          <w:b/>
          <w:color w:val="222222"/>
          <w:sz w:val="20"/>
          <w:szCs w:val="20"/>
          <w:u w:val="single"/>
          <w:lang w:val="en-US"/>
        </w:rPr>
      </w:pPr>
      <w:r w:rsidRPr="0032528D">
        <w:rPr>
          <w:rFonts w:ascii="Arial" w:hAnsi="Arial" w:cs="Arial"/>
          <w:b/>
          <w:noProof/>
          <w:color w:val="222222"/>
          <w:sz w:val="20"/>
          <w:szCs w:val="20"/>
          <w:u w:val="single"/>
          <w:lang w:val="en-US"/>
        </w:rPr>
        <mc:AlternateContent>
          <mc:Choice Requires="wps">
            <w:drawing>
              <wp:anchor distT="0" distB="0" distL="114300" distR="114300" simplePos="0" relativeHeight="251658240" behindDoc="0" locked="0" layoutInCell="1" allowOverlap="1" wp14:anchorId="3BD12FF5" wp14:editId="67BA9851">
                <wp:simplePos x="0" y="0"/>
                <wp:positionH relativeFrom="column">
                  <wp:posOffset>-121920</wp:posOffset>
                </wp:positionH>
                <wp:positionV relativeFrom="paragraph">
                  <wp:posOffset>180975</wp:posOffset>
                </wp:positionV>
                <wp:extent cx="13606145" cy="1584325"/>
                <wp:effectExtent l="11430" t="7620" r="12700" b="8255"/>
                <wp:wrapNone/>
                <wp:docPr id="1296888767"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606145" cy="1584325"/>
                        </a:xfrm>
                        <a:prstGeom prst="rect">
                          <a:avLst/>
                        </a:prstGeom>
                        <a:solidFill>
                          <a:srgbClr val="FFFFFF"/>
                        </a:solidFill>
                        <a:ln w="9525">
                          <a:solidFill>
                            <a:srgbClr val="000000"/>
                          </a:solidFill>
                          <a:miter lim="800000"/>
                          <a:headEnd/>
                          <a:tailEnd/>
                        </a:ln>
                      </wps:spPr>
                      <wps:txbx>
                        <w:txbxContent>
                          <w:p w14:paraId="4FFED94D" w14:textId="295439DD" w:rsidR="00E03C32" w:rsidRPr="007B54A4" w:rsidRDefault="007B54A4" w:rsidP="00E03C32">
                            <w:pPr>
                              <w:pStyle w:val="BodyText"/>
                              <w:rPr>
                                <w:rFonts w:ascii="Arial" w:hAnsi="Arial" w:cs="Arial"/>
                                <w:b/>
                                <w:bCs/>
                                <w:color w:val="222222"/>
                                <w:sz w:val="32"/>
                                <w:lang w:val="en-US"/>
                              </w:rPr>
                            </w:pPr>
                            <w:r w:rsidRPr="007B54A4">
                              <w:rPr>
                                <w:rFonts w:ascii="Arial" w:hAnsi="Arial" w:cs="Arial"/>
                                <w:b/>
                                <w:bCs/>
                                <w:color w:val="222222"/>
                                <w:sz w:val="32"/>
                                <w:lang w:val="en-US"/>
                              </w:rPr>
                              <w:t xml:space="preserve">Source Article: </w:t>
                            </w:r>
                          </w:p>
                          <w:p w14:paraId="71412A8B" w14:textId="77777777" w:rsidR="007B54A4" w:rsidRDefault="007B54A4" w:rsidP="00E03C32">
                            <w:pPr>
                              <w:pStyle w:val="BodyText"/>
                              <w:rPr>
                                <w:rFonts w:ascii="Arial" w:hAnsi="Arial" w:cs="Arial"/>
                                <w:color w:val="222222"/>
                                <w:sz w:val="32"/>
                                <w:lang w:val="en-US"/>
                              </w:rPr>
                            </w:pPr>
                          </w:p>
                          <w:p w14:paraId="7EE333CA" w14:textId="77777777" w:rsidR="00E03C32" w:rsidRPr="00640538" w:rsidRDefault="00E03C32" w:rsidP="00E03C32">
                            <w:pPr>
                              <w:pStyle w:val="BodyText"/>
                              <w:rPr>
                                <w:rFonts w:ascii="Arial" w:hAnsi="Arial" w:cs="Arial"/>
                                <w:b/>
                                <w:color w:val="222222"/>
                                <w:sz w:val="32"/>
                                <w:lang w:val="en-US"/>
                              </w:rPr>
                            </w:pPr>
                            <w:r w:rsidRPr="00640538">
                              <w:rPr>
                                <w:rFonts w:ascii="Arial" w:hAnsi="Arial" w:cs="Arial"/>
                                <w:b/>
                                <w:color w:val="222222"/>
                                <w:sz w:val="32"/>
                                <w:lang w:val="en-US"/>
                              </w:rPr>
                              <w:t xml:space="preserve">This chapter is an extended version of the article published by the same author(s) in the following journal. </w:t>
                            </w:r>
                          </w:p>
                          <w:p w14:paraId="6D46BDE6" w14:textId="77777777" w:rsidR="00E03C32" w:rsidRPr="00640538" w:rsidRDefault="00E03C32" w:rsidP="00E03C32">
                            <w:pPr>
                              <w:pStyle w:val="BodyText"/>
                              <w:jc w:val="left"/>
                              <w:rPr>
                                <w:rFonts w:ascii="Arial" w:hAnsi="Arial" w:cs="Arial"/>
                                <w:b/>
                                <w:color w:val="222222"/>
                                <w:sz w:val="32"/>
                                <w:lang w:val="en-US"/>
                              </w:rPr>
                            </w:pPr>
                          </w:p>
                          <w:p w14:paraId="4DF00196" w14:textId="654ADA4C" w:rsidR="00E03C32" w:rsidRDefault="00450D09" w:rsidP="00E03C32">
                            <w:pPr>
                              <w:pStyle w:val="BodyText"/>
                              <w:jc w:val="left"/>
                              <w:rPr>
                                <w:rFonts w:ascii="Arial" w:hAnsi="Arial" w:cs="Arial"/>
                                <w:b/>
                                <w:color w:val="222222"/>
                                <w:sz w:val="32"/>
                                <w:lang w:val="en-US"/>
                              </w:rPr>
                            </w:pPr>
                            <w:r w:rsidRPr="00450D09">
                              <w:rPr>
                                <w:rFonts w:ascii="Arial" w:hAnsi="Arial" w:cs="Arial"/>
                                <w:b/>
                                <w:color w:val="222222"/>
                                <w:sz w:val="32"/>
                                <w:lang w:val="en-US"/>
                              </w:rPr>
                              <w:t>Asian Research Journal of Arts &amp; Social Sciences</w:t>
                            </w:r>
                            <w:r w:rsidR="00E03C32" w:rsidRPr="00640538">
                              <w:rPr>
                                <w:rFonts w:ascii="Arial" w:hAnsi="Arial" w:cs="Arial"/>
                                <w:b/>
                                <w:color w:val="222222"/>
                                <w:sz w:val="32"/>
                                <w:lang w:val="en-US"/>
                              </w:rPr>
                              <w:t xml:space="preserve">, </w:t>
                            </w:r>
                            <w:r>
                              <w:rPr>
                                <w:rFonts w:ascii="Arial" w:hAnsi="Arial" w:cs="Arial"/>
                                <w:b/>
                                <w:color w:val="222222"/>
                                <w:sz w:val="32"/>
                                <w:lang w:val="en-US"/>
                              </w:rPr>
                              <w:t>23</w:t>
                            </w:r>
                            <w:r w:rsidR="00E03C32" w:rsidRPr="00640538">
                              <w:rPr>
                                <w:rFonts w:ascii="Arial" w:hAnsi="Arial" w:cs="Arial"/>
                                <w:b/>
                                <w:color w:val="222222"/>
                                <w:sz w:val="32"/>
                                <w:lang w:val="en-US"/>
                              </w:rPr>
                              <w:t>(</w:t>
                            </w:r>
                            <w:r>
                              <w:rPr>
                                <w:rFonts w:ascii="Arial" w:hAnsi="Arial" w:cs="Arial"/>
                                <w:b/>
                                <w:color w:val="222222"/>
                                <w:sz w:val="32"/>
                                <w:lang w:val="en-US"/>
                              </w:rPr>
                              <w:t>7</w:t>
                            </w:r>
                            <w:r w:rsidR="00E03C32" w:rsidRPr="00640538">
                              <w:rPr>
                                <w:rFonts w:ascii="Arial" w:hAnsi="Arial" w:cs="Arial"/>
                                <w:b/>
                                <w:color w:val="222222"/>
                                <w:sz w:val="32"/>
                                <w:lang w:val="en-US"/>
                              </w:rPr>
                              <w:t xml:space="preserve">): </w:t>
                            </w:r>
                            <w:r w:rsidRPr="00450D09">
                              <w:rPr>
                                <w:rFonts w:ascii="Arial" w:hAnsi="Arial" w:cs="Arial"/>
                                <w:b/>
                                <w:color w:val="222222"/>
                                <w:sz w:val="32"/>
                                <w:lang w:val="en-US"/>
                              </w:rPr>
                              <w:t>12-21</w:t>
                            </w:r>
                            <w:r w:rsidR="009245E3">
                              <w:rPr>
                                <w:rFonts w:ascii="Arial" w:hAnsi="Arial" w:cs="Arial"/>
                                <w:b/>
                                <w:color w:val="222222"/>
                                <w:sz w:val="32"/>
                                <w:lang w:val="en-US"/>
                              </w:rPr>
                              <w:t xml:space="preserve">, </w:t>
                            </w:r>
                            <w:r w:rsidRPr="00450D09">
                              <w:rPr>
                                <w:rFonts w:ascii="Arial" w:hAnsi="Arial" w:cs="Arial"/>
                                <w:b/>
                                <w:color w:val="222222"/>
                                <w:sz w:val="32"/>
                                <w:lang w:val="en-US"/>
                              </w:rPr>
                              <w:t>2025</w:t>
                            </w:r>
                            <w:r w:rsidR="00E03C32" w:rsidRPr="00640538">
                              <w:rPr>
                                <w:rFonts w:ascii="Arial" w:hAnsi="Arial" w:cs="Arial"/>
                                <w:b/>
                                <w:color w:val="222222"/>
                                <w:sz w:val="32"/>
                                <w:lang w:val="en-US"/>
                              </w:rPr>
                              <w:t>.</w:t>
                            </w:r>
                          </w:p>
                          <w:p w14:paraId="57E24C8C" w14:textId="31A8E8B8" w:rsidR="00E03C32" w:rsidRPr="007B54A4" w:rsidRDefault="000A37C2" w:rsidP="000A37C2">
                            <w:pPr>
                              <w:pStyle w:val="BodyText"/>
                              <w:jc w:val="left"/>
                              <w:rPr>
                                <w:rFonts w:ascii="Arial" w:hAnsi="Arial" w:cs="Arial"/>
                                <w:b/>
                                <w:color w:val="222222"/>
                                <w:sz w:val="32"/>
                                <w:lang w:val="en-US"/>
                              </w:rPr>
                            </w:pPr>
                            <w:r w:rsidRPr="000A37C2">
                              <w:rPr>
                                <w:rFonts w:ascii="Arial" w:hAnsi="Arial" w:cs="Arial"/>
                                <w:b/>
                                <w:color w:val="222222"/>
                                <w:sz w:val="32"/>
                                <w:lang w:val="en-US"/>
                              </w:rPr>
                              <w:t>DOI: 10.9734/</w:t>
                            </w:r>
                            <w:proofErr w:type="spellStart"/>
                            <w:r w:rsidRPr="000A37C2">
                              <w:rPr>
                                <w:rFonts w:ascii="Arial" w:hAnsi="Arial" w:cs="Arial"/>
                                <w:b/>
                                <w:color w:val="222222"/>
                                <w:sz w:val="32"/>
                                <w:lang w:val="en-US"/>
                              </w:rPr>
                              <w:t>arjass</w:t>
                            </w:r>
                            <w:proofErr w:type="spellEnd"/>
                            <w:r w:rsidRPr="000A37C2">
                              <w:rPr>
                                <w:rFonts w:ascii="Arial" w:hAnsi="Arial" w:cs="Arial"/>
                                <w:b/>
                                <w:color w:val="222222"/>
                                <w:sz w:val="32"/>
                                <w:lang w:val="en-US"/>
                              </w:rPr>
                              <w:t>/2025/v23i7722</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BD12FF5" id="Rectangle 2" o:spid="_x0000_s1026" style="position:absolute;left:0;text-align:left;margin-left:-9.6pt;margin-top:14.25pt;width:1071.35pt;height:124.7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">
                <v:textbox>
                  <w:txbxContent>
                    <w:p w14:paraId="4FFED94D" w14:textId="295439DD" w:rsidR="00E03C32" w:rsidRPr="007B54A4" w:rsidRDefault="007B54A4" w:rsidP="00E03C32">
                      <w:pPr>
                        <w:pStyle w:val="BodyText"/>
                        <w:rPr>
                          <w:rFonts w:ascii="Arial" w:hAnsi="Arial" w:cs="Arial"/>
                          <w:b/>
                          <w:bCs/>
                          <w:color w:val="222222"/>
                          <w:sz w:val="32"/>
                          <w:lang w:val="en-US"/>
                        </w:rPr>
                      </w:pPr>
                      <w:r w:rsidRPr="007B54A4">
                        <w:rPr>
                          <w:rFonts w:ascii="Arial" w:hAnsi="Arial" w:cs="Arial"/>
                          <w:b/>
                          <w:bCs/>
                          <w:color w:val="222222"/>
                          <w:sz w:val="32"/>
                          <w:lang w:val="en-US"/>
                        </w:rPr>
                        <w:t xml:space="preserve">Source Article: </w:t>
                      </w:r>
                    </w:p>
                    <w:p w14:paraId="71412A8B" w14:textId="77777777" w:rsidR="007B54A4" w:rsidRDefault="007B54A4" w:rsidP="00E03C32">
                      <w:pPr>
                        <w:pStyle w:val="BodyText"/>
                        <w:rPr>
                          <w:rFonts w:ascii="Arial" w:hAnsi="Arial" w:cs="Arial"/>
                          <w:color w:val="222222"/>
                          <w:sz w:val="32"/>
                          <w:lang w:val="en-US"/>
                        </w:rPr>
                      </w:pPr>
                    </w:p>
                    <w:p w14:paraId="7EE333CA" w14:textId="77777777" w:rsidR="00E03C32" w:rsidRPr="00640538" w:rsidRDefault="00E03C32" w:rsidP="00E03C32">
                      <w:pPr>
                        <w:pStyle w:val="BodyText"/>
                        <w:rPr>
                          <w:rFonts w:ascii="Arial" w:hAnsi="Arial" w:cs="Arial"/>
                          <w:b/>
                          <w:color w:val="222222"/>
                          <w:sz w:val="32"/>
                          <w:lang w:val="en-US"/>
                        </w:rPr>
                      </w:pPr>
                      <w:r w:rsidRPr="00640538">
                        <w:rPr>
                          <w:rFonts w:ascii="Arial" w:hAnsi="Arial" w:cs="Arial"/>
                          <w:b/>
                          <w:color w:val="222222"/>
                          <w:sz w:val="32"/>
                          <w:lang w:val="en-US"/>
                        </w:rPr>
                        <w:t xml:space="preserve">This chapter is an extended version of the article published by the same author(s) in the following journal. </w:t>
                      </w:r>
                    </w:p>
                    <w:p w14:paraId="6D46BDE6" w14:textId="77777777" w:rsidR="00E03C32" w:rsidRPr="00640538" w:rsidRDefault="00E03C32" w:rsidP="00E03C32">
                      <w:pPr>
                        <w:pStyle w:val="BodyText"/>
                        <w:jc w:val="left"/>
                        <w:rPr>
                          <w:rFonts w:ascii="Arial" w:hAnsi="Arial" w:cs="Arial"/>
                          <w:b/>
                          <w:color w:val="222222"/>
                          <w:sz w:val="32"/>
                          <w:lang w:val="en-US"/>
                        </w:rPr>
                      </w:pPr>
                    </w:p>
                    <w:p w14:paraId="4DF00196" w14:textId="654ADA4C" w:rsidR="00E03C32" w:rsidRDefault="00450D09" w:rsidP="00E03C32">
                      <w:pPr>
                        <w:pStyle w:val="BodyText"/>
                        <w:jc w:val="left"/>
                        <w:rPr>
                          <w:rFonts w:ascii="Arial" w:hAnsi="Arial" w:cs="Arial"/>
                          <w:b/>
                          <w:color w:val="222222"/>
                          <w:sz w:val="32"/>
                          <w:lang w:val="en-US"/>
                        </w:rPr>
                      </w:pPr>
                      <w:r w:rsidRPr="00450D09">
                        <w:rPr>
                          <w:rFonts w:ascii="Arial" w:hAnsi="Arial" w:cs="Arial"/>
                          <w:b/>
                          <w:color w:val="222222"/>
                          <w:sz w:val="32"/>
                          <w:lang w:val="en-US"/>
                        </w:rPr>
                        <w:t>Asian Research Journal of Arts &amp; Social Sciences</w:t>
                      </w:r>
                      <w:r w:rsidR="00E03C32" w:rsidRPr="00640538">
                        <w:rPr>
                          <w:rFonts w:ascii="Arial" w:hAnsi="Arial" w:cs="Arial"/>
                          <w:b/>
                          <w:color w:val="222222"/>
                          <w:sz w:val="32"/>
                          <w:lang w:val="en-US"/>
                        </w:rPr>
                        <w:t xml:space="preserve">, </w:t>
                      </w:r>
                      <w:r>
                        <w:rPr>
                          <w:rFonts w:ascii="Arial" w:hAnsi="Arial" w:cs="Arial"/>
                          <w:b/>
                          <w:color w:val="222222"/>
                          <w:sz w:val="32"/>
                          <w:lang w:val="en-US"/>
                        </w:rPr>
                        <w:t>23</w:t>
                      </w:r>
                      <w:r w:rsidR="00E03C32" w:rsidRPr="00640538">
                        <w:rPr>
                          <w:rFonts w:ascii="Arial" w:hAnsi="Arial" w:cs="Arial"/>
                          <w:b/>
                          <w:color w:val="222222"/>
                          <w:sz w:val="32"/>
                          <w:lang w:val="en-US"/>
                        </w:rPr>
                        <w:t>(</w:t>
                      </w:r>
                      <w:r>
                        <w:rPr>
                          <w:rFonts w:ascii="Arial" w:hAnsi="Arial" w:cs="Arial"/>
                          <w:b/>
                          <w:color w:val="222222"/>
                          <w:sz w:val="32"/>
                          <w:lang w:val="en-US"/>
                        </w:rPr>
                        <w:t>7</w:t>
                      </w:r>
                      <w:r w:rsidR="00E03C32" w:rsidRPr="00640538">
                        <w:rPr>
                          <w:rFonts w:ascii="Arial" w:hAnsi="Arial" w:cs="Arial"/>
                          <w:b/>
                          <w:color w:val="222222"/>
                          <w:sz w:val="32"/>
                          <w:lang w:val="en-US"/>
                        </w:rPr>
                        <w:t xml:space="preserve">): </w:t>
                      </w:r>
                      <w:r w:rsidRPr="00450D09">
                        <w:rPr>
                          <w:rFonts w:ascii="Arial" w:hAnsi="Arial" w:cs="Arial"/>
                          <w:b/>
                          <w:color w:val="222222"/>
                          <w:sz w:val="32"/>
                          <w:lang w:val="en-US"/>
                        </w:rPr>
                        <w:t>12-21</w:t>
                      </w:r>
                      <w:r w:rsidR="009245E3">
                        <w:rPr>
                          <w:rFonts w:ascii="Arial" w:hAnsi="Arial" w:cs="Arial"/>
                          <w:b/>
                          <w:color w:val="222222"/>
                          <w:sz w:val="32"/>
                          <w:lang w:val="en-US"/>
                        </w:rPr>
                        <w:t xml:space="preserve">, </w:t>
                      </w:r>
                      <w:r w:rsidRPr="00450D09">
                        <w:rPr>
                          <w:rFonts w:ascii="Arial" w:hAnsi="Arial" w:cs="Arial"/>
                          <w:b/>
                          <w:color w:val="222222"/>
                          <w:sz w:val="32"/>
                          <w:lang w:val="en-US"/>
                        </w:rPr>
                        <w:t>2025</w:t>
                      </w:r>
                      <w:r w:rsidR="00E03C32" w:rsidRPr="00640538">
                        <w:rPr>
                          <w:rFonts w:ascii="Arial" w:hAnsi="Arial" w:cs="Arial"/>
                          <w:b/>
                          <w:color w:val="222222"/>
                          <w:sz w:val="32"/>
                          <w:lang w:val="en-US"/>
                        </w:rPr>
                        <w:t>.</w:t>
                      </w:r>
                    </w:p>
                    <w:p w14:paraId="57E24C8C" w14:textId="31A8E8B8" w:rsidR="00E03C32" w:rsidRPr="007B54A4" w:rsidRDefault="000A37C2" w:rsidP="000A37C2">
                      <w:pPr>
                        <w:pStyle w:val="BodyText"/>
                        <w:jc w:val="left"/>
                        <w:rPr>
                          <w:rFonts w:ascii="Arial" w:hAnsi="Arial" w:cs="Arial"/>
                          <w:b/>
                          <w:color w:val="222222"/>
                          <w:sz w:val="32"/>
                          <w:lang w:val="en-US"/>
                        </w:rPr>
                      </w:pPr>
                      <w:r w:rsidRPr="000A37C2">
                        <w:rPr>
                          <w:rFonts w:ascii="Arial" w:hAnsi="Arial" w:cs="Arial"/>
                          <w:b/>
                          <w:color w:val="222222"/>
                          <w:sz w:val="32"/>
                          <w:lang w:val="en-US"/>
                        </w:rPr>
                        <w:t>DOI: 10.9734/</w:t>
                      </w:r>
                      <w:proofErr w:type="spellStart"/>
                      <w:r w:rsidRPr="000A37C2">
                        <w:rPr>
                          <w:rFonts w:ascii="Arial" w:hAnsi="Arial" w:cs="Arial"/>
                          <w:b/>
                          <w:color w:val="222222"/>
                          <w:sz w:val="32"/>
                          <w:lang w:val="en-US"/>
                        </w:rPr>
                        <w:t>arjass</w:t>
                      </w:r>
                      <w:proofErr w:type="spellEnd"/>
                      <w:r w:rsidRPr="000A37C2">
                        <w:rPr>
                          <w:rFonts w:ascii="Arial" w:hAnsi="Arial" w:cs="Arial"/>
                          <w:b/>
                          <w:color w:val="222222"/>
                          <w:sz w:val="32"/>
                          <w:lang w:val="en-US"/>
                        </w:rPr>
                        <w:t>/2025/v23i7722</w:t>
                      </w:r>
                    </w:p>
                  </w:txbxContent>
                </v:textbox>
              </v:rect>
            </w:pict>
          </mc:Fallback>
        </mc:AlternateContent>
      </w:r>
    </w:p>
    <w:p w14:paraId="40641486" w14:textId="77777777" w:rsidR="00D9392F" w:rsidRPr="0032528D" w:rsidRDefault="002A3D7C" w:rsidP="00626025">
      <w:pPr>
        <w:pStyle w:val="BodyText"/>
        <w:jc w:val="left"/>
        <w:rPr>
          <w:rFonts w:ascii="Arial" w:hAnsi="Arial" w:cs="Arial"/>
          <w:color w:val="222222"/>
          <w:sz w:val="20"/>
          <w:szCs w:val="20"/>
          <w:lang w:val="en-IN"/>
        </w:rPr>
      </w:pPr>
      <w:r w:rsidRPr="0032528D">
        <w:rPr>
          <w:rFonts w:ascii="Arial" w:hAnsi="Arial" w:cs="Arial"/>
          <w:color w:val="222222"/>
          <w:sz w:val="20"/>
          <w:szCs w:val="20"/>
          <w:lang w:val="en-IN"/>
        </w:rPr>
        <w:br w:type="page"/>
      </w:r>
    </w:p>
    <w:p w14:paraId="5A743ECE" w14:textId="77777777" w:rsidR="00D27A79" w:rsidRPr="0032528D" w:rsidRDefault="00D27A79" w:rsidP="00D9392F">
      <w:pPr>
        <w:pStyle w:val="BodyText"/>
        <w:ind w:left="1440"/>
        <w:rPr>
          <w:rFonts w:ascii="Arial" w:hAnsi="Arial" w:cs="Arial"/>
          <w:bCs/>
          <w:sz w:val="20"/>
          <w:szCs w:val="20"/>
          <w:lang w:val="en-G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297"/>
        <w:gridCol w:w="9261"/>
        <w:gridCol w:w="6376"/>
      </w:tblGrid>
      <w:tr w:rsidR="00F1171E" w:rsidRPr="0032528D" w14:paraId="71A94C1F" w14:textId="77777777" w:rsidTr="007222C8">
        <w:tc>
          <w:tcPr>
            <w:tcW w:w="5000" w:type="pct"/>
            <w:gridSpan w:val="3"/>
            <w:tcBorders>
              <w:top w:val="nil"/>
              <w:left w:val="nil"/>
              <w:right w:val="nil"/>
            </w:tcBorders>
            <w:noWrap/>
          </w:tcPr>
          <w:p w14:paraId="0BC15285" w14:textId="75BEB51F" w:rsidR="00F1171E" w:rsidRPr="0032528D" w:rsidRDefault="00F1171E" w:rsidP="007222C8">
            <w:pPr>
              <w:pStyle w:val="Heading2"/>
              <w:jc w:val="left"/>
              <w:rPr>
                <w:rFonts w:ascii="Arial" w:hAnsi="Arial" w:cs="Arial"/>
                <w:lang w:val="en-GB"/>
              </w:rPr>
            </w:pPr>
            <w:r w:rsidRPr="0032528D">
              <w:rPr>
                <w:rFonts w:ascii="Arial" w:hAnsi="Arial" w:cs="Arial"/>
                <w:highlight w:val="yellow"/>
                <w:lang w:val="en-GB"/>
              </w:rPr>
              <w:t>PART  1:</w:t>
            </w:r>
            <w:r w:rsidRPr="0032528D">
              <w:rPr>
                <w:rFonts w:ascii="Arial" w:hAnsi="Arial" w:cs="Arial"/>
                <w:lang w:val="en-GB"/>
              </w:rPr>
              <w:t xml:space="preserve"> Comments</w:t>
            </w:r>
          </w:p>
          <w:p w14:paraId="1287753C" w14:textId="77777777" w:rsidR="00F1171E" w:rsidRPr="0032528D" w:rsidRDefault="00F1171E" w:rsidP="007222C8">
            <w:pPr>
              <w:rPr>
                <w:rFonts w:ascii="Arial" w:hAnsi="Arial" w:cs="Arial"/>
                <w:sz w:val="20"/>
                <w:szCs w:val="20"/>
                <w:lang w:val="en-GB"/>
              </w:rPr>
            </w:pPr>
          </w:p>
        </w:tc>
      </w:tr>
      <w:tr w:rsidR="00F1171E" w:rsidRPr="0032528D" w14:paraId="5EA12279" w14:textId="77777777" w:rsidTr="007222C8">
        <w:tc>
          <w:tcPr>
            <w:tcW w:w="1265" w:type="pct"/>
            <w:noWrap/>
          </w:tcPr>
          <w:p w14:paraId="7AE9682F" w14:textId="77777777" w:rsidR="00F1171E" w:rsidRPr="0032528D" w:rsidRDefault="00F1171E" w:rsidP="007222C8">
            <w:pPr>
              <w:pStyle w:val="Heading2"/>
              <w:jc w:val="left"/>
              <w:rPr>
                <w:rFonts w:ascii="Arial" w:hAnsi="Arial" w:cs="Arial"/>
                <w:lang w:val="en-GB"/>
              </w:rPr>
            </w:pPr>
          </w:p>
        </w:tc>
        <w:tc>
          <w:tcPr>
            <w:tcW w:w="2212" w:type="pct"/>
          </w:tcPr>
          <w:p w14:paraId="5B8DBE06" w14:textId="77777777" w:rsidR="00F1171E" w:rsidRPr="0032528D" w:rsidRDefault="00F1171E" w:rsidP="007222C8">
            <w:pPr>
              <w:pStyle w:val="Heading2"/>
              <w:jc w:val="left"/>
              <w:rPr>
                <w:rFonts w:ascii="Arial" w:hAnsi="Arial" w:cs="Arial"/>
                <w:lang w:val="en-GB"/>
              </w:rPr>
            </w:pPr>
            <w:r w:rsidRPr="0032528D">
              <w:rPr>
                <w:rFonts w:ascii="Arial" w:hAnsi="Arial" w:cs="Arial"/>
                <w:lang w:val="en-GB"/>
              </w:rPr>
              <w:t>Reviewer’s comment</w:t>
            </w:r>
          </w:p>
          <w:p w14:paraId="674EDCCA" w14:textId="2AFB7F5C" w:rsidR="00421DBF" w:rsidRPr="0032528D" w:rsidRDefault="00421DBF" w:rsidP="0032528D">
            <w:pPr>
              <w:rPr>
                <w:rFonts w:ascii="Arial" w:hAnsi="Arial" w:cs="Arial"/>
                <w:sz w:val="20"/>
                <w:szCs w:val="20"/>
                <w:lang w:val="en-GB"/>
              </w:rPr>
            </w:pPr>
          </w:p>
        </w:tc>
        <w:tc>
          <w:tcPr>
            <w:tcW w:w="1523" w:type="pct"/>
          </w:tcPr>
          <w:p w14:paraId="57792C30" w14:textId="77777777" w:rsidR="00F1171E" w:rsidRPr="0032528D" w:rsidRDefault="00F1171E" w:rsidP="007222C8">
            <w:pPr>
              <w:pStyle w:val="Heading2"/>
              <w:jc w:val="left"/>
              <w:rPr>
                <w:rFonts w:ascii="Arial" w:hAnsi="Arial" w:cs="Arial"/>
                <w:b w:val="0"/>
                <w:lang w:val="en-GB"/>
              </w:rPr>
            </w:pPr>
            <w:r w:rsidRPr="0032528D">
              <w:rPr>
                <w:rFonts w:ascii="Arial" w:hAnsi="Arial" w:cs="Arial"/>
                <w:lang w:val="en-GB"/>
              </w:rPr>
              <w:t>Author’s Feedback</w:t>
            </w:r>
            <w:r w:rsidRPr="0032528D">
              <w:rPr>
                <w:rFonts w:ascii="Arial" w:hAnsi="Arial" w:cs="Arial"/>
                <w:b w:val="0"/>
                <w:lang w:val="en-GB"/>
              </w:rPr>
              <w:t xml:space="preserve"> </w:t>
            </w:r>
            <w:r w:rsidRPr="0032528D">
              <w:rPr>
                <w:rFonts w:ascii="Arial" w:hAnsi="Arial" w:cs="Arial"/>
                <w:b w:val="0"/>
                <w:i/>
                <w:lang w:val="en-GB"/>
              </w:rPr>
              <w:t>(Please correct the manuscript and highlight that part in the manuscript. It is mandatory that authors should write his/her feedback here)</w:t>
            </w:r>
          </w:p>
        </w:tc>
      </w:tr>
      <w:tr w:rsidR="00F1171E" w:rsidRPr="0032528D" w14:paraId="5C0AB4EC" w14:textId="77777777" w:rsidTr="007222C8">
        <w:trPr>
          <w:trHeight w:val="1264"/>
        </w:trPr>
        <w:tc>
          <w:tcPr>
            <w:tcW w:w="1265" w:type="pct"/>
            <w:noWrap/>
          </w:tcPr>
          <w:p w14:paraId="66B47184" w14:textId="48030299" w:rsidR="00F1171E" w:rsidRPr="0032528D" w:rsidRDefault="00F1171E" w:rsidP="007222C8">
            <w:pPr>
              <w:ind w:left="360"/>
              <w:rPr>
                <w:rFonts w:ascii="Arial" w:hAnsi="Arial" w:cs="Arial"/>
                <w:b/>
                <w:bCs/>
                <w:sz w:val="20"/>
                <w:szCs w:val="20"/>
                <w:lang w:val="en-GB"/>
              </w:rPr>
            </w:pPr>
            <w:r w:rsidRPr="0032528D">
              <w:rPr>
                <w:rFonts w:ascii="Arial" w:hAnsi="Arial" w:cs="Arial"/>
                <w:b/>
                <w:bCs/>
                <w:sz w:val="20"/>
                <w:szCs w:val="20"/>
                <w:lang w:val="en-GB"/>
              </w:rPr>
              <w:t>Please write a few sentences regarding the importance of this manuscript for the scientific community. A minimum of 3-4 sentences may be required for this part.</w:t>
            </w:r>
          </w:p>
          <w:p w14:paraId="3373D4EF" w14:textId="77777777" w:rsidR="00F1171E" w:rsidRPr="0032528D" w:rsidRDefault="00F1171E" w:rsidP="007222C8">
            <w:pPr>
              <w:ind w:left="360"/>
              <w:rPr>
                <w:rFonts w:ascii="Arial" w:eastAsia="MS Mincho" w:hAnsi="Arial" w:cs="Arial"/>
                <w:b/>
                <w:bCs/>
                <w:sz w:val="20"/>
                <w:szCs w:val="20"/>
                <w:lang w:val="en-GB"/>
              </w:rPr>
            </w:pPr>
          </w:p>
        </w:tc>
        <w:tc>
          <w:tcPr>
            <w:tcW w:w="2212" w:type="pct"/>
          </w:tcPr>
          <w:p w14:paraId="7DBC9196" w14:textId="47DF819C" w:rsidR="00F1171E" w:rsidRPr="0032528D" w:rsidRDefault="0091551A" w:rsidP="007222C8">
            <w:pPr>
              <w:pStyle w:val="ListParagraph"/>
              <w:ind w:left="0"/>
              <w:rPr>
                <w:rFonts w:ascii="Arial" w:hAnsi="Arial" w:cs="Arial"/>
                <w:sz w:val="20"/>
                <w:szCs w:val="20"/>
                <w:lang w:val="en-GB"/>
              </w:rPr>
            </w:pPr>
            <w:r w:rsidRPr="0032528D">
              <w:rPr>
                <w:rFonts w:ascii="Arial" w:hAnsi="Arial" w:cs="Arial"/>
                <w:sz w:val="20"/>
                <w:szCs w:val="20"/>
              </w:rPr>
              <w:t>This manuscript makes an important contribution to the scientific community by re-examining Edward Blyden’s Pan-African vision through the dual lens of postcolonial theory and contemporary governance. By bridging historical political philosophy with current African leadership challenges, the paper not only enriches Pan-African historiography but also advances interdisciplinary conversations between history, political science, and development studies. Its critical reassessment highlights the enduring relevance of indigenous knowledge systems, cultural sovereignty, and ethical leadership in shaping Africa’s future. As such, the study provides a valuable framework for scholars, policymakers, and practitioners seeking to understand and apply African-centered perspectives in governance research.</w:t>
            </w:r>
          </w:p>
        </w:tc>
        <w:tc>
          <w:tcPr>
            <w:tcW w:w="1523" w:type="pct"/>
          </w:tcPr>
          <w:p w14:paraId="462A339C" w14:textId="77777777" w:rsidR="00F1171E" w:rsidRPr="0032528D" w:rsidRDefault="00F1171E" w:rsidP="007222C8">
            <w:pPr>
              <w:pStyle w:val="Heading2"/>
              <w:jc w:val="left"/>
              <w:rPr>
                <w:rFonts w:ascii="Arial" w:hAnsi="Arial" w:cs="Arial"/>
                <w:b w:val="0"/>
                <w:lang w:val="en-GB"/>
              </w:rPr>
            </w:pPr>
          </w:p>
        </w:tc>
      </w:tr>
      <w:tr w:rsidR="00F1171E" w:rsidRPr="0032528D" w14:paraId="0D8B5B2C" w14:textId="77777777" w:rsidTr="007222C8">
        <w:trPr>
          <w:trHeight w:val="1262"/>
        </w:trPr>
        <w:tc>
          <w:tcPr>
            <w:tcW w:w="1265" w:type="pct"/>
            <w:noWrap/>
          </w:tcPr>
          <w:p w14:paraId="21CBA5FE" w14:textId="77777777" w:rsidR="00F1171E" w:rsidRPr="0032528D" w:rsidRDefault="00F1171E" w:rsidP="007222C8">
            <w:pPr>
              <w:ind w:left="360"/>
              <w:rPr>
                <w:rFonts w:ascii="Arial" w:hAnsi="Arial" w:cs="Arial"/>
                <w:b/>
                <w:bCs/>
                <w:sz w:val="20"/>
                <w:szCs w:val="20"/>
                <w:lang w:val="en-GB"/>
              </w:rPr>
            </w:pPr>
            <w:r w:rsidRPr="0032528D">
              <w:rPr>
                <w:rFonts w:ascii="Arial" w:hAnsi="Arial" w:cs="Arial"/>
                <w:b/>
                <w:bCs/>
                <w:sz w:val="20"/>
                <w:szCs w:val="20"/>
                <w:lang w:val="en-GB"/>
              </w:rPr>
              <w:t>Is the title of the article suitable?</w:t>
            </w:r>
          </w:p>
          <w:p w14:paraId="1CABB61A" w14:textId="77777777" w:rsidR="00F1171E" w:rsidRPr="0032528D" w:rsidRDefault="00F1171E" w:rsidP="007222C8">
            <w:pPr>
              <w:ind w:left="360"/>
              <w:rPr>
                <w:rFonts w:ascii="Arial" w:hAnsi="Arial" w:cs="Arial"/>
                <w:b/>
                <w:bCs/>
                <w:sz w:val="20"/>
                <w:szCs w:val="20"/>
                <w:lang w:val="en-GB"/>
              </w:rPr>
            </w:pPr>
            <w:r w:rsidRPr="0032528D">
              <w:rPr>
                <w:rFonts w:ascii="Arial" w:hAnsi="Arial" w:cs="Arial"/>
                <w:b/>
                <w:bCs/>
                <w:sz w:val="20"/>
                <w:szCs w:val="20"/>
                <w:lang w:val="en-GB"/>
              </w:rPr>
              <w:t>(If not please suggest an alternative title)</w:t>
            </w:r>
          </w:p>
          <w:p w14:paraId="0275B919" w14:textId="77777777" w:rsidR="00F1171E" w:rsidRPr="0032528D" w:rsidRDefault="00F1171E" w:rsidP="007222C8">
            <w:pPr>
              <w:pStyle w:val="Heading2"/>
              <w:jc w:val="left"/>
              <w:rPr>
                <w:rFonts w:ascii="Arial" w:hAnsi="Arial" w:cs="Arial"/>
                <w:u w:val="single"/>
                <w:lang w:val="en-GB"/>
              </w:rPr>
            </w:pPr>
          </w:p>
        </w:tc>
        <w:tc>
          <w:tcPr>
            <w:tcW w:w="2212" w:type="pct"/>
          </w:tcPr>
          <w:p w14:paraId="1D1F9111" w14:textId="787A47C8" w:rsidR="00BE1493" w:rsidRPr="0032528D" w:rsidRDefault="00BE1493" w:rsidP="000B60BE">
            <w:pPr>
              <w:rPr>
                <w:rFonts w:ascii="Arial" w:hAnsi="Arial" w:cs="Arial"/>
                <w:sz w:val="20"/>
                <w:szCs w:val="20"/>
              </w:rPr>
            </w:pPr>
            <w:r w:rsidRPr="0032528D">
              <w:rPr>
                <w:rFonts w:ascii="Arial" w:hAnsi="Arial" w:cs="Arial"/>
                <w:sz w:val="20"/>
                <w:szCs w:val="20"/>
              </w:rPr>
              <w:t xml:space="preserve">The original title is academically appropriate, </w:t>
            </w:r>
            <w:r w:rsidR="002D1EE9" w:rsidRPr="0032528D">
              <w:rPr>
                <w:rFonts w:ascii="Arial" w:hAnsi="Arial" w:cs="Arial"/>
                <w:sz w:val="20"/>
                <w:szCs w:val="20"/>
              </w:rPr>
              <w:t>however since this is a book chapter</w:t>
            </w:r>
            <w:r w:rsidR="00F2520F" w:rsidRPr="0032528D">
              <w:rPr>
                <w:rFonts w:ascii="Arial" w:hAnsi="Arial" w:cs="Arial"/>
                <w:sz w:val="20"/>
                <w:szCs w:val="20"/>
              </w:rPr>
              <w:t>, this suggested title</w:t>
            </w:r>
            <w:r w:rsidRPr="0032528D">
              <w:rPr>
                <w:rFonts w:ascii="Arial" w:hAnsi="Arial" w:cs="Arial"/>
                <w:sz w:val="20"/>
                <w:szCs w:val="20"/>
              </w:rPr>
              <w:t xml:space="preserve"> </w:t>
            </w:r>
            <w:r w:rsidRPr="0032528D">
              <w:rPr>
                <w:rFonts w:ascii="Arial" w:hAnsi="Arial" w:cs="Arial"/>
                <w:b/>
                <w:bCs/>
                <w:sz w:val="20"/>
                <w:szCs w:val="20"/>
              </w:rPr>
              <w:t>“African-Centered Leadership in the 21st Century: Revisiting Edward Blyden’s Pan-African Legacy”</w:t>
            </w:r>
            <w:r w:rsidRPr="0032528D">
              <w:rPr>
                <w:rFonts w:ascii="Arial" w:hAnsi="Arial" w:cs="Arial"/>
                <w:sz w:val="20"/>
                <w:szCs w:val="20"/>
              </w:rPr>
              <w:t xml:space="preserve"> would likely engage readers more readily.</w:t>
            </w:r>
          </w:p>
          <w:p w14:paraId="4431039D" w14:textId="77777777" w:rsidR="000B60BE" w:rsidRPr="0032528D" w:rsidRDefault="000B60BE" w:rsidP="000B60BE">
            <w:pPr>
              <w:rPr>
                <w:rFonts w:ascii="Arial" w:hAnsi="Arial" w:cs="Arial"/>
                <w:sz w:val="20"/>
                <w:szCs w:val="20"/>
              </w:rPr>
            </w:pPr>
          </w:p>
          <w:p w14:paraId="794AA9A7" w14:textId="375996B7" w:rsidR="00F1171E" w:rsidRPr="0032528D" w:rsidRDefault="00F1171E" w:rsidP="007222C8">
            <w:pPr>
              <w:ind w:left="360"/>
              <w:rPr>
                <w:rFonts w:ascii="Arial" w:hAnsi="Arial" w:cs="Arial"/>
                <w:b/>
                <w:bCs/>
                <w:sz w:val="20"/>
                <w:szCs w:val="20"/>
              </w:rPr>
            </w:pPr>
          </w:p>
        </w:tc>
        <w:tc>
          <w:tcPr>
            <w:tcW w:w="1523" w:type="pct"/>
          </w:tcPr>
          <w:p w14:paraId="405B6701" w14:textId="77777777" w:rsidR="00F1171E" w:rsidRPr="0032528D" w:rsidRDefault="00F1171E" w:rsidP="007222C8">
            <w:pPr>
              <w:pStyle w:val="Heading2"/>
              <w:jc w:val="left"/>
              <w:rPr>
                <w:rFonts w:ascii="Arial" w:hAnsi="Arial" w:cs="Arial"/>
                <w:b w:val="0"/>
                <w:lang w:val="en-GB"/>
              </w:rPr>
            </w:pPr>
          </w:p>
        </w:tc>
      </w:tr>
      <w:tr w:rsidR="00F1171E" w:rsidRPr="0032528D" w14:paraId="5604762A" w14:textId="77777777" w:rsidTr="00C3062E">
        <w:trPr>
          <w:trHeight w:val="872"/>
        </w:trPr>
        <w:tc>
          <w:tcPr>
            <w:tcW w:w="1265" w:type="pct"/>
            <w:noWrap/>
          </w:tcPr>
          <w:p w14:paraId="3635573D" w14:textId="77777777" w:rsidR="00F1171E" w:rsidRPr="0032528D" w:rsidRDefault="00F1171E" w:rsidP="007222C8">
            <w:pPr>
              <w:pStyle w:val="Heading2"/>
              <w:ind w:left="360"/>
              <w:jc w:val="left"/>
              <w:rPr>
                <w:rFonts w:ascii="Arial" w:hAnsi="Arial" w:cs="Arial"/>
                <w:lang w:val="en-GB"/>
              </w:rPr>
            </w:pPr>
            <w:r w:rsidRPr="0032528D">
              <w:rPr>
                <w:rFonts w:ascii="Arial" w:hAnsi="Arial" w:cs="Arial"/>
                <w:lang w:val="en-GB"/>
              </w:rPr>
              <w:t>Is the abstract of the article comprehensive? Do you suggest the addition (or deletion) of some points in this section? Please write your suggestions here.</w:t>
            </w:r>
          </w:p>
          <w:p w14:paraId="3760981A" w14:textId="77777777" w:rsidR="00F1171E" w:rsidRPr="0032528D" w:rsidRDefault="00F1171E" w:rsidP="007222C8">
            <w:pPr>
              <w:pStyle w:val="Heading2"/>
              <w:jc w:val="left"/>
              <w:rPr>
                <w:rFonts w:ascii="Arial" w:hAnsi="Arial" w:cs="Arial"/>
                <w:u w:val="single"/>
                <w:lang w:val="en-GB"/>
              </w:rPr>
            </w:pPr>
          </w:p>
        </w:tc>
        <w:tc>
          <w:tcPr>
            <w:tcW w:w="2212" w:type="pct"/>
          </w:tcPr>
          <w:p w14:paraId="0FB7E83A" w14:textId="728BA7A1" w:rsidR="00F1171E" w:rsidRPr="0032528D" w:rsidRDefault="00F7616E" w:rsidP="00985179">
            <w:pPr>
              <w:rPr>
                <w:rFonts w:ascii="Arial" w:hAnsi="Arial" w:cs="Arial"/>
                <w:sz w:val="20"/>
                <w:szCs w:val="20"/>
                <w:lang w:val="en-GB"/>
              </w:rPr>
            </w:pPr>
            <w:r w:rsidRPr="0032528D">
              <w:rPr>
                <w:rFonts w:ascii="Arial" w:hAnsi="Arial" w:cs="Arial"/>
                <w:sz w:val="20"/>
                <w:szCs w:val="20"/>
                <w:lang w:val="en-GB"/>
              </w:rPr>
              <w:t xml:space="preserve">Yes, </w:t>
            </w:r>
            <w:r w:rsidR="00985179" w:rsidRPr="0032528D">
              <w:rPr>
                <w:rFonts w:ascii="Arial" w:hAnsi="Arial" w:cs="Arial"/>
                <w:sz w:val="20"/>
                <w:szCs w:val="20"/>
                <w:lang w:val="en-GB"/>
              </w:rPr>
              <w:t>t</w:t>
            </w:r>
            <w:r w:rsidR="00985179" w:rsidRPr="0032528D">
              <w:rPr>
                <w:rFonts w:ascii="Arial" w:hAnsi="Arial" w:cs="Arial"/>
                <w:sz w:val="20"/>
                <w:szCs w:val="20"/>
              </w:rPr>
              <w:t>he abstract is well-written and provides a strong overview of the study, covering Blyden’s intellectual legacy, the theoretical framework (postcolonial theory), and the main findings regarding the gap between Pan-African ideals and contemporary governance. It is clear and comprehensive in scope.</w:t>
            </w:r>
          </w:p>
        </w:tc>
        <w:tc>
          <w:tcPr>
            <w:tcW w:w="1523" w:type="pct"/>
          </w:tcPr>
          <w:p w14:paraId="1D54B730" w14:textId="77777777" w:rsidR="00F1171E" w:rsidRPr="0032528D" w:rsidRDefault="00F1171E" w:rsidP="007222C8">
            <w:pPr>
              <w:pStyle w:val="Heading2"/>
              <w:jc w:val="left"/>
              <w:rPr>
                <w:rFonts w:ascii="Arial" w:hAnsi="Arial" w:cs="Arial"/>
                <w:b w:val="0"/>
                <w:lang w:val="en-GB"/>
              </w:rPr>
            </w:pPr>
          </w:p>
        </w:tc>
      </w:tr>
      <w:tr w:rsidR="00F1171E" w:rsidRPr="0032528D" w14:paraId="2F579F54" w14:textId="77777777" w:rsidTr="007222C8">
        <w:trPr>
          <w:trHeight w:val="859"/>
        </w:trPr>
        <w:tc>
          <w:tcPr>
            <w:tcW w:w="1265" w:type="pct"/>
            <w:noWrap/>
          </w:tcPr>
          <w:p w14:paraId="04361F46" w14:textId="368783AB" w:rsidR="00F1171E" w:rsidRPr="0032528D" w:rsidRDefault="00DC6FED" w:rsidP="007222C8">
            <w:pPr>
              <w:ind w:left="360"/>
              <w:rPr>
                <w:rFonts w:ascii="Arial" w:hAnsi="Arial" w:cs="Arial"/>
                <w:b/>
                <w:bCs/>
                <w:sz w:val="20"/>
                <w:szCs w:val="20"/>
                <w:u w:val="single"/>
                <w:lang w:val="en-GB"/>
              </w:rPr>
            </w:pPr>
            <w:r w:rsidRPr="0032528D">
              <w:rPr>
                <w:rFonts w:ascii="Arial" w:hAnsi="Arial" w:cs="Arial"/>
                <w:b/>
                <w:bCs/>
                <w:sz w:val="20"/>
                <w:szCs w:val="20"/>
                <w:lang w:val="en-GB"/>
              </w:rPr>
              <w:t xml:space="preserve">Is the manuscript scientifically, correct? Please write here. </w:t>
            </w:r>
          </w:p>
        </w:tc>
        <w:tc>
          <w:tcPr>
            <w:tcW w:w="2212" w:type="pct"/>
          </w:tcPr>
          <w:p w14:paraId="34317A24" w14:textId="4FC8848F" w:rsidR="00882053" w:rsidRPr="0032528D" w:rsidRDefault="00FF06C6" w:rsidP="007222C8">
            <w:pPr>
              <w:pStyle w:val="ListParagraph"/>
              <w:ind w:left="0"/>
              <w:rPr>
                <w:rFonts w:ascii="Arial" w:hAnsi="Arial" w:cs="Arial"/>
                <w:sz w:val="20"/>
                <w:szCs w:val="20"/>
              </w:rPr>
            </w:pPr>
            <w:r w:rsidRPr="0032528D">
              <w:rPr>
                <w:rFonts w:ascii="Arial" w:hAnsi="Arial" w:cs="Arial"/>
                <w:sz w:val="20"/>
                <w:szCs w:val="20"/>
              </w:rPr>
              <w:t>Yes, the manuscript is scientifically correct. The arguments are well-grounded in established scholarship, and the historical and theoretical claims are supported with appropriate references. The author demonstrates a solid understanding of Pan-African historiography, postcolonial theory, and contemporary governance debates. The citations are accurate, and the integration of both primary texts (Blyden’s works) and secondary sources (contemporary African political scholarship) lends credibility to the analysis.</w:t>
            </w:r>
          </w:p>
          <w:p w14:paraId="3593F6FF" w14:textId="77777777" w:rsidR="00F7616E" w:rsidRPr="0032528D" w:rsidRDefault="00F7616E" w:rsidP="007222C8">
            <w:pPr>
              <w:pStyle w:val="ListParagraph"/>
              <w:ind w:left="0"/>
              <w:rPr>
                <w:rFonts w:ascii="Arial" w:hAnsi="Arial" w:cs="Arial"/>
                <w:sz w:val="20"/>
                <w:szCs w:val="20"/>
              </w:rPr>
            </w:pPr>
          </w:p>
          <w:p w14:paraId="2B5A7721" w14:textId="3322C33F" w:rsidR="00882053" w:rsidRPr="0032528D" w:rsidRDefault="00882053" w:rsidP="007222C8">
            <w:pPr>
              <w:pStyle w:val="ListParagraph"/>
              <w:ind w:left="0"/>
              <w:rPr>
                <w:rFonts w:ascii="Arial" w:hAnsi="Arial" w:cs="Arial"/>
                <w:sz w:val="20"/>
                <w:szCs w:val="20"/>
                <w:lang w:val="en-GB"/>
              </w:rPr>
            </w:pPr>
            <w:r w:rsidRPr="0032528D">
              <w:rPr>
                <w:rFonts w:ascii="Arial" w:hAnsi="Arial" w:cs="Arial"/>
                <w:sz w:val="20"/>
                <w:szCs w:val="20"/>
              </w:rPr>
              <w:t>While the manuscript provides a strong critique of governance failures, it would benefit from greater balance by including examples of positive leadership practices across the continent. Highlighting cases such as Botswana’s relative political stability, Ghana’s democratic consolidation, Rwanda’s localized development strategies, or recent progress with the African Continental Free Trade Area (</w:t>
            </w:r>
            <w:proofErr w:type="spellStart"/>
            <w:r w:rsidRPr="0032528D">
              <w:rPr>
                <w:rFonts w:ascii="Arial" w:hAnsi="Arial" w:cs="Arial"/>
                <w:sz w:val="20"/>
                <w:szCs w:val="20"/>
              </w:rPr>
              <w:t>AfCFTA</w:t>
            </w:r>
            <w:proofErr w:type="spellEnd"/>
            <w:r w:rsidRPr="0032528D">
              <w:rPr>
                <w:rFonts w:ascii="Arial" w:hAnsi="Arial" w:cs="Arial"/>
                <w:sz w:val="20"/>
                <w:szCs w:val="20"/>
              </w:rPr>
              <w:t>) would provide a more nuanced perspective. This addition would not only strengthen the analysis but also demonstrate how Blyden’s ideals can be meaningfully applied in contemporary contexts.</w:t>
            </w:r>
          </w:p>
        </w:tc>
        <w:tc>
          <w:tcPr>
            <w:tcW w:w="1523" w:type="pct"/>
          </w:tcPr>
          <w:p w14:paraId="4898F764" w14:textId="77777777" w:rsidR="00F1171E" w:rsidRPr="0032528D" w:rsidRDefault="00F1171E" w:rsidP="007222C8">
            <w:pPr>
              <w:pStyle w:val="Heading2"/>
              <w:jc w:val="left"/>
              <w:rPr>
                <w:rFonts w:ascii="Arial" w:hAnsi="Arial" w:cs="Arial"/>
                <w:b w:val="0"/>
                <w:lang w:val="en-GB"/>
              </w:rPr>
            </w:pPr>
          </w:p>
        </w:tc>
      </w:tr>
      <w:tr w:rsidR="00F1171E" w:rsidRPr="0032528D" w14:paraId="73739464" w14:textId="77777777" w:rsidTr="007222C8">
        <w:trPr>
          <w:trHeight w:val="703"/>
        </w:trPr>
        <w:tc>
          <w:tcPr>
            <w:tcW w:w="1265" w:type="pct"/>
            <w:noWrap/>
          </w:tcPr>
          <w:p w14:paraId="09C25322" w14:textId="77777777" w:rsidR="00F1171E" w:rsidRPr="0032528D" w:rsidRDefault="00F1171E" w:rsidP="007222C8">
            <w:pPr>
              <w:ind w:left="360"/>
              <w:rPr>
                <w:rFonts w:ascii="Arial" w:hAnsi="Arial" w:cs="Arial"/>
                <w:b/>
                <w:bCs/>
                <w:sz w:val="20"/>
                <w:szCs w:val="20"/>
                <w:lang w:val="en-GB"/>
              </w:rPr>
            </w:pPr>
            <w:r w:rsidRPr="0032528D">
              <w:rPr>
                <w:rFonts w:ascii="Arial" w:hAnsi="Arial" w:cs="Arial"/>
                <w:b/>
                <w:bCs/>
                <w:sz w:val="20"/>
                <w:szCs w:val="20"/>
                <w:lang w:val="en-GB"/>
              </w:rPr>
              <w:t>Are the references sufficient and recent? If you have suggestions of additional references, please mention them in the review form.</w:t>
            </w:r>
          </w:p>
          <w:p w14:paraId="7EFC02A2" w14:textId="77777777" w:rsidR="00F1171E" w:rsidRPr="0032528D" w:rsidRDefault="00F1171E" w:rsidP="007222C8">
            <w:pPr>
              <w:ind w:left="360"/>
              <w:rPr>
                <w:rFonts w:ascii="Arial" w:hAnsi="Arial" w:cs="Arial"/>
                <w:b/>
                <w:bCs/>
                <w:sz w:val="20"/>
                <w:szCs w:val="20"/>
                <w:u w:val="single"/>
                <w:lang w:val="en-GB"/>
              </w:rPr>
            </w:pPr>
            <w:r w:rsidRPr="0032528D">
              <w:rPr>
                <w:rFonts w:ascii="Arial" w:hAnsi="Arial" w:cs="Arial"/>
                <w:b/>
                <w:bCs/>
                <w:sz w:val="20"/>
                <w:szCs w:val="20"/>
                <w:u w:val="single"/>
                <w:lang w:val="en-GB"/>
              </w:rPr>
              <w:t>-</w:t>
            </w:r>
          </w:p>
        </w:tc>
        <w:tc>
          <w:tcPr>
            <w:tcW w:w="2212" w:type="pct"/>
          </w:tcPr>
          <w:p w14:paraId="306D2DAF" w14:textId="77777777" w:rsidR="00F1171E" w:rsidRPr="0032528D" w:rsidRDefault="00E541D2" w:rsidP="007222C8">
            <w:pPr>
              <w:pStyle w:val="ListParagraph"/>
              <w:ind w:left="0"/>
              <w:rPr>
                <w:rFonts w:ascii="Arial" w:hAnsi="Arial" w:cs="Arial"/>
                <w:sz w:val="20"/>
                <w:szCs w:val="20"/>
                <w:lang w:val="en-GB"/>
              </w:rPr>
            </w:pPr>
            <w:r w:rsidRPr="0032528D">
              <w:rPr>
                <w:rFonts w:ascii="Arial" w:hAnsi="Arial" w:cs="Arial"/>
                <w:sz w:val="20"/>
                <w:szCs w:val="20"/>
                <w:lang w:val="en-GB"/>
              </w:rPr>
              <w:t>The references are sufficient</w:t>
            </w:r>
            <w:r w:rsidR="00BD07BF" w:rsidRPr="0032528D">
              <w:rPr>
                <w:rFonts w:ascii="Arial" w:hAnsi="Arial" w:cs="Arial"/>
                <w:sz w:val="20"/>
                <w:szCs w:val="20"/>
                <w:lang w:val="en-GB"/>
              </w:rPr>
              <w:t xml:space="preserve"> and wide ranging</w:t>
            </w:r>
            <w:r w:rsidR="00273512" w:rsidRPr="0032528D">
              <w:rPr>
                <w:rFonts w:ascii="Arial" w:hAnsi="Arial" w:cs="Arial"/>
                <w:sz w:val="20"/>
                <w:szCs w:val="20"/>
                <w:lang w:val="en-GB"/>
              </w:rPr>
              <w:t xml:space="preserve">. </w:t>
            </w:r>
            <w:r w:rsidR="00B41FD1" w:rsidRPr="0032528D">
              <w:rPr>
                <w:rFonts w:ascii="Arial" w:hAnsi="Arial" w:cs="Arial"/>
                <w:sz w:val="20"/>
                <w:szCs w:val="20"/>
                <w:lang w:val="en-GB"/>
              </w:rPr>
              <w:t>Suggested additions:</w:t>
            </w:r>
          </w:p>
          <w:p w14:paraId="1685E364" w14:textId="77777777" w:rsidR="00D45B76" w:rsidRPr="0032528D" w:rsidRDefault="00D45B76" w:rsidP="00077CDE">
            <w:pPr>
              <w:pStyle w:val="ListParagraph"/>
              <w:numPr>
                <w:ilvl w:val="0"/>
                <w:numId w:val="11"/>
              </w:numPr>
              <w:rPr>
                <w:rFonts w:ascii="Arial" w:hAnsi="Arial" w:cs="Arial"/>
                <w:sz w:val="20"/>
                <w:szCs w:val="20"/>
                <w:lang w:val="en-GB"/>
              </w:rPr>
            </w:pPr>
            <w:r w:rsidRPr="0032528D">
              <w:rPr>
                <w:rFonts w:ascii="Arial" w:hAnsi="Arial" w:cs="Arial"/>
                <w:sz w:val="20"/>
                <w:szCs w:val="20"/>
              </w:rPr>
              <w:t xml:space="preserve">UNCTAD. (2021). </w:t>
            </w:r>
            <w:r w:rsidRPr="0032528D">
              <w:rPr>
                <w:rFonts w:ascii="Arial" w:hAnsi="Arial" w:cs="Arial"/>
                <w:i/>
                <w:iCs/>
                <w:sz w:val="20"/>
                <w:szCs w:val="20"/>
              </w:rPr>
              <w:t>Implications of the African Continental Free Trade Area for Trade and Industrialization.</w:t>
            </w:r>
            <w:r w:rsidRPr="0032528D">
              <w:rPr>
                <w:rFonts w:ascii="Arial" w:hAnsi="Arial" w:cs="Arial"/>
                <w:sz w:val="20"/>
                <w:szCs w:val="20"/>
              </w:rPr>
              <w:t xml:space="preserve"> Geneva: UNCTAD</w:t>
            </w:r>
          </w:p>
          <w:p w14:paraId="3C83757A" w14:textId="06A22C30" w:rsidR="00A802B0" w:rsidRPr="0032528D" w:rsidRDefault="00A802B0" w:rsidP="00077CDE">
            <w:pPr>
              <w:pStyle w:val="ListParagraph"/>
              <w:numPr>
                <w:ilvl w:val="0"/>
                <w:numId w:val="11"/>
              </w:numPr>
              <w:rPr>
                <w:rFonts w:ascii="Arial" w:hAnsi="Arial" w:cs="Arial"/>
                <w:sz w:val="20"/>
                <w:szCs w:val="20"/>
                <w:lang w:val="en-GB"/>
              </w:rPr>
            </w:pPr>
            <w:r w:rsidRPr="0032528D">
              <w:rPr>
                <w:rFonts w:ascii="Arial" w:hAnsi="Arial" w:cs="Arial"/>
                <w:sz w:val="20"/>
                <w:szCs w:val="20"/>
              </w:rPr>
              <w:t xml:space="preserve">Cheeseman, N. (2019). </w:t>
            </w:r>
            <w:r w:rsidRPr="0032528D">
              <w:rPr>
                <w:rFonts w:ascii="Arial" w:hAnsi="Arial" w:cs="Arial"/>
                <w:i/>
                <w:iCs/>
                <w:sz w:val="20"/>
                <w:szCs w:val="20"/>
              </w:rPr>
              <w:t>Democracy in Africa: Successes, Failures, and the Struggle for Political Reform.</w:t>
            </w:r>
            <w:r w:rsidRPr="0032528D">
              <w:rPr>
                <w:rFonts w:ascii="Arial" w:hAnsi="Arial" w:cs="Arial"/>
                <w:sz w:val="20"/>
                <w:szCs w:val="20"/>
              </w:rPr>
              <w:t xml:space="preserve"> Cambridge University Press.</w:t>
            </w:r>
          </w:p>
          <w:p w14:paraId="24FE0567" w14:textId="1F13C981" w:rsidR="00B41FD1" w:rsidRPr="0032528D" w:rsidRDefault="00B41FD1" w:rsidP="007222C8">
            <w:pPr>
              <w:pStyle w:val="ListParagraph"/>
              <w:ind w:left="0"/>
              <w:rPr>
                <w:rFonts w:ascii="Arial" w:hAnsi="Arial" w:cs="Arial"/>
                <w:b/>
                <w:bCs/>
                <w:sz w:val="20"/>
                <w:szCs w:val="20"/>
                <w:lang w:val="en-GB"/>
              </w:rPr>
            </w:pPr>
          </w:p>
        </w:tc>
        <w:tc>
          <w:tcPr>
            <w:tcW w:w="1523" w:type="pct"/>
          </w:tcPr>
          <w:p w14:paraId="40220055" w14:textId="77777777" w:rsidR="00F1171E" w:rsidRPr="0032528D" w:rsidRDefault="00F1171E" w:rsidP="007222C8">
            <w:pPr>
              <w:pStyle w:val="Heading2"/>
              <w:jc w:val="left"/>
              <w:rPr>
                <w:rFonts w:ascii="Arial" w:hAnsi="Arial" w:cs="Arial"/>
                <w:b w:val="0"/>
                <w:lang w:val="en-GB"/>
              </w:rPr>
            </w:pPr>
          </w:p>
        </w:tc>
      </w:tr>
      <w:tr w:rsidR="00F1171E" w:rsidRPr="0032528D" w14:paraId="73CC4A50" w14:textId="77777777" w:rsidTr="007222C8">
        <w:trPr>
          <w:trHeight w:val="386"/>
        </w:trPr>
        <w:tc>
          <w:tcPr>
            <w:tcW w:w="1265" w:type="pct"/>
            <w:noWrap/>
          </w:tcPr>
          <w:p w14:paraId="029CE8D0" w14:textId="77777777" w:rsidR="00F1171E" w:rsidRPr="0032528D" w:rsidRDefault="00F1171E" w:rsidP="007222C8">
            <w:pPr>
              <w:pStyle w:val="Heading2"/>
              <w:jc w:val="left"/>
              <w:rPr>
                <w:rFonts w:ascii="Arial" w:hAnsi="Arial" w:cs="Arial"/>
                <w:b w:val="0"/>
                <w:lang w:val="en-GB"/>
              </w:rPr>
            </w:pPr>
          </w:p>
          <w:p w14:paraId="589C16C7" w14:textId="77777777" w:rsidR="00F1171E" w:rsidRPr="0032528D" w:rsidRDefault="00F1171E" w:rsidP="007222C8">
            <w:pPr>
              <w:pStyle w:val="Heading2"/>
              <w:ind w:left="360"/>
              <w:jc w:val="left"/>
              <w:rPr>
                <w:rFonts w:ascii="Arial" w:hAnsi="Arial" w:cs="Arial"/>
                <w:bCs w:val="0"/>
                <w:lang w:val="en-GB"/>
              </w:rPr>
            </w:pPr>
            <w:r w:rsidRPr="0032528D">
              <w:rPr>
                <w:rFonts w:ascii="Arial" w:hAnsi="Arial" w:cs="Arial"/>
                <w:bCs w:val="0"/>
                <w:lang w:val="en-GB"/>
              </w:rPr>
              <w:t>Is the language/English quality of the article suitable for scholarly communications?</w:t>
            </w:r>
          </w:p>
          <w:p w14:paraId="7722B85E" w14:textId="77777777" w:rsidR="00F1171E" w:rsidRPr="0032528D" w:rsidRDefault="00F1171E" w:rsidP="007222C8">
            <w:pPr>
              <w:rPr>
                <w:rFonts w:ascii="Arial" w:hAnsi="Arial" w:cs="Arial"/>
                <w:sz w:val="20"/>
                <w:szCs w:val="20"/>
                <w:lang w:val="en-GB"/>
              </w:rPr>
            </w:pPr>
          </w:p>
        </w:tc>
        <w:tc>
          <w:tcPr>
            <w:tcW w:w="2212" w:type="pct"/>
          </w:tcPr>
          <w:p w14:paraId="41E28118" w14:textId="31377E26" w:rsidR="00F1171E" w:rsidRPr="0032528D" w:rsidRDefault="00E43078" w:rsidP="007222C8">
            <w:pPr>
              <w:rPr>
                <w:rFonts w:ascii="Arial" w:hAnsi="Arial" w:cs="Arial"/>
                <w:sz w:val="20"/>
                <w:szCs w:val="20"/>
                <w:lang w:val="en-GB"/>
              </w:rPr>
            </w:pPr>
            <w:r w:rsidRPr="0032528D">
              <w:rPr>
                <w:rFonts w:ascii="Arial" w:hAnsi="Arial" w:cs="Arial"/>
                <w:sz w:val="20"/>
                <w:szCs w:val="20"/>
                <w:lang w:val="en-GB"/>
              </w:rPr>
              <w:t>Yes, the use of the English language in the manuscript was very fair.</w:t>
            </w:r>
          </w:p>
          <w:p w14:paraId="297F52DB" w14:textId="77777777" w:rsidR="00F1171E" w:rsidRPr="0032528D" w:rsidRDefault="00F1171E" w:rsidP="007222C8">
            <w:pPr>
              <w:rPr>
                <w:rFonts w:ascii="Arial" w:hAnsi="Arial" w:cs="Arial"/>
                <w:sz w:val="20"/>
                <w:szCs w:val="20"/>
                <w:lang w:val="en-GB"/>
              </w:rPr>
            </w:pPr>
          </w:p>
          <w:p w14:paraId="149A6CEF" w14:textId="77777777" w:rsidR="00F1171E" w:rsidRPr="0032528D" w:rsidRDefault="00F1171E" w:rsidP="007222C8">
            <w:pPr>
              <w:rPr>
                <w:rFonts w:ascii="Arial" w:hAnsi="Arial" w:cs="Arial"/>
                <w:sz w:val="20"/>
                <w:szCs w:val="20"/>
                <w:lang w:val="en-GB"/>
              </w:rPr>
            </w:pPr>
          </w:p>
        </w:tc>
        <w:tc>
          <w:tcPr>
            <w:tcW w:w="1523" w:type="pct"/>
          </w:tcPr>
          <w:p w14:paraId="0351CA58" w14:textId="77777777" w:rsidR="00F1171E" w:rsidRPr="0032528D" w:rsidRDefault="00F1171E" w:rsidP="007222C8">
            <w:pPr>
              <w:rPr>
                <w:rFonts w:ascii="Arial" w:hAnsi="Arial" w:cs="Arial"/>
                <w:sz w:val="20"/>
                <w:szCs w:val="20"/>
                <w:lang w:val="en-GB"/>
              </w:rPr>
            </w:pPr>
          </w:p>
        </w:tc>
      </w:tr>
      <w:tr w:rsidR="00F1171E" w:rsidRPr="0032528D" w14:paraId="20A16C0C" w14:textId="77777777" w:rsidTr="007222C8">
        <w:trPr>
          <w:trHeight w:val="1178"/>
        </w:trPr>
        <w:tc>
          <w:tcPr>
            <w:tcW w:w="1265" w:type="pct"/>
            <w:noWrap/>
          </w:tcPr>
          <w:p w14:paraId="7F4BCFAE" w14:textId="77777777" w:rsidR="00F1171E" w:rsidRPr="0032528D" w:rsidRDefault="00F1171E" w:rsidP="007222C8">
            <w:pPr>
              <w:pStyle w:val="Heading2"/>
              <w:jc w:val="left"/>
              <w:rPr>
                <w:rFonts w:ascii="Arial" w:hAnsi="Arial" w:cs="Arial"/>
                <w:b w:val="0"/>
                <w:bCs w:val="0"/>
                <w:lang w:val="en-GB"/>
              </w:rPr>
            </w:pPr>
            <w:r w:rsidRPr="0032528D">
              <w:rPr>
                <w:rFonts w:ascii="Arial" w:hAnsi="Arial" w:cs="Arial"/>
                <w:bCs w:val="0"/>
                <w:u w:val="single"/>
                <w:lang w:val="en-GB"/>
              </w:rPr>
              <w:t>Optional/General</w:t>
            </w:r>
            <w:r w:rsidRPr="0032528D">
              <w:rPr>
                <w:rFonts w:ascii="Arial" w:hAnsi="Arial" w:cs="Arial"/>
                <w:bCs w:val="0"/>
                <w:lang w:val="en-GB"/>
              </w:rPr>
              <w:t xml:space="preserve"> </w:t>
            </w:r>
            <w:r w:rsidRPr="0032528D">
              <w:rPr>
                <w:rFonts w:ascii="Arial" w:hAnsi="Arial" w:cs="Arial"/>
                <w:b w:val="0"/>
                <w:bCs w:val="0"/>
                <w:lang w:val="en-GB"/>
              </w:rPr>
              <w:t>comments</w:t>
            </w:r>
          </w:p>
          <w:p w14:paraId="1A6B3748" w14:textId="77777777" w:rsidR="00F1171E" w:rsidRPr="0032528D" w:rsidRDefault="00F1171E" w:rsidP="007222C8">
            <w:pPr>
              <w:pStyle w:val="Heading2"/>
              <w:jc w:val="left"/>
              <w:rPr>
                <w:rFonts w:ascii="Arial" w:hAnsi="Arial" w:cs="Arial"/>
                <w:b w:val="0"/>
                <w:lang w:val="en-GB"/>
              </w:rPr>
            </w:pPr>
          </w:p>
        </w:tc>
        <w:tc>
          <w:tcPr>
            <w:tcW w:w="2212" w:type="pct"/>
          </w:tcPr>
          <w:p w14:paraId="7EB58C99" w14:textId="65E1613B" w:rsidR="00F1171E" w:rsidRPr="0032528D" w:rsidRDefault="00E77C50" w:rsidP="007222C8">
            <w:pPr>
              <w:rPr>
                <w:rFonts w:ascii="Arial" w:hAnsi="Arial" w:cs="Arial"/>
                <w:sz w:val="20"/>
                <w:szCs w:val="20"/>
                <w:lang w:val="en-GB"/>
              </w:rPr>
            </w:pPr>
            <w:r w:rsidRPr="0032528D">
              <w:rPr>
                <w:rFonts w:ascii="Arial" w:hAnsi="Arial" w:cs="Arial"/>
                <w:bCs/>
                <w:sz w:val="20"/>
                <w:szCs w:val="20"/>
                <w:lang w:val="en-GB"/>
              </w:rPr>
              <w:t xml:space="preserve">Please proceed with the publications once the suggested corrections have been </w:t>
            </w:r>
            <w:proofErr w:type="gramStart"/>
            <w:r w:rsidRPr="0032528D">
              <w:rPr>
                <w:rFonts w:ascii="Arial" w:hAnsi="Arial" w:cs="Arial"/>
                <w:bCs/>
                <w:sz w:val="20"/>
                <w:szCs w:val="20"/>
                <w:lang w:val="en-GB"/>
              </w:rPr>
              <w:t>effected</w:t>
            </w:r>
            <w:proofErr w:type="gramEnd"/>
            <w:r w:rsidRPr="0032528D">
              <w:rPr>
                <w:rFonts w:ascii="Arial" w:hAnsi="Arial" w:cs="Arial"/>
                <w:bCs/>
                <w:sz w:val="20"/>
                <w:szCs w:val="20"/>
                <w:lang w:val="en-GB"/>
              </w:rPr>
              <w:t>.</w:t>
            </w:r>
          </w:p>
          <w:p w14:paraId="15DFD0E8" w14:textId="77777777" w:rsidR="00F1171E" w:rsidRPr="0032528D" w:rsidRDefault="00F1171E" w:rsidP="007222C8">
            <w:pPr>
              <w:rPr>
                <w:rFonts w:ascii="Arial" w:hAnsi="Arial" w:cs="Arial"/>
                <w:sz w:val="20"/>
                <w:szCs w:val="20"/>
                <w:lang w:val="en-GB"/>
              </w:rPr>
            </w:pPr>
          </w:p>
        </w:tc>
        <w:tc>
          <w:tcPr>
            <w:tcW w:w="1523" w:type="pct"/>
          </w:tcPr>
          <w:p w14:paraId="465E098E" w14:textId="77777777" w:rsidR="00F1171E" w:rsidRPr="0032528D" w:rsidRDefault="00F1171E" w:rsidP="007222C8">
            <w:pPr>
              <w:rPr>
                <w:rFonts w:ascii="Arial" w:hAnsi="Arial" w:cs="Arial"/>
                <w:sz w:val="20"/>
                <w:szCs w:val="20"/>
                <w:lang w:val="en-GB"/>
              </w:rPr>
            </w:pPr>
          </w:p>
        </w:tc>
      </w:tr>
    </w:tbl>
    <w:p w14:paraId="6BBACB91" w14:textId="77777777" w:rsidR="00F1171E" w:rsidRPr="0032528D" w:rsidRDefault="00F1171E" w:rsidP="00F1171E">
      <w:pPr>
        <w:pStyle w:val="BodyText"/>
        <w:rPr>
          <w:rFonts w:ascii="Arial" w:hAnsi="Arial" w:cs="Arial"/>
          <w:b/>
          <w:bCs/>
          <w:sz w:val="20"/>
          <w:szCs w:val="20"/>
          <w:u w:val="single"/>
          <w:lang w:val="en-GB"/>
        </w:rPr>
      </w:pPr>
    </w:p>
    <w:p w14:paraId="78207741" w14:textId="77777777" w:rsidR="00F1171E" w:rsidRPr="0032528D" w:rsidRDefault="00F1171E" w:rsidP="00F1171E">
      <w:pPr>
        <w:pStyle w:val="BodyText"/>
        <w:rPr>
          <w:rFonts w:ascii="Arial" w:hAnsi="Arial" w:cs="Arial"/>
          <w:b/>
          <w:bCs/>
          <w:sz w:val="20"/>
          <w:szCs w:val="20"/>
          <w:u w:val="single"/>
          <w:lang w:val="en-GB"/>
        </w:rPr>
      </w:pPr>
    </w:p>
    <w:p w14:paraId="108BE2F1" w14:textId="77777777" w:rsidR="00F1171E" w:rsidRPr="0032528D" w:rsidRDefault="00F1171E" w:rsidP="00F1171E">
      <w:pPr>
        <w:pStyle w:val="BodyText"/>
        <w:rPr>
          <w:rFonts w:ascii="Arial" w:hAnsi="Arial" w:cs="Arial"/>
          <w:b/>
          <w:bCs/>
          <w:sz w:val="20"/>
          <w:szCs w:val="20"/>
          <w:u w:val="single"/>
          <w:lang w:val="en-GB"/>
        </w:rPr>
      </w:pPr>
    </w:p>
    <w:p w14:paraId="618DE16F" w14:textId="77777777" w:rsidR="00F1171E" w:rsidRPr="0032528D" w:rsidRDefault="00F1171E" w:rsidP="00F1171E">
      <w:pPr>
        <w:pStyle w:val="BodyText"/>
        <w:rPr>
          <w:rFonts w:ascii="Arial" w:hAnsi="Arial" w:cs="Arial"/>
          <w:b/>
          <w:bCs/>
          <w:sz w:val="20"/>
          <w:szCs w:val="20"/>
          <w:u w:val="single"/>
          <w:lang w:val="en-GB"/>
        </w:rPr>
      </w:pPr>
    </w:p>
    <w:p w14:paraId="1B0E4DC5" w14:textId="77777777" w:rsidR="00F1171E" w:rsidRPr="0032528D" w:rsidRDefault="00F1171E" w:rsidP="00F1171E">
      <w:pPr>
        <w:pStyle w:val="BodyText"/>
        <w:rPr>
          <w:rFonts w:ascii="Arial" w:hAnsi="Arial" w:cs="Arial"/>
          <w:b/>
          <w:bCs/>
          <w:sz w:val="20"/>
          <w:szCs w:val="20"/>
          <w:u w:val="single"/>
          <w:lang w:val="en-GB"/>
        </w:rPr>
      </w:pPr>
    </w:p>
    <w:p w14:paraId="25069224" w14:textId="77777777" w:rsidR="00F1171E" w:rsidRPr="0032528D" w:rsidRDefault="00F1171E" w:rsidP="00F1171E">
      <w:pPr>
        <w:pStyle w:val="BodyText"/>
        <w:rPr>
          <w:rFonts w:ascii="Arial" w:hAnsi="Arial" w:cs="Arial"/>
          <w:b/>
          <w:bCs/>
          <w:sz w:val="20"/>
          <w:szCs w:val="20"/>
          <w:u w:val="single"/>
          <w:lang w:val="en-GB"/>
        </w:rPr>
      </w:pPr>
    </w:p>
    <w:p w14:paraId="0821307F" w14:textId="77777777" w:rsidR="00F1171E" w:rsidRPr="0032528D" w:rsidRDefault="00F1171E" w:rsidP="00F1171E">
      <w:pPr>
        <w:pStyle w:val="BodyText"/>
        <w:rPr>
          <w:rFonts w:ascii="Arial" w:hAnsi="Arial" w:cs="Arial"/>
          <w:b/>
          <w:bCs/>
          <w:sz w:val="20"/>
          <w:szCs w:val="20"/>
          <w:u w:val="single"/>
          <w:lang w:val="en-G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FFF"/>
        <w:tblCellMar>
          <w:left w:w="0" w:type="dxa"/>
          <w:right w:w="0" w:type="dxa"/>
        </w:tblCellMar>
        <w:tblLook w:val="0000" w:firstRow="0" w:lastRow="0" w:firstColumn="0" w:lastColumn="0" w:noHBand="0" w:noVBand="0"/>
      </w:tblPr>
      <w:tblGrid>
        <w:gridCol w:w="6761"/>
        <w:gridCol w:w="8554"/>
        <w:gridCol w:w="5619"/>
      </w:tblGrid>
      <w:tr w:rsidR="00F1171E" w:rsidRPr="0032528D" w14:paraId="6A4E1E29" w14:textId="77777777" w:rsidTr="007222C8">
        <w:trPr>
          <w:trHeight w:val="237"/>
        </w:trPr>
        <w:tc>
          <w:tcPr>
            <w:tcW w:w="5000" w:type="pct"/>
            <w:gridSpan w:val="3"/>
            <w:tcBorders>
              <w:top w:val="nil"/>
              <w:left w:val="nil"/>
              <w:right w:val="nil"/>
            </w:tcBorders>
            <w:noWrap/>
            <w:tcMar>
              <w:top w:w="0" w:type="dxa"/>
              <w:left w:w="108" w:type="dxa"/>
              <w:bottom w:w="0" w:type="dxa"/>
              <w:right w:w="108" w:type="dxa"/>
            </w:tcMar>
            <w:vAlign w:val="center"/>
          </w:tcPr>
          <w:p w14:paraId="7C4E1B33" w14:textId="77777777" w:rsidR="00F1171E" w:rsidRPr="0032528D" w:rsidRDefault="00F1171E" w:rsidP="007222C8">
            <w:pPr>
              <w:pStyle w:val="NormalWeb"/>
              <w:spacing w:before="0" w:beforeAutospacing="0" w:after="0" w:afterAutospacing="0"/>
              <w:rPr>
                <w:rFonts w:ascii="Arial" w:hAnsi="Arial" w:cs="Arial"/>
                <w:b/>
                <w:sz w:val="20"/>
                <w:szCs w:val="20"/>
                <w:u w:val="single"/>
                <w:lang w:val="en-GB"/>
              </w:rPr>
            </w:pPr>
            <w:r w:rsidRPr="0032528D">
              <w:rPr>
                <w:rFonts w:ascii="Arial" w:hAnsi="Arial" w:cs="Arial"/>
                <w:b/>
                <w:sz w:val="20"/>
                <w:szCs w:val="20"/>
                <w:highlight w:val="yellow"/>
                <w:u w:val="single"/>
                <w:lang w:val="en-GB"/>
              </w:rPr>
              <w:t>PART  2:</w:t>
            </w:r>
            <w:r w:rsidRPr="0032528D">
              <w:rPr>
                <w:rFonts w:ascii="Arial" w:hAnsi="Arial" w:cs="Arial"/>
                <w:b/>
                <w:sz w:val="20"/>
                <w:szCs w:val="20"/>
                <w:u w:val="single"/>
                <w:lang w:val="en-GB"/>
              </w:rPr>
              <w:t xml:space="preserve"> </w:t>
            </w:r>
          </w:p>
          <w:p w14:paraId="5B767407" w14:textId="77777777" w:rsidR="00F1171E" w:rsidRPr="0032528D" w:rsidRDefault="00F1171E" w:rsidP="007222C8">
            <w:pPr>
              <w:pStyle w:val="NormalWeb"/>
              <w:spacing w:before="0" w:beforeAutospacing="0" w:after="0" w:afterAutospacing="0"/>
              <w:rPr>
                <w:rFonts w:ascii="Arial" w:hAnsi="Arial" w:cs="Arial"/>
                <w:b/>
                <w:sz w:val="20"/>
                <w:szCs w:val="20"/>
                <w:u w:val="single"/>
                <w:lang w:val="en-GB"/>
              </w:rPr>
            </w:pPr>
          </w:p>
        </w:tc>
      </w:tr>
      <w:tr w:rsidR="00F1171E" w:rsidRPr="0032528D" w14:paraId="5356501F" w14:textId="77777777" w:rsidTr="007222C8">
        <w:trPr>
          <w:trHeight w:val="935"/>
        </w:trPr>
        <w:tc>
          <w:tcPr>
            <w:tcW w:w="1615" w:type="pct"/>
            <w:noWrap/>
            <w:tcMar>
              <w:top w:w="0" w:type="dxa"/>
              <w:left w:w="108" w:type="dxa"/>
              <w:bottom w:w="0" w:type="dxa"/>
              <w:right w:w="108" w:type="dxa"/>
            </w:tcMar>
            <w:vAlign w:val="center"/>
          </w:tcPr>
          <w:p w14:paraId="51E80121" w14:textId="77777777" w:rsidR="00F1171E" w:rsidRPr="0032528D" w:rsidRDefault="00F1171E" w:rsidP="007222C8">
            <w:pPr>
              <w:pStyle w:val="NormalWeb"/>
              <w:spacing w:before="0" w:beforeAutospacing="0" w:after="0" w:afterAutospacing="0"/>
              <w:rPr>
                <w:rFonts w:ascii="Arial" w:hAnsi="Arial" w:cs="Arial"/>
                <w:sz w:val="20"/>
                <w:szCs w:val="20"/>
                <w:lang w:val="en-GB"/>
              </w:rPr>
            </w:pPr>
          </w:p>
        </w:tc>
        <w:tc>
          <w:tcPr>
            <w:tcW w:w="2043" w:type="pct"/>
            <w:tcMar>
              <w:top w:w="0" w:type="dxa"/>
              <w:left w:w="108" w:type="dxa"/>
              <w:bottom w:w="0" w:type="dxa"/>
              <w:right w:w="108" w:type="dxa"/>
            </w:tcMar>
          </w:tcPr>
          <w:p w14:paraId="4C8040F4" w14:textId="77777777" w:rsidR="00F1171E" w:rsidRPr="0032528D" w:rsidRDefault="00F1171E" w:rsidP="007222C8">
            <w:pPr>
              <w:pStyle w:val="Heading2"/>
              <w:jc w:val="left"/>
              <w:rPr>
                <w:rFonts w:ascii="Arial" w:hAnsi="Arial" w:cs="Arial"/>
                <w:lang w:val="en-GB"/>
              </w:rPr>
            </w:pPr>
            <w:r w:rsidRPr="0032528D">
              <w:rPr>
                <w:rFonts w:ascii="Arial" w:hAnsi="Arial" w:cs="Arial"/>
                <w:lang w:val="en-GB"/>
              </w:rPr>
              <w:t>Reviewer’s comment</w:t>
            </w:r>
          </w:p>
        </w:tc>
        <w:tc>
          <w:tcPr>
            <w:tcW w:w="1342" w:type="pct"/>
          </w:tcPr>
          <w:p w14:paraId="6F48B50B" w14:textId="77777777" w:rsidR="00F1171E" w:rsidRPr="0032528D" w:rsidRDefault="00F1171E" w:rsidP="007222C8">
            <w:pPr>
              <w:pStyle w:val="Heading2"/>
              <w:jc w:val="left"/>
              <w:rPr>
                <w:rFonts w:ascii="Arial" w:hAnsi="Arial" w:cs="Arial"/>
                <w:b w:val="0"/>
                <w:lang w:val="en-GB"/>
              </w:rPr>
            </w:pPr>
            <w:r w:rsidRPr="0032528D">
              <w:rPr>
                <w:rFonts w:ascii="Arial" w:hAnsi="Arial" w:cs="Arial"/>
                <w:lang w:val="en-GB"/>
              </w:rPr>
              <w:t>Author’s comment</w:t>
            </w:r>
            <w:r w:rsidRPr="0032528D">
              <w:rPr>
                <w:rFonts w:ascii="Arial" w:hAnsi="Arial" w:cs="Arial"/>
                <w:b w:val="0"/>
                <w:lang w:val="en-GB"/>
              </w:rPr>
              <w:t xml:space="preserve"> </w:t>
            </w:r>
            <w:r w:rsidRPr="0032528D">
              <w:rPr>
                <w:rFonts w:ascii="Arial" w:hAnsi="Arial" w:cs="Arial"/>
                <w:b w:val="0"/>
                <w:i/>
                <w:lang w:val="en-GB"/>
              </w:rPr>
              <w:t>(if agreed with the reviewer, correct the manuscript and highlight that part in the manuscript. It is mandatory that authors should write his/her feedback here)</w:t>
            </w:r>
          </w:p>
        </w:tc>
      </w:tr>
      <w:tr w:rsidR="00F1171E" w:rsidRPr="0032528D" w14:paraId="3944C8A3" w14:textId="77777777" w:rsidTr="007222C8">
        <w:trPr>
          <w:trHeight w:val="697"/>
        </w:trPr>
        <w:tc>
          <w:tcPr>
            <w:tcW w:w="1615" w:type="pct"/>
            <w:noWrap/>
            <w:tcMar>
              <w:top w:w="0" w:type="dxa"/>
              <w:left w:w="108" w:type="dxa"/>
              <w:bottom w:w="0" w:type="dxa"/>
              <w:right w:w="108" w:type="dxa"/>
            </w:tcMar>
            <w:vAlign w:val="center"/>
          </w:tcPr>
          <w:p w14:paraId="314C891C" w14:textId="77777777" w:rsidR="00F1171E" w:rsidRPr="0032528D" w:rsidRDefault="00F1171E" w:rsidP="007222C8">
            <w:pPr>
              <w:pStyle w:val="NormalWeb"/>
              <w:spacing w:before="0" w:beforeAutospacing="0" w:after="0" w:afterAutospacing="0"/>
              <w:rPr>
                <w:rFonts w:ascii="Arial" w:hAnsi="Arial" w:cs="Arial"/>
                <w:b/>
                <w:sz w:val="20"/>
                <w:szCs w:val="20"/>
                <w:lang w:val="en-GB"/>
              </w:rPr>
            </w:pPr>
            <w:r w:rsidRPr="0032528D">
              <w:rPr>
                <w:rFonts w:ascii="Arial" w:hAnsi="Arial" w:cs="Arial"/>
                <w:b/>
                <w:sz w:val="20"/>
                <w:szCs w:val="20"/>
                <w:lang w:val="en-GB"/>
              </w:rPr>
              <w:t xml:space="preserve">Are there ethical issues in this manuscript? </w:t>
            </w:r>
          </w:p>
          <w:p w14:paraId="6034B476" w14:textId="77777777" w:rsidR="00F1171E" w:rsidRPr="0032528D" w:rsidRDefault="00F1171E" w:rsidP="007222C8">
            <w:pPr>
              <w:pStyle w:val="NormalWeb"/>
              <w:spacing w:before="0" w:beforeAutospacing="0" w:after="0" w:afterAutospacing="0"/>
              <w:rPr>
                <w:rFonts w:ascii="Arial" w:hAnsi="Arial" w:cs="Arial"/>
                <w:sz w:val="20"/>
                <w:szCs w:val="20"/>
                <w:lang w:val="en-GB"/>
              </w:rPr>
            </w:pPr>
          </w:p>
        </w:tc>
        <w:tc>
          <w:tcPr>
            <w:tcW w:w="2043" w:type="pct"/>
            <w:tcMar>
              <w:top w:w="0" w:type="dxa"/>
              <w:left w:w="108" w:type="dxa"/>
              <w:bottom w:w="0" w:type="dxa"/>
              <w:right w:w="108" w:type="dxa"/>
            </w:tcMar>
            <w:vAlign w:val="center"/>
          </w:tcPr>
          <w:p w14:paraId="60FC0308" w14:textId="77777777" w:rsidR="00F1171E" w:rsidRPr="0032528D" w:rsidRDefault="00F1171E" w:rsidP="007222C8">
            <w:pPr>
              <w:pStyle w:val="NormalWeb"/>
              <w:spacing w:before="0" w:beforeAutospacing="0" w:after="0" w:afterAutospacing="0"/>
              <w:rPr>
                <w:rFonts w:ascii="Arial" w:hAnsi="Arial" w:cs="Arial"/>
                <w:i/>
                <w:iCs/>
                <w:sz w:val="20"/>
                <w:szCs w:val="20"/>
                <w:u w:val="single"/>
                <w:lang w:val="en-GB"/>
              </w:rPr>
            </w:pPr>
            <w:r w:rsidRPr="0032528D">
              <w:rPr>
                <w:rFonts w:ascii="Arial" w:hAnsi="Arial" w:cs="Arial"/>
                <w:i/>
                <w:iCs/>
                <w:sz w:val="20"/>
                <w:szCs w:val="20"/>
                <w:u w:val="single"/>
                <w:lang w:val="en-GB"/>
              </w:rPr>
              <w:t xml:space="preserve">(If yes, </w:t>
            </w:r>
            <w:proofErr w:type="gramStart"/>
            <w:r w:rsidRPr="0032528D">
              <w:rPr>
                <w:rFonts w:ascii="Arial" w:hAnsi="Arial" w:cs="Arial"/>
                <w:i/>
                <w:iCs/>
                <w:sz w:val="20"/>
                <w:szCs w:val="20"/>
                <w:u w:val="single"/>
                <w:lang w:val="en-GB"/>
              </w:rPr>
              <w:t>Kindly</w:t>
            </w:r>
            <w:proofErr w:type="gramEnd"/>
            <w:r w:rsidRPr="0032528D">
              <w:rPr>
                <w:rFonts w:ascii="Arial" w:hAnsi="Arial" w:cs="Arial"/>
                <w:i/>
                <w:iCs/>
                <w:sz w:val="20"/>
                <w:szCs w:val="20"/>
                <w:u w:val="single"/>
                <w:lang w:val="en-GB"/>
              </w:rPr>
              <w:t xml:space="preserve"> please write down the ethical issues here in detail)</w:t>
            </w:r>
          </w:p>
          <w:p w14:paraId="3F0D46E3" w14:textId="77777777" w:rsidR="00F1171E" w:rsidRPr="0032528D" w:rsidRDefault="00F1171E" w:rsidP="007222C8">
            <w:pPr>
              <w:pStyle w:val="NormalWeb"/>
              <w:spacing w:before="0" w:beforeAutospacing="0" w:after="0" w:afterAutospacing="0"/>
              <w:rPr>
                <w:rFonts w:ascii="Arial" w:hAnsi="Arial" w:cs="Arial"/>
                <w:sz w:val="20"/>
                <w:szCs w:val="20"/>
                <w:lang w:val="en-GB"/>
              </w:rPr>
            </w:pPr>
          </w:p>
          <w:p w14:paraId="7B654B67" w14:textId="757D9F35" w:rsidR="00F1171E" w:rsidRPr="0032528D" w:rsidRDefault="00E77C50" w:rsidP="007222C8">
            <w:pPr>
              <w:pStyle w:val="NormalWeb"/>
              <w:spacing w:before="0" w:beforeAutospacing="0" w:after="0" w:afterAutospacing="0"/>
              <w:rPr>
                <w:rFonts w:ascii="Arial" w:hAnsi="Arial" w:cs="Arial"/>
                <w:sz w:val="20"/>
                <w:szCs w:val="20"/>
                <w:lang w:val="en-GB"/>
              </w:rPr>
            </w:pPr>
            <w:r w:rsidRPr="0032528D">
              <w:rPr>
                <w:rFonts w:ascii="Arial" w:hAnsi="Arial" w:cs="Arial"/>
                <w:sz w:val="20"/>
                <w:szCs w:val="20"/>
                <w:lang w:val="en-GB"/>
              </w:rPr>
              <w:t>No</w:t>
            </w:r>
          </w:p>
        </w:tc>
        <w:tc>
          <w:tcPr>
            <w:tcW w:w="1342" w:type="pct"/>
            <w:vAlign w:val="center"/>
          </w:tcPr>
          <w:p w14:paraId="780A9F8E" w14:textId="77777777" w:rsidR="00F1171E" w:rsidRPr="0032528D" w:rsidRDefault="00F1171E" w:rsidP="007222C8">
            <w:pPr>
              <w:rPr>
                <w:rFonts w:ascii="Arial" w:eastAsia="Arial Unicode MS" w:hAnsi="Arial" w:cs="Arial"/>
                <w:sz w:val="20"/>
                <w:szCs w:val="20"/>
                <w:lang w:val="en-GB"/>
              </w:rPr>
            </w:pPr>
          </w:p>
          <w:p w14:paraId="4A981594" w14:textId="77777777" w:rsidR="00F1171E" w:rsidRPr="0032528D" w:rsidRDefault="00F1171E" w:rsidP="007222C8">
            <w:pPr>
              <w:rPr>
                <w:rFonts w:ascii="Arial" w:eastAsia="Arial Unicode MS" w:hAnsi="Arial" w:cs="Arial"/>
                <w:sz w:val="20"/>
                <w:szCs w:val="20"/>
                <w:lang w:val="en-GB"/>
              </w:rPr>
            </w:pPr>
          </w:p>
          <w:p w14:paraId="4780A682" w14:textId="77777777" w:rsidR="00F1171E" w:rsidRPr="0032528D" w:rsidRDefault="00F1171E" w:rsidP="007222C8">
            <w:pPr>
              <w:rPr>
                <w:rFonts w:ascii="Arial" w:eastAsia="Arial Unicode MS" w:hAnsi="Arial" w:cs="Arial"/>
                <w:sz w:val="20"/>
                <w:szCs w:val="20"/>
                <w:lang w:val="en-GB"/>
              </w:rPr>
            </w:pPr>
          </w:p>
          <w:p w14:paraId="2D80979A" w14:textId="77777777" w:rsidR="00F1171E" w:rsidRPr="0032528D" w:rsidRDefault="00F1171E" w:rsidP="007222C8">
            <w:pPr>
              <w:pStyle w:val="NormalWeb"/>
              <w:spacing w:before="0" w:beforeAutospacing="0" w:after="0" w:afterAutospacing="0"/>
              <w:rPr>
                <w:rFonts w:ascii="Arial" w:hAnsi="Arial" w:cs="Arial"/>
                <w:sz w:val="20"/>
                <w:szCs w:val="20"/>
                <w:lang w:val="en-GB"/>
              </w:rPr>
            </w:pPr>
          </w:p>
        </w:tc>
      </w:tr>
    </w:tbl>
    <w:p w14:paraId="48DC05A4" w14:textId="77777777" w:rsidR="004C3DF1" w:rsidRPr="0032528D" w:rsidRDefault="004C3DF1">
      <w:pPr>
        <w:rPr>
          <w:rFonts w:ascii="Arial" w:hAnsi="Arial" w:cs="Arial"/>
          <w:b/>
          <w:sz w:val="20"/>
          <w:szCs w:val="20"/>
          <w:lang w:val="en-GB"/>
        </w:rPr>
      </w:pPr>
    </w:p>
    <w:p w14:paraId="12DD3F19" w14:textId="77777777" w:rsidR="0032528D" w:rsidRPr="0032528D" w:rsidRDefault="0032528D">
      <w:pPr>
        <w:rPr>
          <w:rFonts w:ascii="Arial" w:hAnsi="Arial" w:cs="Arial"/>
          <w:b/>
          <w:sz w:val="20"/>
          <w:szCs w:val="20"/>
          <w:lang w:val="en-GB"/>
        </w:rPr>
      </w:pPr>
    </w:p>
    <w:p w14:paraId="3B43F576" w14:textId="77777777" w:rsidR="0032528D" w:rsidRPr="0032528D" w:rsidRDefault="0032528D" w:rsidP="0032528D">
      <w:pPr>
        <w:pStyle w:val="Affiliation"/>
        <w:spacing w:after="0" w:line="240" w:lineRule="auto"/>
        <w:jc w:val="left"/>
        <w:rPr>
          <w:rFonts w:ascii="Arial" w:hAnsi="Arial" w:cs="Arial"/>
          <w:b/>
          <w:u w:val="single"/>
        </w:rPr>
      </w:pPr>
      <w:r w:rsidRPr="0032528D">
        <w:rPr>
          <w:rFonts w:ascii="Arial" w:hAnsi="Arial" w:cs="Arial"/>
          <w:b/>
          <w:u w:val="single"/>
        </w:rPr>
        <w:t>Reviewer details:</w:t>
      </w:r>
    </w:p>
    <w:p w14:paraId="35B9FDA2" w14:textId="77777777" w:rsidR="0032528D" w:rsidRPr="0032528D" w:rsidRDefault="0032528D">
      <w:pPr>
        <w:rPr>
          <w:rFonts w:ascii="Arial" w:hAnsi="Arial" w:cs="Arial"/>
          <w:b/>
          <w:sz w:val="20"/>
          <w:szCs w:val="20"/>
          <w:lang w:val="en-GB"/>
        </w:rPr>
      </w:pPr>
    </w:p>
    <w:p w14:paraId="462332FC" w14:textId="376D2ABC" w:rsidR="0032528D" w:rsidRPr="0032528D" w:rsidRDefault="0032528D">
      <w:pPr>
        <w:rPr>
          <w:rFonts w:ascii="Arial" w:hAnsi="Arial" w:cs="Arial"/>
          <w:b/>
          <w:bCs/>
          <w:sz w:val="20"/>
          <w:szCs w:val="20"/>
        </w:rPr>
      </w:pPr>
      <w:r w:rsidRPr="0032528D">
        <w:rPr>
          <w:rFonts w:ascii="Arial" w:hAnsi="Arial" w:cs="Arial"/>
          <w:b/>
          <w:bCs/>
          <w:color w:val="000000"/>
          <w:sz w:val="20"/>
          <w:szCs w:val="20"/>
        </w:rPr>
        <w:t xml:space="preserve">Titilayo </w:t>
      </w:r>
      <w:proofErr w:type="spellStart"/>
      <w:r w:rsidRPr="0032528D">
        <w:rPr>
          <w:rFonts w:ascii="Arial" w:hAnsi="Arial" w:cs="Arial"/>
          <w:b/>
          <w:bCs/>
          <w:color w:val="000000"/>
          <w:sz w:val="20"/>
          <w:szCs w:val="20"/>
        </w:rPr>
        <w:t>Silifat</w:t>
      </w:r>
      <w:proofErr w:type="spellEnd"/>
      <w:r w:rsidRPr="0032528D">
        <w:rPr>
          <w:rFonts w:ascii="Arial" w:hAnsi="Arial" w:cs="Arial"/>
          <w:b/>
          <w:bCs/>
          <w:color w:val="000000"/>
          <w:sz w:val="20"/>
          <w:szCs w:val="20"/>
        </w:rPr>
        <w:t xml:space="preserve"> Shehu</w:t>
      </w:r>
      <w:r w:rsidRPr="0032528D">
        <w:rPr>
          <w:rFonts w:ascii="Arial" w:hAnsi="Arial" w:cs="Arial"/>
          <w:b/>
          <w:bCs/>
          <w:color w:val="000000"/>
          <w:sz w:val="20"/>
          <w:szCs w:val="20"/>
        </w:rPr>
        <w:t xml:space="preserve">, </w:t>
      </w:r>
      <w:r w:rsidRPr="0032528D">
        <w:rPr>
          <w:rFonts w:ascii="Arial" w:hAnsi="Arial" w:cs="Arial"/>
          <w:b/>
          <w:bCs/>
          <w:color w:val="000000"/>
          <w:sz w:val="20"/>
          <w:szCs w:val="20"/>
        </w:rPr>
        <w:t>Emory University</w:t>
      </w:r>
      <w:r w:rsidRPr="0032528D">
        <w:rPr>
          <w:rFonts w:ascii="Arial" w:hAnsi="Arial" w:cs="Arial"/>
          <w:b/>
          <w:bCs/>
          <w:color w:val="000000"/>
          <w:sz w:val="20"/>
          <w:szCs w:val="20"/>
        </w:rPr>
        <w:t xml:space="preserve">, </w:t>
      </w:r>
      <w:r w:rsidRPr="0032528D">
        <w:rPr>
          <w:rFonts w:ascii="Arial" w:hAnsi="Arial" w:cs="Arial"/>
          <w:b/>
          <w:bCs/>
          <w:color w:val="000000"/>
          <w:sz w:val="20"/>
          <w:szCs w:val="20"/>
        </w:rPr>
        <w:t>United States</w:t>
      </w:r>
      <w:r w:rsidRPr="0032528D">
        <w:rPr>
          <w:rFonts w:ascii="Arial" w:hAnsi="Arial" w:cs="Arial"/>
          <w:b/>
          <w:bCs/>
          <w:color w:val="000000"/>
          <w:sz w:val="20"/>
          <w:szCs w:val="20"/>
        </w:rPr>
        <w:br/>
      </w:r>
      <w:r w:rsidRPr="0032528D">
        <w:rPr>
          <w:rFonts w:ascii="Arial" w:hAnsi="Arial" w:cs="Arial"/>
          <w:b/>
          <w:bCs/>
          <w:color w:val="000000"/>
          <w:sz w:val="20"/>
          <w:szCs w:val="20"/>
        </w:rPr>
        <w:br/>
      </w:r>
    </w:p>
    <w:sectPr w:rsidR="0032528D" w:rsidRPr="0032528D" w:rsidSect="0017545C">
      <w:headerReference w:type="default" r:id="rId8"/>
      <w:footerReference w:type="default" r:id="rId9"/>
      <w:pgSz w:w="23814" w:h="16839" w:orient="landscape" w:code="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325DB7" w14:textId="77777777" w:rsidR="00176E94" w:rsidRPr="0000007A" w:rsidRDefault="00176E94" w:rsidP="0099583E">
      <w:r>
        <w:separator/>
      </w:r>
    </w:p>
  </w:endnote>
  <w:endnote w:type="continuationSeparator" w:id="0">
    <w:p w14:paraId="121CCA79" w14:textId="77777777" w:rsidR="00176E94" w:rsidRPr="0000007A" w:rsidRDefault="00176E94" w:rsidP="009958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Helvetica">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04C1D6" w14:textId="74F4631C" w:rsidR="00B62F41" w:rsidRPr="00546343" w:rsidRDefault="009E13C3">
    <w:pPr>
      <w:pStyle w:val="Footer"/>
      <w:rPr>
        <w:sz w:val="16"/>
      </w:rPr>
    </w:pPr>
    <w:r>
      <w:rPr>
        <w:sz w:val="16"/>
      </w:rPr>
      <w:t xml:space="preserve">Created by: </w:t>
    </w:r>
    <w:r w:rsidR="00005319">
      <w:rPr>
        <w:sz w:val="16"/>
      </w:rPr>
      <w:t>DR</w:t>
    </w:r>
    <w:r>
      <w:rPr>
        <w:sz w:val="16"/>
      </w:rPr>
      <w:tab/>
      <w:t xml:space="preserve">              Checked by: </w:t>
    </w:r>
    <w:r w:rsidR="00005319">
      <w:rPr>
        <w:sz w:val="16"/>
      </w:rPr>
      <w:t>PM</w:t>
    </w:r>
    <w:r>
      <w:rPr>
        <w:sz w:val="16"/>
      </w:rPr>
      <w:t xml:space="preserve">                                             </w:t>
    </w:r>
    <w:r w:rsidR="00B62F41">
      <w:rPr>
        <w:sz w:val="16"/>
      </w:rPr>
      <w:t xml:space="preserve">Approved by: </w:t>
    </w:r>
    <w:r w:rsidR="00005319">
      <w:rPr>
        <w:sz w:val="16"/>
      </w:rPr>
      <w:t>MBM</w:t>
    </w:r>
    <w:r w:rsidR="00B62F41">
      <w:rPr>
        <w:sz w:val="16"/>
      </w:rPr>
      <w:tab/>
    </w:r>
    <w:r>
      <w:rPr>
        <w:sz w:val="16"/>
      </w:rPr>
      <w:t xml:space="preserve">   </w:t>
    </w:r>
    <w:r w:rsidR="00B62F41">
      <w:rPr>
        <w:sz w:val="16"/>
      </w:rPr>
      <w:tab/>
      <w:t xml:space="preserve">Version: </w:t>
    </w:r>
    <w:r w:rsidR="00D9427C">
      <w:rPr>
        <w:sz w:val="16"/>
      </w:rPr>
      <w:t>3</w:t>
    </w:r>
    <w:r w:rsidR="00B62F41">
      <w:rPr>
        <w:sz w:val="16"/>
      </w:rPr>
      <w:t xml:space="preserve"> (</w:t>
    </w:r>
    <w:r w:rsidR="008470AB">
      <w:rPr>
        <w:sz w:val="16"/>
      </w:rPr>
      <w:t>0</w:t>
    </w:r>
    <w:r w:rsidR="00005319">
      <w:rPr>
        <w:sz w:val="16"/>
      </w:rPr>
      <w:t>5-12</w:t>
    </w:r>
    <w:r w:rsidR="00A4787C" w:rsidRPr="00A4787C">
      <w:rPr>
        <w:sz w:val="16"/>
      </w:rPr>
      <w:t>-20</w:t>
    </w:r>
    <w:r w:rsidR="008470AB">
      <w:rPr>
        <w:sz w:val="16"/>
      </w:rPr>
      <w:t>24</w:t>
    </w:r>
    <w:r w:rsidR="00B62F41">
      <w:rPr>
        <w:sz w:val="16"/>
      </w:rPr>
      <w:t>)</w:t>
    </w:r>
    <w:r w:rsidR="00B62F41">
      <w:rPr>
        <w:sz w:val="16"/>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B256A0" w14:textId="77777777" w:rsidR="00176E94" w:rsidRPr="0000007A" w:rsidRDefault="00176E94" w:rsidP="0099583E">
      <w:r>
        <w:separator/>
      </w:r>
    </w:p>
  </w:footnote>
  <w:footnote w:type="continuationSeparator" w:id="0">
    <w:p w14:paraId="648A29E7" w14:textId="77777777" w:rsidR="00176E94" w:rsidRPr="0000007A" w:rsidRDefault="00176E94" w:rsidP="0099583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9D2B1E" w14:textId="5DBB5E4B" w:rsidR="00545A13" w:rsidRDefault="00545A13" w:rsidP="00545A13">
    <w:pPr>
      <w:spacing w:before="100" w:beforeAutospacing="1" w:after="100" w:afterAutospacing="1"/>
      <w:jc w:val="center"/>
      <w:rPr>
        <w:rFonts w:ascii="Arial" w:hAnsi="Arial" w:cs="Arial"/>
        <w:b/>
        <w:bCs/>
        <w:color w:val="003399"/>
        <w:szCs w:val="20"/>
        <w:u w:val="single"/>
        <w:lang w:val="en-GB"/>
      </w:rPr>
    </w:pPr>
  </w:p>
  <w:p w14:paraId="058BC5FD" w14:textId="77777777" w:rsidR="00545A13" w:rsidRDefault="00545A13" w:rsidP="00545A13">
    <w:pPr>
      <w:spacing w:before="100" w:beforeAutospacing="1" w:after="100" w:afterAutospacing="1"/>
      <w:jc w:val="center"/>
      <w:rPr>
        <w:rFonts w:ascii="Arial" w:hAnsi="Arial" w:cs="Arial"/>
        <w:b/>
        <w:bCs/>
        <w:color w:val="003399"/>
        <w:szCs w:val="20"/>
        <w:u w:val="single"/>
        <w:lang w:val="en-GB"/>
      </w:rPr>
    </w:pPr>
  </w:p>
  <w:p w14:paraId="5E373534" w14:textId="382BA2E8" w:rsidR="00B62F41" w:rsidRPr="00CE5AC7" w:rsidRDefault="00545A13" w:rsidP="00545A13">
    <w:pPr>
      <w:spacing w:before="100" w:beforeAutospacing="1" w:after="100" w:afterAutospacing="1"/>
      <w:rPr>
        <w:sz w:val="20"/>
      </w:rPr>
    </w:pPr>
    <w:r w:rsidRPr="00CE5AC7">
      <w:rPr>
        <w:rFonts w:ascii="Arial" w:hAnsi="Arial" w:cs="Arial"/>
        <w:b/>
        <w:bCs/>
        <w:color w:val="003399"/>
        <w:sz w:val="20"/>
        <w:szCs w:val="20"/>
        <w:u w:val="single"/>
        <w:lang w:val="en-GB"/>
      </w:rPr>
      <w:t>Review Form</w:t>
    </w:r>
    <w:r w:rsidR="00D27A79">
      <w:rPr>
        <w:rFonts w:ascii="Arial" w:hAnsi="Arial" w:cs="Arial"/>
        <w:b/>
        <w:bCs/>
        <w:color w:val="003399"/>
        <w:sz w:val="20"/>
        <w:szCs w:val="20"/>
        <w:u w:val="single"/>
        <w:lang w:val="en-GB"/>
      </w:rPr>
      <w:t xml:space="preserve"> </w:t>
    </w:r>
    <w:r w:rsidR="00FB0D50">
      <w:rPr>
        <w:rFonts w:ascii="Arial" w:hAnsi="Arial" w:cs="Arial"/>
        <w:b/>
        <w:bCs/>
        <w:color w:val="003399"/>
        <w:sz w:val="20"/>
        <w:szCs w:val="20"/>
        <w:u w:val="single"/>
        <w:lang w:val="en-GB"/>
      </w:rPr>
      <w:t>3</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661790"/>
    <w:multiLevelType w:val="hybridMultilevel"/>
    <w:tmpl w:val="4CC6D28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56B1572"/>
    <w:multiLevelType w:val="hybridMultilevel"/>
    <w:tmpl w:val="20C0D6A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68F2803"/>
    <w:multiLevelType w:val="hybridMultilevel"/>
    <w:tmpl w:val="8EA490AE"/>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3" w15:restartNumberingAfterBreak="0">
    <w:nsid w:val="1A933172"/>
    <w:multiLevelType w:val="hybridMultilevel"/>
    <w:tmpl w:val="A926BF6A"/>
    <w:lvl w:ilvl="0" w:tplc="8F3216B0">
      <w:numFmt w:val="bullet"/>
      <w:lvlText w:val="-"/>
      <w:lvlJc w:val="left"/>
      <w:pPr>
        <w:ind w:left="360" w:hanging="360"/>
      </w:pPr>
      <w:rPr>
        <w:rFonts w:ascii="Times New Roman" w:eastAsia="Times New Roman" w:hAnsi="Times New Roman" w:cs="Times New Roman" w:hint="default"/>
      </w:rPr>
    </w:lvl>
    <w:lvl w:ilvl="1" w:tplc="40090003" w:tentative="1">
      <w:start w:val="1"/>
      <w:numFmt w:val="bullet"/>
      <w:lvlText w:val="o"/>
      <w:lvlJc w:val="left"/>
      <w:pPr>
        <w:ind w:left="1080" w:hanging="360"/>
      </w:pPr>
      <w:rPr>
        <w:rFonts w:ascii="Courier New" w:hAnsi="Courier New" w:cs="Courier New" w:hint="default"/>
      </w:rPr>
    </w:lvl>
    <w:lvl w:ilvl="2" w:tplc="40090005" w:tentative="1">
      <w:start w:val="1"/>
      <w:numFmt w:val="bullet"/>
      <w:lvlText w:val=""/>
      <w:lvlJc w:val="left"/>
      <w:pPr>
        <w:ind w:left="1800" w:hanging="360"/>
      </w:pPr>
      <w:rPr>
        <w:rFonts w:ascii="Wingdings" w:hAnsi="Wingdings" w:hint="default"/>
      </w:rPr>
    </w:lvl>
    <w:lvl w:ilvl="3" w:tplc="40090001" w:tentative="1">
      <w:start w:val="1"/>
      <w:numFmt w:val="bullet"/>
      <w:lvlText w:val=""/>
      <w:lvlJc w:val="left"/>
      <w:pPr>
        <w:ind w:left="2520" w:hanging="360"/>
      </w:pPr>
      <w:rPr>
        <w:rFonts w:ascii="Symbol" w:hAnsi="Symbol" w:hint="default"/>
      </w:rPr>
    </w:lvl>
    <w:lvl w:ilvl="4" w:tplc="40090003" w:tentative="1">
      <w:start w:val="1"/>
      <w:numFmt w:val="bullet"/>
      <w:lvlText w:val="o"/>
      <w:lvlJc w:val="left"/>
      <w:pPr>
        <w:ind w:left="3240" w:hanging="360"/>
      </w:pPr>
      <w:rPr>
        <w:rFonts w:ascii="Courier New" w:hAnsi="Courier New" w:cs="Courier New" w:hint="default"/>
      </w:rPr>
    </w:lvl>
    <w:lvl w:ilvl="5" w:tplc="40090005" w:tentative="1">
      <w:start w:val="1"/>
      <w:numFmt w:val="bullet"/>
      <w:lvlText w:val=""/>
      <w:lvlJc w:val="left"/>
      <w:pPr>
        <w:ind w:left="3960" w:hanging="360"/>
      </w:pPr>
      <w:rPr>
        <w:rFonts w:ascii="Wingdings" w:hAnsi="Wingdings" w:hint="default"/>
      </w:rPr>
    </w:lvl>
    <w:lvl w:ilvl="6" w:tplc="40090001" w:tentative="1">
      <w:start w:val="1"/>
      <w:numFmt w:val="bullet"/>
      <w:lvlText w:val=""/>
      <w:lvlJc w:val="left"/>
      <w:pPr>
        <w:ind w:left="4680" w:hanging="360"/>
      </w:pPr>
      <w:rPr>
        <w:rFonts w:ascii="Symbol" w:hAnsi="Symbol" w:hint="default"/>
      </w:rPr>
    </w:lvl>
    <w:lvl w:ilvl="7" w:tplc="40090003" w:tentative="1">
      <w:start w:val="1"/>
      <w:numFmt w:val="bullet"/>
      <w:lvlText w:val="o"/>
      <w:lvlJc w:val="left"/>
      <w:pPr>
        <w:ind w:left="5400" w:hanging="360"/>
      </w:pPr>
      <w:rPr>
        <w:rFonts w:ascii="Courier New" w:hAnsi="Courier New" w:cs="Courier New" w:hint="default"/>
      </w:rPr>
    </w:lvl>
    <w:lvl w:ilvl="8" w:tplc="40090005" w:tentative="1">
      <w:start w:val="1"/>
      <w:numFmt w:val="bullet"/>
      <w:lvlText w:val=""/>
      <w:lvlJc w:val="left"/>
      <w:pPr>
        <w:ind w:left="6120" w:hanging="360"/>
      </w:pPr>
      <w:rPr>
        <w:rFonts w:ascii="Wingdings" w:hAnsi="Wingdings" w:hint="default"/>
      </w:rPr>
    </w:lvl>
  </w:abstractNum>
  <w:abstractNum w:abstractNumId="4" w15:restartNumberingAfterBreak="0">
    <w:nsid w:val="1ABC64E6"/>
    <w:multiLevelType w:val="hybridMultilevel"/>
    <w:tmpl w:val="8354AF6A"/>
    <w:lvl w:ilvl="0" w:tplc="1BAACDE6">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D1B1E99"/>
    <w:multiLevelType w:val="hybridMultilevel"/>
    <w:tmpl w:val="8BBC53A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334520FD"/>
    <w:multiLevelType w:val="hybridMultilevel"/>
    <w:tmpl w:val="F056A8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4F00EC9"/>
    <w:multiLevelType w:val="hybridMultilevel"/>
    <w:tmpl w:val="423697E0"/>
    <w:lvl w:ilvl="0" w:tplc="072215BC">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8" w15:restartNumberingAfterBreak="0">
    <w:nsid w:val="3B83476B"/>
    <w:multiLevelType w:val="hybridMultilevel"/>
    <w:tmpl w:val="33C0B2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8E05504"/>
    <w:multiLevelType w:val="hybridMultilevel"/>
    <w:tmpl w:val="694039D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0" w15:restartNumberingAfterBreak="0">
    <w:nsid w:val="635F7C6B"/>
    <w:multiLevelType w:val="hybridMultilevel"/>
    <w:tmpl w:val="AA9E1FF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16cid:durableId="562839644">
    <w:abstractNumId w:val="4"/>
  </w:num>
  <w:num w:numId="2" w16cid:durableId="975724661">
    <w:abstractNumId w:val="7"/>
  </w:num>
  <w:num w:numId="3" w16cid:durableId="1123039274">
    <w:abstractNumId w:val="6"/>
  </w:num>
  <w:num w:numId="4" w16cid:durableId="2042044946">
    <w:abstractNumId w:val="8"/>
  </w:num>
  <w:num w:numId="5" w16cid:durableId="193427377">
    <w:abstractNumId w:val="5"/>
  </w:num>
  <w:num w:numId="6" w16cid:durableId="1264268670">
    <w:abstractNumId w:val="0"/>
  </w:num>
  <w:num w:numId="7" w16cid:durableId="28574475">
    <w:abstractNumId w:val="2"/>
  </w:num>
  <w:num w:numId="8" w16cid:durableId="1745184115">
    <w:abstractNumId w:val="10"/>
  </w:num>
  <w:num w:numId="9" w16cid:durableId="1936013516">
    <w:abstractNumId w:val="9"/>
  </w:num>
  <w:num w:numId="10" w16cid:durableId="452602308">
    <w:abstractNumId w:val="3"/>
  </w:num>
  <w:num w:numId="11" w16cid:durableId="180743434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hideSpellingErrors/>
  <w:hideGrammaticalErrors/>
  <w:proofState w:spelling="clean" w:grammar="clean"/>
  <w:defaultTabStop w:val="720"/>
  <w:hyphenationZone w:val="425"/>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NrcwMzA1MTUwMTE2MDNU0lEKTi0uzszPAykwqgUAzRjiqiwAAAA="/>
  </w:docVars>
  <w:rsids>
    <w:rsidRoot w:val="0000007A"/>
    <w:rsid w:val="0000007A"/>
    <w:rsid w:val="00000637"/>
    <w:rsid w:val="0000146E"/>
    <w:rsid w:val="000045B8"/>
    <w:rsid w:val="00005319"/>
    <w:rsid w:val="00010403"/>
    <w:rsid w:val="00012C8B"/>
    <w:rsid w:val="000168A9"/>
    <w:rsid w:val="00021981"/>
    <w:rsid w:val="000234E1"/>
    <w:rsid w:val="0002598E"/>
    <w:rsid w:val="00037D52"/>
    <w:rsid w:val="000450FC"/>
    <w:rsid w:val="00054BC4"/>
    <w:rsid w:val="00056CB0"/>
    <w:rsid w:val="0006257C"/>
    <w:rsid w:val="000627FE"/>
    <w:rsid w:val="0007151E"/>
    <w:rsid w:val="00077CDE"/>
    <w:rsid w:val="00081012"/>
    <w:rsid w:val="00084D7C"/>
    <w:rsid w:val="000936AC"/>
    <w:rsid w:val="00095A59"/>
    <w:rsid w:val="000A2134"/>
    <w:rsid w:val="000A2D36"/>
    <w:rsid w:val="000A37C2"/>
    <w:rsid w:val="000A6F41"/>
    <w:rsid w:val="000B4EE5"/>
    <w:rsid w:val="000B60BE"/>
    <w:rsid w:val="000B74A1"/>
    <w:rsid w:val="000B757E"/>
    <w:rsid w:val="000C0837"/>
    <w:rsid w:val="000C0B04"/>
    <w:rsid w:val="000C3B7E"/>
    <w:rsid w:val="000D13B0"/>
    <w:rsid w:val="000F6EA8"/>
    <w:rsid w:val="00101322"/>
    <w:rsid w:val="00115767"/>
    <w:rsid w:val="00121FFA"/>
    <w:rsid w:val="0012616A"/>
    <w:rsid w:val="00136984"/>
    <w:rsid w:val="001425F1"/>
    <w:rsid w:val="00142A9C"/>
    <w:rsid w:val="00150304"/>
    <w:rsid w:val="0015296D"/>
    <w:rsid w:val="00163622"/>
    <w:rsid w:val="001645A2"/>
    <w:rsid w:val="00164F4E"/>
    <w:rsid w:val="00165685"/>
    <w:rsid w:val="0017480A"/>
    <w:rsid w:val="0017545C"/>
    <w:rsid w:val="001766DF"/>
    <w:rsid w:val="00176E94"/>
    <w:rsid w:val="00176F0D"/>
    <w:rsid w:val="00186C8F"/>
    <w:rsid w:val="0018753A"/>
    <w:rsid w:val="00197E68"/>
    <w:rsid w:val="001A1605"/>
    <w:rsid w:val="001A2F22"/>
    <w:rsid w:val="001B0C63"/>
    <w:rsid w:val="001B5029"/>
    <w:rsid w:val="001D3A1D"/>
    <w:rsid w:val="001E4B3D"/>
    <w:rsid w:val="001F24FF"/>
    <w:rsid w:val="001F2913"/>
    <w:rsid w:val="001F707F"/>
    <w:rsid w:val="002011F3"/>
    <w:rsid w:val="00201B85"/>
    <w:rsid w:val="00204D68"/>
    <w:rsid w:val="00207ACA"/>
    <w:rsid w:val="002105F7"/>
    <w:rsid w:val="002109D6"/>
    <w:rsid w:val="00220111"/>
    <w:rsid w:val="002218DB"/>
    <w:rsid w:val="0022369C"/>
    <w:rsid w:val="002320EB"/>
    <w:rsid w:val="0023696A"/>
    <w:rsid w:val="002422CB"/>
    <w:rsid w:val="00245E23"/>
    <w:rsid w:val="00246BB9"/>
    <w:rsid w:val="0025366D"/>
    <w:rsid w:val="0025366F"/>
    <w:rsid w:val="00256735"/>
    <w:rsid w:val="00256FF1"/>
    <w:rsid w:val="00257F9E"/>
    <w:rsid w:val="00262634"/>
    <w:rsid w:val="002650C5"/>
    <w:rsid w:val="00273512"/>
    <w:rsid w:val="00275984"/>
    <w:rsid w:val="00280EC9"/>
    <w:rsid w:val="00282BEE"/>
    <w:rsid w:val="002859CC"/>
    <w:rsid w:val="00291D08"/>
    <w:rsid w:val="00293482"/>
    <w:rsid w:val="002A3D7C"/>
    <w:rsid w:val="002B0E4B"/>
    <w:rsid w:val="002C40B8"/>
    <w:rsid w:val="002D1EE9"/>
    <w:rsid w:val="002D60EF"/>
    <w:rsid w:val="002E10DF"/>
    <w:rsid w:val="002E1211"/>
    <w:rsid w:val="002E2339"/>
    <w:rsid w:val="002E5C81"/>
    <w:rsid w:val="002E6D86"/>
    <w:rsid w:val="002E7787"/>
    <w:rsid w:val="002F6935"/>
    <w:rsid w:val="00305B77"/>
    <w:rsid w:val="00312559"/>
    <w:rsid w:val="003204B8"/>
    <w:rsid w:val="0032528D"/>
    <w:rsid w:val="00326D7D"/>
    <w:rsid w:val="0033018A"/>
    <w:rsid w:val="0033692F"/>
    <w:rsid w:val="00353718"/>
    <w:rsid w:val="00374F93"/>
    <w:rsid w:val="00377F1D"/>
    <w:rsid w:val="00394901"/>
    <w:rsid w:val="003A04E7"/>
    <w:rsid w:val="003A1C45"/>
    <w:rsid w:val="003A4991"/>
    <w:rsid w:val="003A6E1A"/>
    <w:rsid w:val="003B1D0B"/>
    <w:rsid w:val="003B2172"/>
    <w:rsid w:val="003D1BDE"/>
    <w:rsid w:val="003E746A"/>
    <w:rsid w:val="00401C12"/>
    <w:rsid w:val="004029DB"/>
    <w:rsid w:val="00421DBF"/>
    <w:rsid w:val="0042465A"/>
    <w:rsid w:val="00435B36"/>
    <w:rsid w:val="00442B24"/>
    <w:rsid w:val="004430CD"/>
    <w:rsid w:val="0044519B"/>
    <w:rsid w:val="00450D09"/>
    <w:rsid w:val="00452F40"/>
    <w:rsid w:val="00457AB1"/>
    <w:rsid w:val="00457BC0"/>
    <w:rsid w:val="00461309"/>
    <w:rsid w:val="00462996"/>
    <w:rsid w:val="00474129"/>
    <w:rsid w:val="00477844"/>
    <w:rsid w:val="004847FF"/>
    <w:rsid w:val="00495DBB"/>
    <w:rsid w:val="004B03BF"/>
    <w:rsid w:val="004B0965"/>
    <w:rsid w:val="004B4CAD"/>
    <w:rsid w:val="004B4FDC"/>
    <w:rsid w:val="004C0178"/>
    <w:rsid w:val="004C3DF1"/>
    <w:rsid w:val="004D2E36"/>
    <w:rsid w:val="004E08E3"/>
    <w:rsid w:val="004E1D1A"/>
    <w:rsid w:val="004E4915"/>
    <w:rsid w:val="004F741F"/>
    <w:rsid w:val="004F78F5"/>
    <w:rsid w:val="004F7BF2"/>
    <w:rsid w:val="00503AB6"/>
    <w:rsid w:val="005047C5"/>
    <w:rsid w:val="0050495C"/>
    <w:rsid w:val="00510920"/>
    <w:rsid w:val="0052339F"/>
    <w:rsid w:val="00530A2D"/>
    <w:rsid w:val="00531A76"/>
    <w:rsid w:val="00531C82"/>
    <w:rsid w:val="00533FC1"/>
    <w:rsid w:val="0054564B"/>
    <w:rsid w:val="00545A13"/>
    <w:rsid w:val="00546343"/>
    <w:rsid w:val="00546E3F"/>
    <w:rsid w:val="00554198"/>
    <w:rsid w:val="00555430"/>
    <w:rsid w:val="00557CD3"/>
    <w:rsid w:val="00560D3C"/>
    <w:rsid w:val="00565D90"/>
    <w:rsid w:val="00567DE0"/>
    <w:rsid w:val="005735A5"/>
    <w:rsid w:val="005757CF"/>
    <w:rsid w:val="00581FF9"/>
    <w:rsid w:val="005A4F17"/>
    <w:rsid w:val="005B3509"/>
    <w:rsid w:val="005B3F92"/>
    <w:rsid w:val="005C25A0"/>
    <w:rsid w:val="005D230D"/>
    <w:rsid w:val="005E11DC"/>
    <w:rsid w:val="005E29CE"/>
    <w:rsid w:val="005E3241"/>
    <w:rsid w:val="005E6FB3"/>
    <w:rsid w:val="005E7FB0"/>
    <w:rsid w:val="005F184C"/>
    <w:rsid w:val="00602F7D"/>
    <w:rsid w:val="00605952"/>
    <w:rsid w:val="00620677"/>
    <w:rsid w:val="00624032"/>
    <w:rsid w:val="00626025"/>
    <w:rsid w:val="006311A1"/>
    <w:rsid w:val="00640538"/>
    <w:rsid w:val="00645A56"/>
    <w:rsid w:val="006478EB"/>
    <w:rsid w:val="006532DF"/>
    <w:rsid w:val="0065409E"/>
    <w:rsid w:val="0065579D"/>
    <w:rsid w:val="00663792"/>
    <w:rsid w:val="0067046C"/>
    <w:rsid w:val="006714A0"/>
    <w:rsid w:val="00673EEF"/>
    <w:rsid w:val="006749CF"/>
    <w:rsid w:val="00676845"/>
    <w:rsid w:val="00680547"/>
    <w:rsid w:val="0068243C"/>
    <w:rsid w:val="0068446F"/>
    <w:rsid w:val="00686DCE"/>
    <w:rsid w:val="00690EDE"/>
    <w:rsid w:val="006936D1"/>
    <w:rsid w:val="00696CAD"/>
    <w:rsid w:val="006A5E0B"/>
    <w:rsid w:val="006A7405"/>
    <w:rsid w:val="006C3797"/>
    <w:rsid w:val="006D467C"/>
    <w:rsid w:val="006E01EE"/>
    <w:rsid w:val="006E6014"/>
    <w:rsid w:val="006E7D6E"/>
    <w:rsid w:val="006F3AA8"/>
    <w:rsid w:val="00700A1D"/>
    <w:rsid w:val="00700EF2"/>
    <w:rsid w:val="00701186"/>
    <w:rsid w:val="00707BE1"/>
    <w:rsid w:val="007238EB"/>
    <w:rsid w:val="007265B3"/>
    <w:rsid w:val="007317C3"/>
    <w:rsid w:val="0073332F"/>
    <w:rsid w:val="00734756"/>
    <w:rsid w:val="00734BFB"/>
    <w:rsid w:val="0073538B"/>
    <w:rsid w:val="00737BC9"/>
    <w:rsid w:val="0074253C"/>
    <w:rsid w:val="007426E6"/>
    <w:rsid w:val="00751520"/>
    <w:rsid w:val="00766889"/>
    <w:rsid w:val="00766A0D"/>
    <w:rsid w:val="00767F8C"/>
    <w:rsid w:val="00780B67"/>
    <w:rsid w:val="00781D07"/>
    <w:rsid w:val="007A62F8"/>
    <w:rsid w:val="007B1099"/>
    <w:rsid w:val="007B54A4"/>
    <w:rsid w:val="007C56FD"/>
    <w:rsid w:val="007C6CDF"/>
    <w:rsid w:val="007D0246"/>
    <w:rsid w:val="007F5873"/>
    <w:rsid w:val="008124AC"/>
    <w:rsid w:val="008126B7"/>
    <w:rsid w:val="00815F94"/>
    <w:rsid w:val="008224E2"/>
    <w:rsid w:val="00825DC9"/>
    <w:rsid w:val="0082676D"/>
    <w:rsid w:val="008324FC"/>
    <w:rsid w:val="00846F1F"/>
    <w:rsid w:val="008470AB"/>
    <w:rsid w:val="0085546D"/>
    <w:rsid w:val="0086369B"/>
    <w:rsid w:val="00867E37"/>
    <w:rsid w:val="0087201B"/>
    <w:rsid w:val="00877F10"/>
    <w:rsid w:val="00882053"/>
    <w:rsid w:val="00882091"/>
    <w:rsid w:val="00893E75"/>
    <w:rsid w:val="00895D0A"/>
    <w:rsid w:val="008B265C"/>
    <w:rsid w:val="008C2F62"/>
    <w:rsid w:val="008C4B1F"/>
    <w:rsid w:val="008C75AD"/>
    <w:rsid w:val="008D020E"/>
    <w:rsid w:val="008E5067"/>
    <w:rsid w:val="008E6B3F"/>
    <w:rsid w:val="008F036B"/>
    <w:rsid w:val="008F36E4"/>
    <w:rsid w:val="0090703D"/>
    <w:rsid w:val="0090720F"/>
    <w:rsid w:val="0091410B"/>
    <w:rsid w:val="0091551A"/>
    <w:rsid w:val="009245E3"/>
    <w:rsid w:val="009418BB"/>
    <w:rsid w:val="00942DEE"/>
    <w:rsid w:val="00944F67"/>
    <w:rsid w:val="009553EC"/>
    <w:rsid w:val="00955E45"/>
    <w:rsid w:val="00962B70"/>
    <w:rsid w:val="00967C62"/>
    <w:rsid w:val="00982766"/>
    <w:rsid w:val="00985179"/>
    <w:rsid w:val="009852C4"/>
    <w:rsid w:val="0099583E"/>
    <w:rsid w:val="009A0242"/>
    <w:rsid w:val="009A59ED"/>
    <w:rsid w:val="009B101F"/>
    <w:rsid w:val="009B239B"/>
    <w:rsid w:val="009C5642"/>
    <w:rsid w:val="009E13C3"/>
    <w:rsid w:val="009E6A30"/>
    <w:rsid w:val="009F07D4"/>
    <w:rsid w:val="009F29EB"/>
    <w:rsid w:val="009F7A71"/>
    <w:rsid w:val="00A001A0"/>
    <w:rsid w:val="00A12C83"/>
    <w:rsid w:val="00A15F2F"/>
    <w:rsid w:val="00A17184"/>
    <w:rsid w:val="00A31AAC"/>
    <w:rsid w:val="00A32905"/>
    <w:rsid w:val="00A36C95"/>
    <w:rsid w:val="00A37DE3"/>
    <w:rsid w:val="00A40B00"/>
    <w:rsid w:val="00A4787C"/>
    <w:rsid w:val="00A51369"/>
    <w:rsid w:val="00A519D1"/>
    <w:rsid w:val="00A5303B"/>
    <w:rsid w:val="00A65C50"/>
    <w:rsid w:val="00A802B0"/>
    <w:rsid w:val="00A8290F"/>
    <w:rsid w:val="00AA41B3"/>
    <w:rsid w:val="00AA49A2"/>
    <w:rsid w:val="00AA5338"/>
    <w:rsid w:val="00AB1ED6"/>
    <w:rsid w:val="00AB397D"/>
    <w:rsid w:val="00AB638A"/>
    <w:rsid w:val="00AB65BF"/>
    <w:rsid w:val="00AB6E43"/>
    <w:rsid w:val="00AC1349"/>
    <w:rsid w:val="00AD6C51"/>
    <w:rsid w:val="00AE0E9B"/>
    <w:rsid w:val="00AE54CD"/>
    <w:rsid w:val="00AF3016"/>
    <w:rsid w:val="00B03A45"/>
    <w:rsid w:val="00B2236C"/>
    <w:rsid w:val="00B22FE6"/>
    <w:rsid w:val="00B3033D"/>
    <w:rsid w:val="00B334D9"/>
    <w:rsid w:val="00B41FD1"/>
    <w:rsid w:val="00B53059"/>
    <w:rsid w:val="00B562D2"/>
    <w:rsid w:val="00B62087"/>
    <w:rsid w:val="00B62F41"/>
    <w:rsid w:val="00B63782"/>
    <w:rsid w:val="00B66599"/>
    <w:rsid w:val="00B760E1"/>
    <w:rsid w:val="00B82FFC"/>
    <w:rsid w:val="00B92E30"/>
    <w:rsid w:val="00BA1AB3"/>
    <w:rsid w:val="00BA55B7"/>
    <w:rsid w:val="00BA6421"/>
    <w:rsid w:val="00BB21AB"/>
    <w:rsid w:val="00BB4FEC"/>
    <w:rsid w:val="00BC402F"/>
    <w:rsid w:val="00BD07BF"/>
    <w:rsid w:val="00BD0DF5"/>
    <w:rsid w:val="00BD30DE"/>
    <w:rsid w:val="00BD6447"/>
    <w:rsid w:val="00BD7527"/>
    <w:rsid w:val="00BE13EF"/>
    <w:rsid w:val="00BE1493"/>
    <w:rsid w:val="00BE40A5"/>
    <w:rsid w:val="00BE6454"/>
    <w:rsid w:val="00BF5C56"/>
    <w:rsid w:val="00C01111"/>
    <w:rsid w:val="00C03A1D"/>
    <w:rsid w:val="00C10283"/>
    <w:rsid w:val="00C1187E"/>
    <w:rsid w:val="00C11905"/>
    <w:rsid w:val="00C1438B"/>
    <w:rsid w:val="00C150D6"/>
    <w:rsid w:val="00C22886"/>
    <w:rsid w:val="00C25C8F"/>
    <w:rsid w:val="00C263C6"/>
    <w:rsid w:val="00C268B8"/>
    <w:rsid w:val="00C3062E"/>
    <w:rsid w:val="00C435C6"/>
    <w:rsid w:val="00C635B6"/>
    <w:rsid w:val="00C70DFC"/>
    <w:rsid w:val="00C724B3"/>
    <w:rsid w:val="00C82466"/>
    <w:rsid w:val="00C84097"/>
    <w:rsid w:val="00C8443F"/>
    <w:rsid w:val="00CA4B20"/>
    <w:rsid w:val="00CA7853"/>
    <w:rsid w:val="00CB429B"/>
    <w:rsid w:val="00CC2753"/>
    <w:rsid w:val="00CD093E"/>
    <w:rsid w:val="00CD1556"/>
    <w:rsid w:val="00CD1FD7"/>
    <w:rsid w:val="00CD5091"/>
    <w:rsid w:val="00CD5DFD"/>
    <w:rsid w:val="00CD7C84"/>
    <w:rsid w:val="00CE199A"/>
    <w:rsid w:val="00CE5AC7"/>
    <w:rsid w:val="00CF0BBB"/>
    <w:rsid w:val="00CF0D07"/>
    <w:rsid w:val="00CF7035"/>
    <w:rsid w:val="00CF7225"/>
    <w:rsid w:val="00D065F1"/>
    <w:rsid w:val="00D1283A"/>
    <w:rsid w:val="00D12970"/>
    <w:rsid w:val="00D17979"/>
    <w:rsid w:val="00D2075F"/>
    <w:rsid w:val="00D24CBE"/>
    <w:rsid w:val="00D27A79"/>
    <w:rsid w:val="00D32AC2"/>
    <w:rsid w:val="00D40416"/>
    <w:rsid w:val="00D430AB"/>
    <w:rsid w:val="00D45B76"/>
    <w:rsid w:val="00D4782A"/>
    <w:rsid w:val="00D709EB"/>
    <w:rsid w:val="00D7603E"/>
    <w:rsid w:val="00D90124"/>
    <w:rsid w:val="00D9392F"/>
    <w:rsid w:val="00D9427C"/>
    <w:rsid w:val="00DA2679"/>
    <w:rsid w:val="00DA3C3D"/>
    <w:rsid w:val="00DA41F5"/>
    <w:rsid w:val="00DB7E1B"/>
    <w:rsid w:val="00DC0CE9"/>
    <w:rsid w:val="00DC1D81"/>
    <w:rsid w:val="00DC6FED"/>
    <w:rsid w:val="00DD0C4A"/>
    <w:rsid w:val="00DD274C"/>
    <w:rsid w:val="00DE5360"/>
    <w:rsid w:val="00DE7D30"/>
    <w:rsid w:val="00DF04E3"/>
    <w:rsid w:val="00E03C32"/>
    <w:rsid w:val="00E23309"/>
    <w:rsid w:val="00E3111A"/>
    <w:rsid w:val="00E43078"/>
    <w:rsid w:val="00E451EA"/>
    <w:rsid w:val="00E45945"/>
    <w:rsid w:val="00E541D2"/>
    <w:rsid w:val="00E57F4B"/>
    <w:rsid w:val="00E63889"/>
    <w:rsid w:val="00E63A98"/>
    <w:rsid w:val="00E645E9"/>
    <w:rsid w:val="00E65596"/>
    <w:rsid w:val="00E66385"/>
    <w:rsid w:val="00E71C8D"/>
    <w:rsid w:val="00E72360"/>
    <w:rsid w:val="00E72A8E"/>
    <w:rsid w:val="00E77C50"/>
    <w:rsid w:val="00E9533D"/>
    <w:rsid w:val="00E972A7"/>
    <w:rsid w:val="00EA2839"/>
    <w:rsid w:val="00EB3E91"/>
    <w:rsid w:val="00EB6E15"/>
    <w:rsid w:val="00EC6894"/>
    <w:rsid w:val="00ED6B12"/>
    <w:rsid w:val="00ED7400"/>
    <w:rsid w:val="00EF326D"/>
    <w:rsid w:val="00EF53FE"/>
    <w:rsid w:val="00F1171E"/>
    <w:rsid w:val="00F13071"/>
    <w:rsid w:val="00F2520F"/>
    <w:rsid w:val="00F2643C"/>
    <w:rsid w:val="00F32717"/>
    <w:rsid w:val="00F3295A"/>
    <w:rsid w:val="00F32A9A"/>
    <w:rsid w:val="00F33C84"/>
    <w:rsid w:val="00F3669D"/>
    <w:rsid w:val="00F405F8"/>
    <w:rsid w:val="00F4700F"/>
    <w:rsid w:val="00F52B15"/>
    <w:rsid w:val="00F573EA"/>
    <w:rsid w:val="00F57E9D"/>
    <w:rsid w:val="00F73CF2"/>
    <w:rsid w:val="00F7616E"/>
    <w:rsid w:val="00F80C14"/>
    <w:rsid w:val="00F96F54"/>
    <w:rsid w:val="00F978B8"/>
    <w:rsid w:val="00FA49F3"/>
    <w:rsid w:val="00FA58EB"/>
    <w:rsid w:val="00FA6528"/>
    <w:rsid w:val="00FB0D50"/>
    <w:rsid w:val="00FB3DE3"/>
    <w:rsid w:val="00FB5BBE"/>
    <w:rsid w:val="00FC2E17"/>
    <w:rsid w:val="00FC432A"/>
    <w:rsid w:val="00FC6387"/>
    <w:rsid w:val="00FC6802"/>
    <w:rsid w:val="00FD53AB"/>
    <w:rsid w:val="00FD70A7"/>
    <w:rsid w:val="00FF06C6"/>
    <w:rsid w:val="00FF09A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65BDDD8"/>
  <w15:docId w15:val="{8CB30084-DD9E-4809-A249-D1F1EC58D4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IN" w:eastAsia="en-I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0007A"/>
    <w:rPr>
      <w:rFonts w:ascii="Times New Roman" w:eastAsia="Times New Roman" w:hAnsi="Times New Roman"/>
      <w:sz w:val="24"/>
      <w:szCs w:val="24"/>
      <w:lang w:val="en-US" w:eastAsia="en-US"/>
    </w:rPr>
  </w:style>
  <w:style w:type="paragraph" w:styleId="Heading1">
    <w:name w:val="heading 1"/>
    <w:basedOn w:val="Normal"/>
    <w:next w:val="Normal"/>
    <w:link w:val="Heading1Char"/>
    <w:uiPriority w:val="9"/>
    <w:qFormat/>
    <w:rsid w:val="00450D09"/>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qFormat/>
    <w:rsid w:val="0000007A"/>
    <w:pPr>
      <w:keepNext/>
      <w:jc w:val="both"/>
      <w:outlineLvl w:val="1"/>
    </w:pPr>
    <w:rPr>
      <w:rFonts w:ascii="Helvetica" w:eastAsia="MS Mincho" w:hAnsi="Helvetica" w:cs="Helvetica"/>
      <w:b/>
      <w:bCs/>
      <w:sz w:val="20"/>
      <w:szCs w:val="20"/>
      <w:lang w:val="fr-FR"/>
    </w:rPr>
  </w:style>
  <w:style w:type="paragraph" w:styleId="Heading4">
    <w:name w:val="heading 4"/>
    <w:basedOn w:val="Normal"/>
    <w:link w:val="Heading4Char"/>
    <w:qFormat/>
    <w:rsid w:val="0000007A"/>
    <w:pPr>
      <w:spacing w:before="100" w:beforeAutospacing="1" w:after="100" w:afterAutospacing="1"/>
      <w:outlineLvl w:val="3"/>
    </w:pPr>
    <w:rPr>
      <w:rFonts w:ascii="Arial Unicode MS" w:eastAsia="Arial Unicode MS" w:hAnsi="Arial Unicode MS" w:cs="Arial Unicode MS"/>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00007A"/>
    <w:rPr>
      <w:rFonts w:ascii="Helvetica" w:eastAsia="MS Mincho" w:hAnsi="Helvetica" w:cs="Helvetica"/>
      <w:b/>
      <w:bCs/>
      <w:sz w:val="20"/>
      <w:szCs w:val="20"/>
      <w:lang w:val="fr-FR"/>
    </w:rPr>
  </w:style>
  <w:style w:type="character" w:customStyle="1" w:styleId="Heading4Char">
    <w:name w:val="Heading 4 Char"/>
    <w:basedOn w:val="DefaultParagraphFont"/>
    <w:link w:val="Heading4"/>
    <w:rsid w:val="0000007A"/>
    <w:rPr>
      <w:rFonts w:ascii="Arial Unicode MS" w:eastAsia="Arial Unicode MS" w:hAnsi="Arial Unicode MS" w:cs="Arial Unicode MS"/>
      <w:b/>
      <w:bCs/>
      <w:sz w:val="24"/>
      <w:szCs w:val="24"/>
      <w:lang w:val="en-US"/>
    </w:rPr>
  </w:style>
  <w:style w:type="paragraph" w:styleId="NormalWeb">
    <w:name w:val="Normal (Web)"/>
    <w:basedOn w:val="Normal"/>
    <w:rsid w:val="0000007A"/>
    <w:pPr>
      <w:spacing w:before="100" w:beforeAutospacing="1" w:after="100" w:afterAutospacing="1"/>
    </w:pPr>
    <w:rPr>
      <w:rFonts w:ascii="Arial Unicode MS" w:eastAsia="Arial Unicode MS" w:hAnsi="Arial Unicode MS" w:cs="Arial Unicode MS"/>
    </w:rPr>
  </w:style>
  <w:style w:type="paragraph" w:styleId="BodyText">
    <w:name w:val="Body Text"/>
    <w:basedOn w:val="Normal"/>
    <w:link w:val="BodyTextChar"/>
    <w:rsid w:val="0000007A"/>
    <w:pPr>
      <w:jc w:val="both"/>
    </w:pPr>
    <w:rPr>
      <w:rFonts w:ascii="Helvetica" w:eastAsia="MS Mincho" w:hAnsi="Helvetica" w:cs="Helvetica"/>
      <w:lang w:val="fr-FR"/>
    </w:rPr>
  </w:style>
  <w:style w:type="character" w:customStyle="1" w:styleId="BodyTextChar">
    <w:name w:val="Body Text Char"/>
    <w:basedOn w:val="DefaultParagraphFont"/>
    <w:link w:val="BodyText"/>
    <w:rsid w:val="0000007A"/>
    <w:rPr>
      <w:rFonts w:ascii="Helvetica" w:eastAsia="MS Mincho" w:hAnsi="Helvetica" w:cs="Helvetica"/>
      <w:sz w:val="24"/>
      <w:szCs w:val="24"/>
      <w:lang w:val="fr-FR"/>
    </w:rPr>
  </w:style>
  <w:style w:type="paragraph" w:styleId="Header">
    <w:name w:val="header"/>
    <w:basedOn w:val="Normal"/>
    <w:link w:val="HeaderChar"/>
    <w:uiPriority w:val="99"/>
    <w:rsid w:val="0000007A"/>
    <w:pPr>
      <w:tabs>
        <w:tab w:val="center" w:pos="4680"/>
        <w:tab w:val="right" w:pos="9360"/>
      </w:tabs>
    </w:pPr>
  </w:style>
  <w:style w:type="character" w:customStyle="1" w:styleId="HeaderChar">
    <w:name w:val="Header Char"/>
    <w:basedOn w:val="DefaultParagraphFont"/>
    <w:link w:val="Header"/>
    <w:uiPriority w:val="99"/>
    <w:rsid w:val="0000007A"/>
    <w:rPr>
      <w:rFonts w:ascii="Times New Roman" w:eastAsia="Times New Roman" w:hAnsi="Times New Roman" w:cs="Times New Roman"/>
      <w:sz w:val="24"/>
      <w:szCs w:val="24"/>
      <w:lang w:val="en-US"/>
    </w:rPr>
  </w:style>
  <w:style w:type="paragraph" w:styleId="Footer">
    <w:name w:val="footer"/>
    <w:basedOn w:val="Normal"/>
    <w:link w:val="FooterChar"/>
    <w:uiPriority w:val="99"/>
    <w:unhideWhenUsed/>
    <w:rsid w:val="0099583E"/>
    <w:pPr>
      <w:tabs>
        <w:tab w:val="center" w:pos="4513"/>
        <w:tab w:val="right" w:pos="9026"/>
      </w:tabs>
    </w:pPr>
  </w:style>
  <w:style w:type="character" w:customStyle="1" w:styleId="FooterChar">
    <w:name w:val="Footer Char"/>
    <w:basedOn w:val="DefaultParagraphFont"/>
    <w:link w:val="Footer"/>
    <w:uiPriority w:val="99"/>
    <w:rsid w:val="0099583E"/>
    <w:rPr>
      <w:rFonts w:ascii="Times New Roman" w:eastAsia="Times New Roman" w:hAnsi="Times New Roman" w:cs="Times New Roman"/>
      <w:sz w:val="24"/>
      <w:szCs w:val="24"/>
      <w:lang w:val="en-US"/>
    </w:rPr>
  </w:style>
  <w:style w:type="character" w:styleId="Hyperlink">
    <w:name w:val="Hyperlink"/>
    <w:basedOn w:val="DefaultParagraphFont"/>
    <w:uiPriority w:val="99"/>
    <w:unhideWhenUsed/>
    <w:rsid w:val="00C635B6"/>
    <w:rPr>
      <w:color w:val="0000FF"/>
      <w:u w:val="single"/>
    </w:rPr>
  </w:style>
  <w:style w:type="paragraph" w:styleId="ListParagraph">
    <w:name w:val="List Paragraph"/>
    <w:basedOn w:val="Normal"/>
    <w:uiPriority w:val="34"/>
    <w:qFormat/>
    <w:rsid w:val="00BE13EF"/>
    <w:pPr>
      <w:ind w:left="720"/>
      <w:contextualSpacing/>
    </w:pPr>
  </w:style>
  <w:style w:type="paragraph" w:styleId="Revision">
    <w:name w:val="Revision"/>
    <w:hidden/>
    <w:uiPriority w:val="99"/>
    <w:semiHidden/>
    <w:rsid w:val="00E57F4B"/>
    <w:rPr>
      <w:sz w:val="22"/>
      <w:szCs w:val="22"/>
      <w:lang w:val="en-US" w:eastAsia="en-US"/>
    </w:rPr>
  </w:style>
  <w:style w:type="character" w:styleId="FollowedHyperlink">
    <w:name w:val="FollowedHyperlink"/>
    <w:basedOn w:val="DefaultParagraphFont"/>
    <w:uiPriority w:val="99"/>
    <w:semiHidden/>
    <w:unhideWhenUsed/>
    <w:rsid w:val="00374F93"/>
    <w:rPr>
      <w:color w:val="800080"/>
      <w:u w:val="single"/>
    </w:rPr>
  </w:style>
  <w:style w:type="paragraph" w:styleId="BalloonText">
    <w:name w:val="Balloon Text"/>
    <w:basedOn w:val="Normal"/>
    <w:link w:val="BalloonTextChar"/>
    <w:uiPriority w:val="99"/>
    <w:semiHidden/>
    <w:unhideWhenUsed/>
    <w:rsid w:val="00D709EB"/>
    <w:rPr>
      <w:rFonts w:ascii="Tahoma" w:hAnsi="Tahoma" w:cs="Tahoma"/>
      <w:sz w:val="16"/>
      <w:szCs w:val="16"/>
    </w:rPr>
  </w:style>
  <w:style w:type="character" w:customStyle="1" w:styleId="BalloonTextChar">
    <w:name w:val="Balloon Text Char"/>
    <w:basedOn w:val="DefaultParagraphFont"/>
    <w:link w:val="BalloonText"/>
    <w:uiPriority w:val="99"/>
    <w:semiHidden/>
    <w:rsid w:val="00D709EB"/>
    <w:rPr>
      <w:rFonts w:ascii="Tahoma" w:eastAsia="Times New Roman" w:hAnsi="Tahoma" w:cs="Tahoma"/>
      <w:sz w:val="16"/>
      <w:szCs w:val="16"/>
      <w:lang w:val="en-US" w:eastAsia="en-US"/>
    </w:rPr>
  </w:style>
  <w:style w:type="character" w:customStyle="1" w:styleId="UnresolvedMention1">
    <w:name w:val="Unresolved Mention1"/>
    <w:basedOn w:val="DefaultParagraphFont"/>
    <w:uiPriority w:val="99"/>
    <w:semiHidden/>
    <w:unhideWhenUsed/>
    <w:rsid w:val="0086369B"/>
    <w:rPr>
      <w:color w:val="605E5C"/>
      <w:shd w:val="clear" w:color="auto" w:fill="E1DFDD"/>
    </w:rPr>
  </w:style>
  <w:style w:type="character" w:customStyle="1" w:styleId="Heading1Char">
    <w:name w:val="Heading 1 Char"/>
    <w:basedOn w:val="DefaultParagraphFont"/>
    <w:link w:val="Heading1"/>
    <w:uiPriority w:val="9"/>
    <w:rsid w:val="00450D09"/>
    <w:rPr>
      <w:rFonts w:asciiTheme="majorHAnsi" w:eastAsiaTheme="majorEastAsia" w:hAnsiTheme="majorHAnsi" w:cstheme="majorBidi"/>
      <w:color w:val="365F91" w:themeColor="accent1" w:themeShade="BF"/>
      <w:sz w:val="32"/>
      <w:szCs w:val="32"/>
      <w:lang w:val="en-US" w:eastAsia="en-US"/>
    </w:rPr>
  </w:style>
  <w:style w:type="paragraph" w:customStyle="1" w:styleId="Affiliation">
    <w:name w:val="Affiliation"/>
    <w:basedOn w:val="Normal"/>
    <w:rsid w:val="0032528D"/>
    <w:pPr>
      <w:spacing w:after="240" w:line="240" w:lineRule="exact"/>
      <w:jc w:val="right"/>
    </w:pPr>
    <w:rPr>
      <w:rFonts w:ascii="Helvetica" w:hAnsi="Helvetica"/>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02353520">
      <w:bodyDiv w:val="1"/>
      <w:marLeft w:val="0"/>
      <w:marRight w:val="0"/>
      <w:marTop w:val="0"/>
      <w:marBottom w:val="0"/>
      <w:divBdr>
        <w:top w:val="none" w:sz="0" w:space="0" w:color="auto"/>
        <w:left w:val="none" w:sz="0" w:space="0" w:color="auto"/>
        <w:bottom w:val="none" w:sz="0" w:space="0" w:color="auto"/>
        <w:right w:val="none" w:sz="0" w:space="0" w:color="auto"/>
      </w:divBdr>
    </w:div>
    <w:div w:id="705717916">
      <w:bodyDiv w:val="1"/>
      <w:marLeft w:val="0"/>
      <w:marRight w:val="0"/>
      <w:marTop w:val="0"/>
      <w:marBottom w:val="0"/>
      <w:divBdr>
        <w:top w:val="none" w:sz="0" w:space="0" w:color="auto"/>
        <w:left w:val="none" w:sz="0" w:space="0" w:color="auto"/>
        <w:bottom w:val="none" w:sz="0" w:space="0" w:color="auto"/>
        <w:right w:val="none" w:sz="0" w:space="0" w:color="auto"/>
      </w:divBdr>
    </w:div>
    <w:div w:id="1210263283">
      <w:bodyDiv w:val="1"/>
      <w:marLeft w:val="0"/>
      <w:marRight w:val="0"/>
      <w:marTop w:val="0"/>
      <w:marBottom w:val="0"/>
      <w:divBdr>
        <w:top w:val="none" w:sz="0" w:space="0" w:color="auto"/>
        <w:left w:val="none" w:sz="0" w:space="0" w:color="auto"/>
        <w:bottom w:val="none" w:sz="0" w:space="0" w:color="auto"/>
        <w:right w:val="none" w:sz="0" w:space="0" w:color="auto"/>
      </w:divBdr>
    </w:div>
    <w:div w:id="17403277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www.bookpi.org/bookstore/product/new-ideas-concerning-arts-and-social-studies-vol-1/"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3</Pages>
  <Words>721</Words>
  <Characters>4116</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4828</CharactersWithSpaces>
  <SharedDoc>false</SharedDoc>
  <HLinks>
    <vt:vector size="6" baseType="variant">
      <vt:variant>
        <vt:i4>262170</vt:i4>
      </vt:variant>
      <vt:variant>
        <vt:i4>0</vt:i4>
      </vt:variant>
      <vt:variant>
        <vt:i4>0</vt:i4>
      </vt:variant>
      <vt:variant>
        <vt:i4>5</vt:i4>
      </vt:variant>
      <vt:variant>
        <vt:lpwstr>http://www.sciencedomain.org/page.php?id=sdi-general-editorial-policy</vt:lpwstr>
      </vt:variant>
      <vt:variant>
        <vt:lpwstr>Peer-Review-Guideline</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anonymous</dc:creator>
  <cp:lastModifiedBy>Editor-90</cp:lastModifiedBy>
  <cp:revision>7</cp:revision>
  <dcterms:created xsi:type="dcterms:W3CDTF">2025-09-01T16:55:00Z</dcterms:created>
  <dcterms:modified xsi:type="dcterms:W3CDTF">2026-02-25T12:11:00Z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d32e9783650dcd231e953476eedc0f3375fceb41a44eae7fc2b1fdfcdb5c6c70</vt:lpwstr>
  </property>
</Properties>
</file>