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92CA4" w14:paraId="1643A4CA" w14:textId="77777777" w:rsidTr="004847FF">
        <w:trPr>
          <w:trHeight w:val="450"/>
        </w:trPr>
        <w:tc>
          <w:tcPr>
            <w:tcW w:w="5000" w:type="pct"/>
            <w:gridSpan w:val="2"/>
            <w:tcBorders>
              <w:top w:val="nil"/>
              <w:left w:val="nil"/>
              <w:right w:val="nil"/>
            </w:tcBorders>
          </w:tcPr>
          <w:p w14:paraId="4C55E51F" w14:textId="77777777" w:rsidR="00602F7D" w:rsidRPr="00892CA4" w:rsidRDefault="00602F7D" w:rsidP="00F2643C">
            <w:pPr>
              <w:pStyle w:val="Heading2"/>
              <w:jc w:val="left"/>
              <w:rPr>
                <w:rFonts w:ascii="Arial" w:hAnsi="Arial" w:cs="Arial"/>
                <w:b w:val="0"/>
                <w:bCs w:val="0"/>
                <w:lang w:val="en-US"/>
              </w:rPr>
            </w:pPr>
          </w:p>
        </w:tc>
      </w:tr>
      <w:tr w:rsidR="0000007A" w:rsidRPr="00892CA4" w14:paraId="127EAD7E" w14:textId="77777777" w:rsidTr="00F33C84">
        <w:trPr>
          <w:trHeight w:val="413"/>
        </w:trPr>
        <w:tc>
          <w:tcPr>
            <w:tcW w:w="1234" w:type="pct"/>
          </w:tcPr>
          <w:p w14:paraId="3C159AA5" w14:textId="77777777" w:rsidR="0000007A" w:rsidRPr="00892CA4" w:rsidRDefault="00D27A79" w:rsidP="00696CAD">
            <w:pPr>
              <w:pStyle w:val="BodyText"/>
              <w:ind w:left="90"/>
              <w:jc w:val="left"/>
              <w:rPr>
                <w:rFonts w:ascii="Arial" w:hAnsi="Arial" w:cs="Arial"/>
                <w:bCs/>
                <w:sz w:val="20"/>
                <w:szCs w:val="20"/>
                <w:lang w:val="en-GB"/>
              </w:rPr>
            </w:pPr>
            <w:r w:rsidRPr="00892CA4">
              <w:rPr>
                <w:rFonts w:ascii="Arial" w:hAnsi="Arial" w:cs="Arial"/>
                <w:bCs/>
                <w:sz w:val="20"/>
                <w:szCs w:val="20"/>
                <w:lang w:val="en-GB"/>
              </w:rPr>
              <w:t xml:space="preserve">Book </w:t>
            </w:r>
            <w:r w:rsidR="0000007A" w:rsidRPr="00892CA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DD33333" w:rsidR="0000007A" w:rsidRPr="00892CA4" w:rsidRDefault="00FE5C68" w:rsidP="00054BC4">
            <w:pPr>
              <w:pStyle w:val="NormalWeb"/>
              <w:rPr>
                <w:rFonts w:ascii="Arial" w:hAnsi="Arial" w:cs="Arial"/>
                <w:b/>
                <w:bCs/>
                <w:sz w:val="20"/>
                <w:szCs w:val="20"/>
                <w:u w:val="single"/>
              </w:rPr>
            </w:pPr>
            <w:r w:rsidRPr="00892CA4">
              <w:rPr>
                <w:rFonts w:ascii="Arial" w:hAnsi="Arial" w:cs="Arial"/>
                <w:b/>
                <w:bCs/>
                <w:sz w:val="20"/>
                <w:szCs w:val="20"/>
                <w:u w:val="single"/>
              </w:rPr>
              <w:t>Book of Innovation and Technology for Economic Growth</w:t>
            </w:r>
          </w:p>
        </w:tc>
      </w:tr>
      <w:tr w:rsidR="0000007A" w:rsidRPr="00892CA4" w14:paraId="73C90375" w14:textId="77777777" w:rsidTr="002E7787">
        <w:trPr>
          <w:trHeight w:val="290"/>
        </w:trPr>
        <w:tc>
          <w:tcPr>
            <w:tcW w:w="1234" w:type="pct"/>
          </w:tcPr>
          <w:p w14:paraId="20D28135" w14:textId="77777777" w:rsidR="0000007A" w:rsidRPr="00892CA4" w:rsidRDefault="0000007A" w:rsidP="00696CAD">
            <w:pPr>
              <w:pStyle w:val="BodyText"/>
              <w:ind w:left="90"/>
              <w:jc w:val="left"/>
              <w:rPr>
                <w:rFonts w:ascii="Arial" w:hAnsi="Arial" w:cs="Arial"/>
                <w:bCs/>
                <w:sz w:val="20"/>
                <w:szCs w:val="20"/>
                <w:lang w:val="en-GB"/>
              </w:rPr>
            </w:pPr>
            <w:r w:rsidRPr="00892CA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EF9FABA" w:rsidR="0000007A" w:rsidRPr="00892CA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92CA4">
              <w:rPr>
                <w:rFonts w:ascii="Arial" w:hAnsi="Arial" w:cs="Arial"/>
                <w:b/>
                <w:bCs/>
                <w:sz w:val="20"/>
                <w:szCs w:val="20"/>
                <w:lang w:val="en-GB"/>
              </w:rPr>
              <w:t>Ms_BP</w:t>
            </w:r>
            <w:r w:rsidR="00FC432A" w:rsidRPr="00892CA4">
              <w:rPr>
                <w:rFonts w:ascii="Arial" w:hAnsi="Arial" w:cs="Arial"/>
                <w:b/>
                <w:bCs/>
                <w:sz w:val="20"/>
                <w:szCs w:val="20"/>
                <w:lang w:val="en-GB"/>
              </w:rPr>
              <w:t>R</w:t>
            </w:r>
            <w:proofErr w:type="spellEnd"/>
            <w:r w:rsidRPr="00892CA4">
              <w:rPr>
                <w:rFonts w:ascii="Arial" w:hAnsi="Arial" w:cs="Arial"/>
                <w:b/>
                <w:bCs/>
                <w:sz w:val="20"/>
                <w:szCs w:val="20"/>
                <w:lang w:val="en-GB"/>
              </w:rPr>
              <w:t>_</w:t>
            </w:r>
            <w:r w:rsidR="00C73317" w:rsidRPr="00892CA4">
              <w:rPr>
                <w:rFonts w:ascii="Arial" w:hAnsi="Arial" w:cs="Arial"/>
                <w:b/>
                <w:bCs/>
                <w:sz w:val="20"/>
                <w:szCs w:val="20"/>
              </w:rPr>
              <w:t>6770.4</w:t>
            </w:r>
          </w:p>
        </w:tc>
      </w:tr>
      <w:tr w:rsidR="0000007A" w:rsidRPr="00892CA4" w14:paraId="05B60576" w14:textId="77777777" w:rsidTr="002109D6">
        <w:trPr>
          <w:trHeight w:val="331"/>
        </w:trPr>
        <w:tc>
          <w:tcPr>
            <w:tcW w:w="1234" w:type="pct"/>
          </w:tcPr>
          <w:p w14:paraId="0196A627" w14:textId="77777777" w:rsidR="0000007A" w:rsidRPr="00892CA4" w:rsidRDefault="0000007A" w:rsidP="00696CAD">
            <w:pPr>
              <w:pStyle w:val="BodyText"/>
              <w:ind w:left="90"/>
              <w:jc w:val="left"/>
              <w:rPr>
                <w:rFonts w:ascii="Arial" w:hAnsi="Arial" w:cs="Arial"/>
                <w:bCs/>
                <w:sz w:val="20"/>
                <w:szCs w:val="20"/>
                <w:lang w:val="en-GB"/>
              </w:rPr>
            </w:pPr>
            <w:r w:rsidRPr="00892CA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1BB78E1" w:rsidR="0000007A" w:rsidRPr="00892CA4" w:rsidRDefault="00141845" w:rsidP="000450FC">
            <w:pPr>
              <w:pStyle w:val="NormalWeb"/>
              <w:spacing w:before="0" w:beforeAutospacing="0" w:after="0" w:afterAutospacing="0"/>
              <w:rPr>
                <w:rFonts w:ascii="Arial" w:hAnsi="Arial" w:cs="Arial"/>
                <w:b/>
                <w:sz w:val="20"/>
                <w:szCs w:val="20"/>
                <w:highlight w:val="yellow"/>
                <w:lang w:val="en-GB"/>
              </w:rPr>
            </w:pPr>
            <w:r w:rsidRPr="00892CA4">
              <w:rPr>
                <w:rFonts w:ascii="Arial" w:hAnsi="Arial" w:cs="Arial"/>
                <w:b/>
                <w:sz w:val="20"/>
                <w:szCs w:val="20"/>
                <w:lang w:val="en-GB"/>
              </w:rPr>
              <w:t>DIGITAL TRANSFORMATION IN THE SOUTH AFRICAN PUBLIC SECTOR: A CONCEPTUAL MODEL VALIDATION</w:t>
            </w:r>
          </w:p>
        </w:tc>
      </w:tr>
      <w:tr w:rsidR="00CF0BBB" w:rsidRPr="00892CA4" w14:paraId="6D508B1C" w14:textId="77777777" w:rsidTr="002E7787">
        <w:trPr>
          <w:trHeight w:val="332"/>
        </w:trPr>
        <w:tc>
          <w:tcPr>
            <w:tcW w:w="1234" w:type="pct"/>
          </w:tcPr>
          <w:p w14:paraId="32FC28F7" w14:textId="77777777" w:rsidR="00CF0BBB" w:rsidRPr="00892CA4" w:rsidRDefault="00CF0BBB" w:rsidP="00696CAD">
            <w:pPr>
              <w:pStyle w:val="BodyText"/>
              <w:ind w:left="90"/>
              <w:jc w:val="left"/>
              <w:rPr>
                <w:rFonts w:ascii="Arial" w:hAnsi="Arial" w:cs="Arial"/>
                <w:bCs/>
                <w:sz w:val="20"/>
                <w:szCs w:val="20"/>
                <w:lang w:val="en-GB"/>
              </w:rPr>
            </w:pPr>
            <w:r w:rsidRPr="00892CA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6E2459" w:rsidR="00CF0BBB" w:rsidRPr="00892CA4" w:rsidRDefault="00C73317" w:rsidP="000450FC">
            <w:pPr>
              <w:pStyle w:val="NormalWeb"/>
              <w:spacing w:before="0" w:beforeAutospacing="0" w:after="0" w:afterAutospacing="0"/>
              <w:rPr>
                <w:rFonts w:ascii="Arial" w:hAnsi="Arial" w:cs="Arial"/>
                <w:b/>
                <w:sz w:val="20"/>
                <w:szCs w:val="20"/>
                <w:lang w:val="en-GB"/>
              </w:rPr>
            </w:pPr>
            <w:r w:rsidRPr="00892CA4">
              <w:rPr>
                <w:rFonts w:ascii="Arial" w:hAnsi="Arial" w:cs="Arial"/>
                <w:b/>
                <w:sz w:val="20"/>
                <w:szCs w:val="20"/>
                <w:lang w:val="en-GB"/>
              </w:rPr>
              <w:t>Book Chapter</w:t>
            </w:r>
          </w:p>
        </w:tc>
      </w:tr>
    </w:tbl>
    <w:p w14:paraId="45F5983C" w14:textId="77777777" w:rsidR="00037D52" w:rsidRPr="00892CA4" w:rsidRDefault="00037D52" w:rsidP="0000007A">
      <w:pPr>
        <w:pStyle w:val="BodyText"/>
        <w:rPr>
          <w:rFonts w:ascii="Arial" w:hAnsi="Arial" w:cs="Arial"/>
          <w:b/>
          <w:bCs/>
          <w:sz w:val="20"/>
          <w:szCs w:val="20"/>
          <w:u w:val="single"/>
          <w:lang w:val="en-GB"/>
        </w:rPr>
      </w:pPr>
    </w:p>
    <w:p w14:paraId="79DE1CF8" w14:textId="77777777" w:rsidR="00605952" w:rsidRPr="00892CA4" w:rsidRDefault="00605952" w:rsidP="0000007A">
      <w:pPr>
        <w:pStyle w:val="BodyText"/>
        <w:rPr>
          <w:rFonts w:ascii="Arial" w:hAnsi="Arial" w:cs="Arial"/>
          <w:b/>
          <w:bCs/>
          <w:sz w:val="20"/>
          <w:szCs w:val="20"/>
          <w:u w:val="single"/>
          <w:lang w:val="en-GB"/>
        </w:rPr>
      </w:pPr>
    </w:p>
    <w:p w14:paraId="590A5ADE" w14:textId="77777777" w:rsidR="00D9392F" w:rsidRPr="00892CA4" w:rsidRDefault="00D9392F" w:rsidP="0000007A">
      <w:pPr>
        <w:pStyle w:val="BodyText"/>
        <w:rPr>
          <w:rFonts w:ascii="Arial" w:hAnsi="Arial" w:cs="Arial"/>
          <w:i/>
          <w:sz w:val="20"/>
          <w:szCs w:val="20"/>
          <w:u w:val="single"/>
          <w:lang w:val="en-GB"/>
        </w:rPr>
      </w:pPr>
    </w:p>
    <w:p w14:paraId="5A743ECE" w14:textId="77777777" w:rsidR="00D27A79" w:rsidRPr="00892CA4" w:rsidRDefault="00D27A79" w:rsidP="00D9392F">
      <w:pPr>
        <w:pStyle w:val="BodyText"/>
        <w:ind w:left="1440"/>
        <w:rPr>
          <w:rFonts w:ascii="Arial" w:hAnsi="Arial" w:cs="Arial"/>
          <w:bCs/>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2CA4" w14:paraId="71A94C1F" w14:textId="77777777" w:rsidTr="007222C8">
        <w:tc>
          <w:tcPr>
            <w:tcW w:w="5000" w:type="pct"/>
            <w:gridSpan w:val="3"/>
            <w:tcBorders>
              <w:top w:val="nil"/>
              <w:left w:val="nil"/>
              <w:right w:val="nil"/>
            </w:tcBorders>
            <w:noWrap/>
          </w:tcPr>
          <w:p w14:paraId="0BC15285" w14:textId="75BEB51F" w:rsidR="00F1171E" w:rsidRPr="00892CA4" w:rsidRDefault="00F1171E" w:rsidP="007222C8">
            <w:pPr>
              <w:pStyle w:val="Heading2"/>
              <w:jc w:val="left"/>
              <w:rPr>
                <w:rFonts w:ascii="Arial" w:hAnsi="Arial" w:cs="Arial"/>
                <w:lang w:val="en-GB"/>
              </w:rPr>
            </w:pPr>
            <w:r w:rsidRPr="00892CA4">
              <w:rPr>
                <w:rFonts w:ascii="Arial" w:hAnsi="Arial" w:cs="Arial"/>
                <w:highlight w:val="yellow"/>
                <w:lang w:val="en-GB"/>
              </w:rPr>
              <w:t>PART  1:</w:t>
            </w:r>
            <w:r w:rsidRPr="00892CA4">
              <w:rPr>
                <w:rFonts w:ascii="Arial" w:hAnsi="Arial" w:cs="Arial"/>
                <w:lang w:val="en-GB"/>
              </w:rPr>
              <w:t xml:space="preserve"> Comments</w:t>
            </w:r>
          </w:p>
          <w:p w14:paraId="1287753C" w14:textId="77777777" w:rsidR="00F1171E" w:rsidRPr="00892CA4" w:rsidRDefault="00F1171E" w:rsidP="007222C8">
            <w:pPr>
              <w:rPr>
                <w:rFonts w:ascii="Arial" w:hAnsi="Arial" w:cs="Arial"/>
                <w:sz w:val="20"/>
                <w:szCs w:val="20"/>
                <w:lang w:val="en-GB"/>
              </w:rPr>
            </w:pPr>
          </w:p>
        </w:tc>
      </w:tr>
      <w:tr w:rsidR="00F1171E" w:rsidRPr="00892CA4" w14:paraId="5EA12279" w14:textId="77777777" w:rsidTr="007222C8">
        <w:tc>
          <w:tcPr>
            <w:tcW w:w="1265" w:type="pct"/>
            <w:noWrap/>
          </w:tcPr>
          <w:p w14:paraId="7AE9682F" w14:textId="77777777" w:rsidR="00F1171E" w:rsidRPr="00892CA4" w:rsidRDefault="00F1171E" w:rsidP="007222C8">
            <w:pPr>
              <w:pStyle w:val="Heading2"/>
              <w:jc w:val="left"/>
              <w:rPr>
                <w:rFonts w:ascii="Arial" w:hAnsi="Arial" w:cs="Arial"/>
                <w:lang w:val="en-GB"/>
              </w:rPr>
            </w:pPr>
          </w:p>
        </w:tc>
        <w:tc>
          <w:tcPr>
            <w:tcW w:w="2212" w:type="pct"/>
          </w:tcPr>
          <w:p w14:paraId="5B8DBE06" w14:textId="77777777" w:rsidR="00F1171E" w:rsidRPr="00892CA4" w:rsidRDefault="00F1171E" w:rsidP="007222C8">
            <w:pPr>
              <w:pStyle w:val="Heading2"/>
              <w:jc w:val="left"/>
              <w:rPr>
                <w:rFonts w:ascii="Arial" w:hAnsi="Arial" w:cs="Arial"/>
                <w:lang w:val="en-GB"/>
              </w:rPr>
            </w:pPr>
            <w:r w:rsidRPr="00892CA4">
              <w:rPr>
                <w:rFonts w:ascii="Arial" w:hAnsi="Arial" w:cs="Arial"/>
                <w:lang w:val="en-GB"/>
              </w:rPr>
              <w:t>Reviewer’s comment</w:t>
            </w:r>
          </w:p>
          <w:p w14:paraId="693A9C4D" w14:textId="77777777" w:rsidR="00421DBF" w:rsidRPr="00892CA4" w:rsidRDefault="00421DBF" w:rsidP="00421DBF">
            <w:pPr>
              <w:rPr>
                <w:rFonts w:ascii="Arial" w:hAnsi="Arial" w:cs="Arial"/>
                <w:b/>
                <w:bCs/>
                <w:sz w:val="20"/>
                <w:szCs w:val="20"/>
              </w:rPr>
            </w:pPr>
            <w:r w:rsidRPr="00892CA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92CA4" w:rsidRDefault="00421DBF" w:rsidP="00421DBF">
            <w:pPr>
              <w:rPr>
                <w:rFonts w:ascii="Arial" w:hAnsi="Arial" w:cs="Arial"/>
                <w:sz w:val="20"/>
                <w:szCs w:val="20"/>
                <w:lang w:val="en-GB"/>
              </w:rPr>
            </w:pPr>
          </w:p>
        </w:tc>
        <w:tc>
          <w:tcPr>
            <w:tcW w:w="1523" w:type="pct"/>
          </w:tcPr>
          <w:p w14:paraId="57792C30" w14:textId="77777777" w:rsidR="00F1171E" w:rsidRPr="00892CA4" w:rsidRDefault="00F1171E" w:rsidP="007222C8">
            <w:pPr>
              <w:pStyle w:val="Heading2"/>
              <w:jc w:val="left"/>
              <w:rPr>
                <w:rFonts w:ascii="Arial" w:hAnsi="Arial" w:cs="Arial"/>
                <w:b w:val="0"/>
                <w:lang w:val="en-GB"/>
              </w:rPr>
            </w:pPr>
            <w:r w:rsidRPr="00892CA4">
              <w:rPr>
                <w:rFonts w:ascii="Arial" w:hAnsi="Arial" w:cs="Arial"/>
                <w:lang w:val="en-GB"/>
              </w:rPr>
              <w:t>Author’s Feedback</w:t>
            </w:r>
            <w:r w:rsidRPr="00892CA4">
              <w:rPr>
                <w:rFonts w:ascii="Arial" w:hAnsi="Arial" w:cs="Arial"/>
                <w:b w:val="0"/>
                <w:lang w:val="en-GB"/>
              </w:rPr>
              <w:t xml:space="preserve"> </w:t>
            </w:r>
            <w:r w:rsidRPr="00892CA4">
              <w:rPr>
                <w:rFonts w:ascii="Arial" w:hAnsi="Arial" w:cs="Arial"/>
                <w:b w:val="0"/>
                <w:i/>
                <w:lang w:val="en-GB"/>
              </w:rPr>
              <w:t>(Please correct the manuscript and highlight that part in the manuscript. It is mandatory that authors should write his/her feedback here)</w:t>
            </w:r>
          </w:p>
        </w:tc>
      </w:tr>
      <w:tr w:rsidR="00F1171E" w:rsidRPr="00892CA4" w14:paraId="5C0AB4EC" w14:textId="77777777" w:rsidTr="007222C8">
        <w:trPr>
          <w:trHeight w:val="1264"/>
        </w:trPr>
        <w:tc>
          <w:tcPr>
            <w:tcW w:w="1265" w:type="pct"/>
            <w:noWrap/>
          </w:tcPr>
          <w:p w14:paraId="66B47184" w14:textId="48030299" w:rsidR="00F1171E" w:rsidRPr="00892CA4" w:rsidRDefault="00F1171E" w:rsidP="007222C8">
            <w:pPr>
              <w:ind w:left="360"/>
              <w:rPr>
                <w:rFonts w:ascii="Arial" w:hAnsi="Arial" w:cs="Arial"/>
                <w:b/>
                <w:bCs/>
                <w:sz w:val="20"/>
                <w:szCs w:val="20"/>
                <w:lang w:val="en-GB"/>
              </w:rPr>
            </w:pPr>
            <w:r w:rsidRPr="00892CA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92CA4" w:rsidRDefault="00F1171E" w:rsidP="007222C8">
            <w:pPr>
              <w:ind w:left="360"/>
              <w:rPr>
                <w:rFonts w:ascii="Arial" w:eastAsia="MS Mincho" w:hAnsi="Arial" w:cs="Arial"/>
                <w:b/>
                <w:bCs/>
                <w:sz w:val="20"/>
                <w:szCs w:val="20"/>
                <w:lang w:val="en-GB"/>
              </w:rPr>
            </w:pPr>
          </w:p>
        </w:tc>
        <w:tc>
          <w:tcPr>
            <w:tcW w:w="2212" w:type="pct"/>
          </w:tcPr>
          <w:p w14:paraId="7DBC9196" w14:textId="4EC1CC14" w:rsidR="00F1171E" w:rsidRPr="00892CA4" w:rsidRDefault="007B1F42" w:rsidP="007222C8">
            <w:pPr>
              <w:pStyle w:val="ListParagraph"/>
              <w:ind w:left="0"/>
              <w:rPr>
                <w:rFonts w:ascii="Arial" w:hAnsi="Arial" w:cs="Arial"/>
                <w:sz w:val="20"/>
                <w:szCs w:val="20"/>
                <w:lang w:val="en-GB"/>
              </w:rPr>
            </w:pPr>
            <w:r w:rsidRPr="00892CA4">
              <w:rPr>
                <w:rFonts w:ascii="Arial" w:hAnsi="Arial" w:cs="Arial"/>
                <w:sz w:val="20"/>
                <w:szCs w:val="20"/>
              </w:rPr>
              <w:t>This manuscript holds significant importance for the scientific community. It addresses a critical gap by developing and validating a context-specific digital transformation model for the South African public sector, moving beyond generic, Western-centric models. The study provides rich, empirical qualitative data from high-level executives, offering ground-up insights into the real-world challenges of digital transformation in a developing nation context. Furthermore, its findings on the constraining role of regulatory frameworks like the PFMA and the socio-cultural dimensions of leadership offer valuable lessons for other countries facing similar obstacles.</w:t>
            </w:r>
          </w:p>
        </w:tc>
        <w:tc>
          <w:tcPr>
            <w:tcW w:w="1523" w:type="pct"/>
          </w:tcPr>
          <w:p w14:paraId="462A339C" w14:textId="77777777" w:rsidR="00F1171E" w:rsidRPr="00892CA4" w:rsidRDefault="00F1171E" w:rsidP="007222C8">
            <w:pPr>
              <w:pStyle w:val="Heading2"/>
              <w:jc w:val="left"/>
              <w:rPr>
                <w:rFonts w:ascii="Arial" w:hAnsi="Arial" w:cs="Arial"/>
                <w:b w:val="0"/>
                <w:lang w:val="en-GB"/>
              </w:rPr>
            </w:pPr>
          </w:p>
        </w:tc>
      </w:tr>
      <w:tr w:rsidR="00F1171E" w:rsidRPr="00892CA4" w14:paraId="0D8B5B2C" w14:textId="77777777" w:rsidTr="007B1F42">
        <w:trPr>
          <w:trHeight w:val="758"/>
        </w:trPr>
        <w:tc>
          <w:tcPr>
            <w:tcW w:w="1265" w:type="pct"/>
            <w:noWrap/>
          </w:tcPr>
          <w:p w14:paraId="21CBA5FE" w14:textId="77777777" w:rsidR="00F1171E" w:rsidRPr="00892CA4" w:rsidRDefault="00F1171E" w:rsidP="007222C8">
            <w:pPr>
              <w:ind w:left="360"/>
              <w:rPr>
                <w:rFonts w:ascii="Arial" w:hAnsi="Arial" w:cs="Arial"/>
                <w:b/>
                <w:bCs/>
                <w:sz w:val="20"/>
                <w:szCs w:val="20"/>
                <w:lang w:val="en-GB"/>
              </w:rPr>
            </w:pPr>
            <w:r w:rsidRPr="00892CA4">
              <w:rPr>
                <w:rFonts w:ascii="Arial" w:hAnsi="Arial" w:cs="Arial"/>
                <w:b/>
                <w:bCs/>
                <w:sz w:val="20"/>
                <w:szCs w:val="20"/>
                <w:lang w:val="en-GB"/>
              </w:rPr>
              <w:t>Is the title of the article suitable?</w:t>
            </w:r>
          </w:p>
          <w:p w14:paraId="0275B919" w14:textId="7C594D36" w:rsidR="00F1171E" w:rsidRPr="00892CA4" w:rsidRDefault="00F1171E" w:rsidP="007B1F42">
            <w:pPr>
              <w:ind w:left="360"/>
              <w:rPr>
                <w:rFonts w:ascii="Arial" w:hAnsi="Arial" w:cs="Arial"/>
                <w:b/>
                <w:bCs/>
                <w:sz w:val="20"/>
                <w:szCs w:val="20"/>
                <w:lang w:val="en-GB"/>
              </w:rPr>
            </w:pPr>
            <w:r w:rsidRPr="00892CA4">
              <w:rPr>
                <w:rFonts w:ascii="Arial" w:hAnsi="Arial" w:cs="Arial"/>
                <w:b/>
                <w:bCs/>
                <w:sz w:val="20"/>
                <w:szCs w:val="20"/>
                <w:lang w:val="en-GB"/>
              </w:rPr>
              <w:t>(If not please suggest an alternative title)</w:t>
            </w:r>
          </w:p>
        </w:tc>
        <w:tc>
          <w:tcPr>
            <w:tcW w:w="2212" w:type="pct"/>
          </w:tcPr>
          <w:p w14:paraId="794AA9A7" w14:textId="7F789446" w:rsidR="00F1171E" w:rsidRPr="00892CA4" w:rsidRDefault="007B1F42" w:rsidP="007B1F42">
            <w:pPr>
              <w:rPr>
                <w:rFonts w:ascii="Arial" w:hAnsi="Arial" w:cs="Arial"/>
                <w:sz w:val="20"/>
                <w:szCs w:val="20"/>
                <w:lang w:val="en-GB"/>
              </w:rPr>
            </w:pPr>
            <w:r w:rsidRPr="00892CA4">
              <w:rPr>
                <w:rFonts w:ascii="Arial" w:hAnsi="Arial" w:cs="Arial"/>
                <w:sz w:val="20"/>
                <w:szCs w:val="20"/>
              </w:rPr>
              <w:t>Yes, the title is suitable and accurate. It clearly reflects the core objective and scope of the research: validating a conceptual model for digital transformation within the specified context.</w:t>
            </w:r>
          </w:p>
        </w:tc>
        <w:tc>
          <w:tcPr>
            <w:tcW w:w="1523" w:type="pct"/>
          </w:tcPr>
          <w:p w14:paraId="405B6701" w14:textId="77777777" w:rsidR="00F1171E" w:rsidRPr="00892CA4" w:rsidRDefault="00F1171E" w:rsidP="007222C8">
            <w:pPr>
              <w:pStyle w:val="Heading2"/>
              <w:jc w:val="left"/>
              <w:rPr>
                <w:rFonts w:ascii="Arial" w:hAnsi="Arial" w:cs="Arial"/>
                <w:b w:val="0"/>
                <w:lang w:val="en-GB"/>
              </w:rPr>
            </w:pPr>
          </w:p>
        </w:tc>
      </w:tr>
      <w:tr w:rsidR="00F1171E" w:rsidRPr="00892CA4" w14:paraId="5604762A" w14:textId="77777777" w:rsidTr="007B1F42">
        <w:trPr>
          <w:trHeight w:val="1138"/>
        </w:trPr>
        <w:tc>
          <w:tcPr>
            <w:tcW w:w="1265" w:type="pct"/>
            <w:noWrap/>
          </w:tcPr>
          <w:p w14:paraId="3635573D" w14:textId="77777777" w:rsidR="00F1171E" w:rsidRPr="00892CA4" w:rsidRDefault="00F1171E" w:rsidP="007222C8">
            <w:pPr>
              <w:pStyle w:val="Heading2"/>
              <w:ind w:left="360"/>
              <w:jc w:val="left"/>
              <w:rPr>
                <w:rFonts w:ascii="Arial" w:hAnsi="Arial" w:cs="Arial"/>
                <w:lang w:val="en-GB"/>
              </w:rPr>
            </w:pPr>
            <w:r w:rsidRPr="00892CA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92CA4" w:rsidRDefault="00F1171E" w:rsidP="007222C8">
            <w:pPr>
              <w:pStyle w:val="Heading2"/>
              <w:jc w:val="left"/>
              <w:rPr>
                <w:rFonts w:ascii="Arial" w:hAnsi="Arial" w:cs="Arial"/>
                <w:u w:val="single"/>
                <w:lang w:val="en-GB"/>
              </w:rPr>
            </w:pPr>
          </w:p>
        </w:tc>
        <w:tc>
          <w:tcPr>
            <w:tcW w:w="2212" w:type="pct"/>
          </w:tcPr>
          <w:p w14:paraId="0FB7E83A" w14:textId="2B09190B" w:rsidR="00F1171E" w:rsidRPr="00892CA4" w:rsidRDefault="007B1F42" w:rsidP="007B1F42">
            <w:pPr>
              <w:rPr>
                <w:rFonts w:ascii="Arial" w:hAnsi="Arial" w:cs="Arial"/>
                <w:sz w:val="20"/>
                <w:szCs w:val="20"/>
                <w:lang w:val="en-GB"/>
              </w:rPr>
            </w:pPr>
            <w:r w:rsidRPr="00892CA4">
              <w:rPr>
                <w:rFonts w:ascii="Arial" w:hAnsi="Arial" w:cs="Arial"/>
                <w:sz w:val="20"/>
                <w:szCs w:val="20"/>
              </w:rPr>
              <w:t>The abstract is comprehensive but could be slightly strengthened. It would be beneficial to explicitly mention the ten key dimensions of the conceptual model that were validated (e.g., strategy, leadership, culture, etc.) to give readers a clearer immediate understanding of the model's components. The practical recommendations for policymakers could also be hinted at more directly.</w:t>
            </w:r>
          </w:p>
        </w:tc>
        <w:tc>
          <w:tcPr>
            <w:tcW w:w="1523" w:type="pct"/>
          </w:tcPr>
          <w:p w14:paraId="1D54B730" w14:textId="77777777" w:rsidR="00F1171E" w:rsidRPr="00892CA4" w:rsidRDefault="00F1171E" w:rsidP="007222C8">
            <w:pPr>
              <w:pStyle w:val="Heading2"/>
              <w:jc w:val="left"/>
              <w:rPr>
                <w:rFonts w:ascii="Arial" w:hAnsi="Arial" w:cs="Arial"/>
                <w:b w:val="0"/>
                <w:lang w:val="en-GB"/>
              </w:rPr>
            </w:pPr>
          </w:p>
        </w:tc>
      </w:tr>
      <w:tr w:rsidR="00F1171E" w:rsidRPr="00892CA4" w14:paraId="2F579F54" w14:textId="77777777" w:rsidTr="007222C8">
        <w:trPr>
          <w:trHeight w:val="859"/>
        </w:trPr>
        <w:tc>
          <w:tcPr>
            <w:tcW w:w="1265" w:type="pct"/>
            <w:noWrap/>
          </w:tcPr>
          <w:p w14:paraId="04361F46" w14:textId="368783AB" w:rsidR="00F1171E" w:rsidRPr="00892CA4" w:rsidRDefault="00DC6FED" w:rsidP="007222C8">
            <w:pPr>
              <w:ind w:left="360"/>
              <w:rPr>
                <w:rFonts w:ascii="Arial" w:hAnsi="Arial" w:cs="Arial"/>
                <w:b/>
                <w:bCs/>
                <w:sz w:val="20"/>
                <w:szCs w:val="20"/>
                <w:u w:val="single"/>
                <w:lang w:val="en-GB"/>
              </w:rPr>
            </w:pPr>
            <w:r w:rsidRPr="00892CA4">
              <w:rPr>
                <w:rFonts w:ascii="Arial" w:hAnsi="Arial" w:cs="Arial"/>
                <w:b/>
                <w:bCs/>
                <w:sz w:val="20"/>
                <w:szCs w:val="20"/>
                <w:lang w:val="en-GB"/>
              </w:rPr>
              <w:t xml:space="preserve">Is the manuscript scientifically, correct? Please write here. </w:t>
            </w:r>
          </w:p>
        </w:tc>
        <w:tc>
          <w:tcPr>
            <w:tcW w:w="2212" w:type="pct"/>
          </w:tcPr>
          <w:p w14:paraId="2B5A7721" w14:textId="048F89F4" w:rsidR="00F1171E" w:rsidRPr="00892CA4" w:rsidRDefault="007B1F42" w:rsidP="007222C8">
            <w:pPr>
              <w:pStyle w:val="ListParagraph"/>
              <w:ind w:left="0"/>
              <w:rPr>
                <w:rFonts w:ascii="Arial" w:hAnsi="Arial" w:cs="Arial"/>
                <w:sz w:val="20"/>
                <w:szCs w:val="20"/>
                <w:lang w:val="en-GB"/>
              </w:rPr>
            </w:pPr>
            <w:r w:rsidRPr="00892CA4">
              <w:rPr>
                <w:rFonts w:ascii="Arial" w:hAnsi="Arial" w:cs="Arial"/>
                <w:sz w:val="20"/>
                <w:szCs w:val="20"/>
              </w:rPr>
              <w:t>Yes, the manuscript is scientifically robust. It employs a recognized qualitative methodology (thematic analysis) following the established Braun and Clarke (2006) framework. The research design, data collection from a relevant and diverse sample of 18 executives, and the systematic process of coding and theme development are clearly described and appropriate for the research objectives.</w:t>
            </w:r>
          </w:p>
        </w:tc>
        <w:tc>
          <w:tcPr>
            <w:tcW w:w="1523" w:type="pct"/>
          </w:tcPr>
          <w:p w14:paraId="4898F764" w14:textId="77777777" w:rsidR="00F1171E" w:rsidRPr="00892CA4" w:rsidRDefault="00F1171E" w:rsidP="007222C8">
            <w:pPr>
              <w:pStyle w:val="Heading2"/>
              <w:jc w:val="left"/>
              <w:rPr>
                <w:rFonts w:ascii="Arial" w:hAnsi="Arial" w:cs="Arial"/>
                <w:b w:val="0"/>
                <w:lang w:val="en-GB"/>
              </w:rPr>
            </w:pPr>
          </w:p>
        </w:tc>
      </w:tr>
      <w:tr w:rsidR="00F1171E" w:rsidRPr="00892CA4" w14:paraId="73739464" w14:textId="77777777" w:rsidTr="007B1F42">
        <w:trPr>
          <w:trHeight w:val="898"/>
        </w:trPr>
        <w:tc>
          <w:tcPr>
            <w:tcW w:w="1265" w:type="pct"/>
            <w:noWrap/>
          </w:tcPr>
          <w:p w14:paraId="7EFC02A2" w14:textId="2AE1CEF1" w:rsidR="00F1171E" w:rsidRPr="00892CA4" w:rsidRDefault="00F1171E" w:rsidP="007B1F42">
            <w:pPr>
              <w:ind w:left="360"/>
              <w:rPr>
                <w:rFonts w:ascii="Arial" w:hAnsi="Arial" w:cs="Arial"/>
                <w:b/>
                <w:bCs/>
                <w:sz w:val="20"/>
                <w:szCs w:val="20"/>
                <w:lang w:val="en-GB"/>
              </w:rPr>
            </w:pPr>
            <w:r w:rsidRPr="00892CA4">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613515BE" w:rsidR="00F1171E" w:rsidRPr="00892CA4" w:rsidRDefault="007B1F42" w:rsidP="007222C8">
            <w:pPr>
              <w:pStyle w:val="ListParagraph"/>
              <w:ind w:left="0"/>
              <w:rPr>
                <w:rFonts w:ascii="Arial" w:hAnsi="Arial" w:cs="Arial"/>
                <w:sz w:val="20"/>
                <w:szCs w:val="20"/>
                <w:lang w:val="en-GB"/>
              </w:rPr>
            </w:pPr>
            <w:r w:rsidRPr="00892CA4">
              <w:rPr>
                <w:rFonts w:ascii="Arial" w:hAnsi="Arial" w:cs="Arial"/>
                <w:sz w:val="20"/>
                <w:szCs w:val="20"/>
              </w:rPr>
              <w:t>The references are generally sufficient and include a mix of foundational and recent works. However, considering the study's context, it could benefit from referencing more recent (2023-2024) African-specific literature on digital governance or public sector innovation. Furthermore, to address the identified gap concerning cybersecurity, including a reference to a framework or study on cybersecurity in public sector digital transformation would be highly recommended.</w:t>
            </w:r>
          </w:p>
        </w:tc>
        <w:tc>
          <w:tcPr>
            <w:tcW w:w="1523" w:type="pct"/>
          </w:tcPr>
          <w:p w14:paraId="40220055" w14:textId="77777777" w:rsidR="00F1171E" w:rsidRPr="00892CA4" w:rsidRDefault="00F1171E" w:rsidP="007222C8">
            <w:pPr>
              <w:pStyle w:val="Heading2"/>
              <w:jc w:val="left"/>
              <w:rPr>
                <w:rFonts w:ascii="Arial" w:hAnsi="Arial" w:cs="Arial"/>
                <w:b w:val="0"/>
                <w:lang w:val="en-GB"/>
              </w:rPr>
            </w:pPr>
          </w:p>
        </w:tc>
      </w:tr>
      <w:tr w:rsidR="00F1171E" w:rsidRPr="00892CA4" w14:paraId="73CC4A50" w14:textId="77777777" w:rsidTr="007B1F42">
        <w:trPr>
          <w:trHeight w:val="1155"/>
        </w:trPr>
        <w:tc>
          <w:tcPr>
            <w:tcW w:w="1265" w:type="pct"/>
            <w:noWrap/>
          </w:tcPr>
          <w:p w14:paraId="029CE8D0" w14:textId="77777777" w:rsidR="00F1171E" w:rsidRPr="00892CA4" w:rsidRDefault="00F1171E" w:rsidP="007222C8">
            <w:pPr>
              <w:pStyle w:val="Heading2"/>
              <w:jc w:val="left"/>
              <w:rPr>
                <w:rFonts w:ascii="Arial" w:hAnsi="Arial" w:cs="Arial"/>
                <w:b w:val="0"/>
                <w:lang w:val="en-GB"/>
              </w:rPr>
            </w:pPr>
          </w:p>
          <w:p w14:paraId="589C16C7" w14:textId="77777777" w:rsidR="00F1171E" w:rsidRPr="00892CA4" w:rsidRDefault="00F1171E" w:rsidP="007222C8">
            <w:pPr>
              <w:pStyle w:val="Heading2"/>
              <w:ind w:left="360"/>
              <w:jc w:val="left"/>
              <w:rPr>
                <w:rFonts w:ascii="Arial" w:hAnsi="Arial" w:cs="Arial"/>
                <w:bCs w:val="0"/>
                <w:lang w:val="en-GB"/>
              </w:rPr>
            </w:pPr>
            <w:r w:rsidRPr="00892CA4">
              <w:rPr>
                <w:rFonts w:ascii="Arial" w:hAnsi="Arial" w:cs="Arial"/>
                <w:bCs w:val="0"/>
                <w:lang w:val="en-GB"/>
              </w:rPr>
              <w:t>Is the language/English quality of the article suitable for scholarly communications?</w:t>
            </w:r>
          </w:p>
          <w:p w14:paraId="7722B85E" w14:textId="77777777" w:rsidR="00F1171E" w:rsidRPr="00892CA4" w:rsidRDefault="00F1171E" w:rsidP="007222C8">
            <w:pPr>
              <w:rPr>
                <w:rFonts w:ascii="Arial" w:hAnsi="Arial" w:cs="Arial"/>
                <w:sz w:val="20"/>
                <w:szCs w:val="20"/>
                <w:lang w:val="en-GB"/>
              </w:rPr>
            </w:pPr>
          </w:p>
        </w:tc>
        <w:tc>
          <w:tcPr>
            <w:tcW w:w="2212" w:type="pct"/>
          </w:tcPr>
          <w:p w14:paraId="0A07EA75" w14:textId="77777777" w:rsidR="00F1171E" w:rsidRPr="00892CA4" w:rsidRDefault="00F1171E" w:rsidP="007222C8">
            <w:pPr>
              <w:rPr>
                <w:rFonts w:ascii="Arial" w:hAnsi="Arial" w:cs="Arial"/>
                <w:sz w:val="20"/>
                <w:szCs w:val="20"/>
                <w:lang w:val="en-GB"/>
              </w:rPr>
            </w:pPr>
          </w:p>
          <w:p w14:paraId="149A6CEF" w14:textId="3C0F56CD" w:rsidR="00F1171E" w:rsidRPr="00892CA4" w:rsidRDefault="007B1F42" w:rsidP="007222C8">
            <w:pPr>
              <w:rPr>
                <w:rFonts w:ascii="Arial" w:hAnsi="Arial" w:cs="Arial"/>
                <w:sz w:val="20"/>
                <w:szCs w:val="20"/>
                <w:lang w:val="en-GB"/>
              </w:rPr>
            </w:pPr>
            <w:r w:rsidRPr="00892CA4">
              <w:rPr>
                <w:rFonts w:ascii="Arial" w:hAnsi="Arial" w:cs="Arial"/>
                <w:sz w:val="20"/>
                <w:szCs w:val="20"/>
              </w:rPr>
              <w:t>Yes, the language quality is generally good and suitable for scholarly communication. There are minor grammatical quirks and occasional awkward phrasings, but they do not hinder comprehension. A thorough proofreading would further polish the manuscript.</w:t>
            </w:r>
          </w:p>
        </w:tc>
        <w:tc>
          <w:tcPr>
            <w:tcW w:w="1523" w:type="pct"/>
          </w:tcPr>
          <w:p w14:paraId="0351CA58" w14:textId="77777777" w:rsidR="00F1171E" w:rsidRPr="00892CA4" w:rsidRDefault="00F1171E" w:rsidP="007222C8">
            <w:pPr>
              <w:rPr>
                <w:rFonts w:ascii="Arial" w:hAnsi="Arial" w:cs="Arial"/>
                <w:sz w:val="20"/>
                <w:szCs w:val="20"/>
                <w:lang w:val="en-GB"/>
              </w:rPr>
            </w:pPr>
          </w:p>
        </w:tc>
      </w:tr>
      <w:tr w:rsidR="00F1171E" w:rsidRPr="00892CA4" w14:paraId="20A16C0C" w14:textId="77777777" w:rsidTr="007222C8">
        <w:trPr>
          <w:trHeight w:val="1178"/>
        </w:trPr>
        <w:tc>
          <w:tcPr>
            <w:tcW w:w="1265" w:type="pct"/>
            <w:noWrap/>
          </w:tcPr>
          <w:p w14:paraId="7F4BCFAE" w14:textId="77777777" w:rsidR="00F1171E" w:rsidRPr="00892CA4" w:rsidRDefault="00F1171E" w:rsidP="007222C8">
            <w:pPr>
              <w:pStyle w:val="Heading2"/>
              <w:jc w:val="left"/>
              <w:rPr>
                <w:rFonts w:ascii="Arial" w:hAnsi="Arial" w:cs="Arial"/>
                <w:b w:val="0"/>
                <w:bCs w:val="0"/>
                <w:lang w:val="en-GB"/>
              </w:rPr>
            </w:pPr>
            <w:r w:rsidRPr="00892CA4">
              <w:rPr>
                <w:rFonts w:ascii="Arial" w:hAnsi="Arial" w:cs="Arial"/>
                <w:bCs w:val="0"/>
                <w:u w:val="single"/>
                <w:lang w:val="en-GB"/>
              </w:rPr>
              <w:t>Optional/General</w:t>
            </w:r>
            <w:r w:rsidRPr="00892CA4">
              <w:rPr>
                <w:rFonts w:ascii="Arial" w:hAnsi="Arial" w:cs="Arial"/>
                <w:bCs w:val="0"/>
                <w:lang w:val="en-GB"/>
              </w:rPr>
              <w:t xml:space="preserve"> </w:t>
            </w:r>
            <w:r w:rsidRPr="00892CA4">
              <w:rPr>
                <w:rFonts w:ascii="Arial" w:hAnsi="Arial" w:cs="Arial"/>
                <w:b w:val="0"/>
                <w:bCs w:val="0"/>
                <w:lang w:val="en-GB"/>
              </w:rPr>
              <w:t>comments</w:t>
            </w:r>
          </w:p>
          <w:p w14:paraId="1A6B3748" w14:textId="77777777" w:rsidR="00F1171E" w:rsidRPr="00892CA4" w:rsidRDefault="00F1171E" w:rsidP="007222C8">
            <w:pPr>
              <w:pStyle w:val="Heading2"/>
              <w:jc w:val="left"/>
              <w:rPr>
                <w:rFonts w:ascii="Arial" w:hAnsi="Arial" w:cs="Arial"/>
                <w:b w:val="0"/>
                <w:lang w:val="en-GB"/>
              </w:rPr>
            </w:pPr>
          </w:p>
        </w:tc>
        <w:tc>
          <w:tcPr>
            <w:tcW w:w="2212" w:type="pct"/>
          </w:tcPr>
          <w:p w14:paraId="1E347C61" w14:textId="77777777" w:rsidR="00F1171E" w:rsidRPr="00892CA4" w:rsidRDefault="00F1171E" w:rsidP="007222C8">
            <w:pPr>
              <w:rPr>
                <w:rFonts w:ascii="Arial" w:hAnsi="Arial" w:cs="Arial"/>
                <w:sz w:val="20"/>
                <w:szCs w:val="20"/>
                <w:lang w:val="en-GB"/>
              </w:rPr>
            </w:pPr>
          </w:p>
          <w:p w14:paraId="0F35DD3C" w14:textId="77777777" w:rsidR="00B833BD" w:rsidRPr="00892CA4" w:rsidRDefault="00B833BD" w:rsidP="00B833BD">
            <w:pPr>
              <w:rPr>
                <w:rFonts w:ascii="Arial" w:hAnsi="Arial" w:cs="Arial"/>
                <w:sz w:val="20"/>
                <w:szCs w:val="20"/>
              </w:rPr>
            </w:pPr>
            <w:r w:rsidRPr="00892CA4">
              <w:rPr>
                <w:rFonts w:ascii="Arial" w:hAnsi="Arial" w:cs="Arial"/>
                <w:sz w:val="20"/>
                <w:szCs w:val="20"/>
              </w:rPr>
              <w:t>While the study is valuable, the following points require clarification and further development to strengthen the manuscript:</w:t>
            </w:r>
          </w:p>
          <w:p w14:paraId="2074F627" w14:textId="77777777" w:rsidR="00B833BD" w:rsidRPr="00892CA4" w:rsidRDefault="00B833BD" w:rsidP="00B833BD">
            <w:pPr>
              <w:numPr>
                <w:ilvl w:val="0"/>
                <w:numId w:val="12"/>
              </w:numPr>
              <w:rPr>
                <w:rFonts w:ascii="Arial" w:hAnsi="Arial" w:cs="Arial"/>
                <w:sz w:val="20"/>
                <w:szCs w:val="20"/>
              </w:rPr>
            </w:pPr>
            <w:r w:rsidRPr="00892CA4">
              <w:rPr>
                <w:rFonts w:ascii="Arial" w:hAnsi="Arial" w:cs="Arial"/>
                <w:b/>
                <w:bCs/>
                <w:sz w:val="20"/>
                <w:szCs w:val="20"/>
              </w:rPr>
              <w:t>Justification for Demographic Data Collection:</w:t>
            </w:r>
            <w:r w:rsidRPr="00892CA4">
              <w:rPr>
                <w:rFonts w:ascii="Arial" w:hAnsi="Arial" w:cs="Arial"/>
                <w:sz w:val="20"/>
                <w:szCs w:val="20"/>
              </w:rPr>
              <w:t> The inclusion of participants' </w:t>
            </w:r>
            <w:r w:rsidRPr="00892CA4">
              <w:rPr>
                <w:rFonts w:ascii="Arial" w:hAnsi="Arial" w:cs="Arial"/>
                <w:b/>
                <w:bCs/>
                <w:sz w:val="20"/>
                <w:szCs w:val="20"/>
              </w:rPr>
              <w:t>race</w:t>
            </w:r>
            <w:r w:rsidRPr="00892CA4">
              <w:rPr>
                <w:rFonts w:ascii="Arial" w:hAnsi="Arial" w:cs="Arial"/>
                <w:sz w:val="20"/>
                <w:szCs w:val="20"/>
              </w:rPr>
              <w:t> in the demographic data table (Table 1) is a potentially sensitive issue. The authors must provide a clear and explicit </w:t>
            </w:r>
            <w:r w:rsidRPr="00892CA4">
              <w:rPr>
                <w:rFonts w:ascii="Arial" w:hAnsi="Arial" w:cs="Arial"/>
                <w:b/>
                <w:bCs/>
                <w:sz w:val="20"/>
                <w:szCs w:val="20"/>
              </w:rPr>
              <w:t>methodological justification</w:t>
            </w:r>
            <w:r w:rsidRPr="00892CA4">
              <w:rPr>
                <w:rFonts w:ascii="Arial" w:hAnsi="Arial" w:cs="Arial"/>
                <w:sz w:val="20"/>
                <w:szCs w:val="20"/>
              </w:rPr>
              <w:t> in the manuscript for collecting this data. Without a stated reason (e.g., to analyze potential diversity in perspectives or to examine if historical disparities influence digital adoption), its inclusion can be perceived as irrelevant or even contentious, potentially evoking painful historical divisions rather than focusing on the core research objectives.</w:t>
            </w:r>
          </w:p>
          <w:p w14:paraId="42140837" w14:textId="77777777" w:rsidR="00B833BD" w:rsidRPr="00892CA4" w:rsidRDefault="00B833BD" w:rsidP="00B833BD">
            <w:pPr>
              <w:numPr>
                <w:ilvl w:val="0"/>
                <w:numId w:val="12"/>
              </w:numPr>
              <w:rPr>
                <w:rFonts w:ascii="Arial" w:hAnsi="Arial" w:cs="Arial"/>
                <w:sz w:val="20"/>
                <w:szCs w:val="20"/>
              </w:rPr>
            </w:pPr>
            <w:r w:rsidRPr="00892CA4">
              <w:rPr>
                <w:rFonts w:ascii="Arial" w:hAnsi="Arial" w:cs="Arial"/>
                <w:b/>
                <w:bCs/>
                <w:sz w:val="20"/>
                <w:szCs w:val="20"/>
              </w:rPr>
              <w:t>Pilot Study Elaboration:</w:t>
            </w:r>
            <w:r w:rsidRPr="00892CA4">
              <w:rPr>
                <w:rFonts w:ascii="Arial" w:hAnsi="Arial" w:cs="Arial"/>
                <w:sz w:val="20"/>
                <w:szCs w:val="20"/>
              </w:rPr>
              <w:t> The manuscript mentions that the interview questions were piloted with two executives. To enhance methodological rigor, please provide a brief description of the </w:t>
            </w:r>
            <w:r w:rsidRPr="00892CA4">
              <w:rPr>
                <w:rFonts w:ascii="Arial" w:hAnsi="Arial" w:cs="Arial"/>
                <w:b/>
                <w:bCs/>
                <w:sz w:val="20"/>
                <w:szCs w:val="20"/>
              </w:rPr>
              <w:t>outcomes of this pilot study</w:t>
            </w:r>
            <w:r w:rsidRPr="00892CA4">
              <w:rPr>
                <w:rFonts w:ascii="Arial" w:hAnsi="Arial" w:cs="Arial"/>
                <w:sz w:val="20"/>
                <w:szCs w:val="20"/>
              </w:rPr>
              <w:t>. What specific improvements were made to the question set, clarity, or structure based on the pilot feedback? This transparency will strengthen the validity of the research instrument.</w:t>
            </w:r>
          </w:p>
          <w:p w14:paraId="158BFBDA" w14:textId="77777777" w:rsidR="00B833BD" w:rsidRPr="00892CA4" w:rsidRDefault="00B833BD" w:rsidP="00B833BD">
            <w:pPr>
              <w:numPr>
                <w:ilvl w:val="0"/>
                <w:numId w:val="12"/>
              </w:numPr>
              <w:rPr>
                <w:rFonts w:ascii="Arial" w:hAnsi="Arial" w:cs="Arial"/>
                <w:sz w:val="20"/>
                <w:szCs w:val="20"/>
              </w:rPr>
            </w:pPr>
            <w:r w:rsidRPr="00892CA4">
              <w:rPr>
                <w:rFonts w:ascii="Arial" w:hAnsi="Arial" w:cs="Arial"/>
                <w:b/>
                <w:bCs/>
                <w:sz w:val="20"/>
                <w:szCs w:val="20"/>
              </w:rPr>
              <w:t>In-depth Analysis of Cybersecurity:</w:t>
            </w:r>
            <w:r w:rsidRPr="00892CA4">
              <w:rPr>
                <w:rFonts w:ascii="Arial" w:hAnsi="Arial" w:cs="Arial"/>
                <w:sz w:val="20"/>
                <w:szCs w:val="20"/>
              </w:rPr>
              <w:t> The theme of </w:t>
            </w:r>
            <w:r w:rsidRPr="00892CA4">
              <w:rPr>
                <w:rFonts w:ascii="Arial" w:hAnsi="Arial" w:cs="Arial"/>
                <w:b/>
                <w:bCs/>
                <w:sz w:val="20"/>
                <w:szCs w:val="20"/>
              </w:rPr>
              <w:t>cybersecurity</w:t>
            </w:r>
            <w:r w:rsidRPr="00892CA4">
              <w:rPr>
                <w:rFonts w:ascii="Arial" w:hAnsi="Arial" w:cs="Arial"/>
                <w:sz w:val="20"/>
                <w:szCs w:val="20"/>
              </w:rPr>
              <w:t> is listed as a sub-theme under "Strategy." However, given its critical importance in digital transformation, especially concerning citizen data protection and trust, its treatment in the analysis seems underdeveloped. The authors should expand on the specific cybersecurity challenges identified by the participants and discuss their implications more thoroughly.</w:t>
            </w:r>
          </w:p>
          <w:p w14:paraId="364993D1" w14:textId="77777777" w:rsidR="00B833BD" w:rsidRPr="00892CA4" w:rsidRDefault="00B833BD" w:rsidP="00B833BD">
            <w:pPr>
              <w:numPr>
                <w:ilvl w:val="0"/>
                <w:numId w:val="12"/>
              </w:numPr>
              <w:rPr>
                <w:rFonts w:ascii="Arial" w:hAnsi="Arial" w:cs="Arial"/>
                <w:sz w:val="20"/>
                <w:szCs w:val="20"/>
              </w:rPr>
            </w:pPr>
            <w:r w:rsidRPr="00892CA4">
              <w:rPr>
                <w:rFonts w:ascii="Arial" w:hAnsi="Arial" w:cs="Arial"/>
                <w:b/>
                <w:bCs/>
                <w:sz w:val="20"/>
                <w:szCs w:val="20"/>
              </w:rPr>
              <w:t>Geographic Generalizability:</w:t>
            </w:r>
            <w:r w:rsidRPr="00892CA4">
              <w:rPr>
                <w:rFonts w:ascii="Arial" w:hAnsi="Arial" w:cs="Arial"/>
                <w:sz w:val="20"/>
                <w:szCs w:val="20"/>
              </w:rPr>
              <w:t> The study's data collection is confined to the Gauteng province, justified by its representativeness of national population traits. However, South Africa has significant socio-economic and infrastructural disparities between provinces (e.g., urban vs. rural). The authors should explicitly discuss the </w:t>
            </w:r>
            <w:r w:rsidRPr="00892CA4">
              <w:rPr>
                <w:rFonts w:ascii="Arial" w:hAnsi="Arial" w:cs="Arial"/>
                <w:b/>
                <w:bCs/>
                <w:sz w:val="20"/>
                <w:szCs w:val="20"/>
              </w:rPr>
              <w:t>limitations this imposes on the generalizability</w:t>
            </w:r>
            <w:r w:rsidRPr="00892CA4">
              <w:rPr>
                <w:rFonts w:ascii="Arial" w:hAnsi="Arial" w:cs="Arial"/>
                <w:sz w:val="20"/>
                <w:szCs w:val="20"/>
              </w:rPr>
              <w:t> of their findings to the entire South African public sector, especially regarding technology access and digital literacy.</w:t>
            </w:r>
          </w:p>
          <w:p w14:paraId="3FB8868D" w14:textId="05342188" w:rsidR="00B833BD" w:rsidRPr="00892CA4" w:rsidRDefault="00B833BD" w:rsidP="00B833BD">
            <w:pPr>
              <w:numPr>
                <w:ilvl w:val="0"/>
                <w:numId w:val="12"/>
              </w:numPr>
              <w:rPr>
                <w:rFonts w:ascii="Arial" w:hAnsi="Arial" w:cs="Arial"/>
                <w:sz w:val="20"/>
                <w:szCs w:val="20"/>
              </w:rPr>
            </w:pPr>
            <w:r w:rsidRPr="00892CA4">
              <w:rPr>
                <w:rFonts w:ascii="Arial" w:hAnsi="Arial" w:cs="Arial"/>
                <w:b/>
                <w:bCs/>
                <w:sz w:val="20"/>
                <w:szCs w:val="20"/>
              </w:rPr>
              <w:t>Clarification on the "Role of Demographics":</w:t>
            </w:r>
            <w:r w:rsidRPr="00892CA4">
              <w:rPr>
                <w:rFonts w:ascii="Arial" w:hAnsi="Arial" w:cs="Arial"/>
                <w:sz w:val="20"/>
                <w:szCs w:val="20"/>
              </w:rPr>
              <w:t> The emerging theme on the "Role of demographics" is interesting but insufficiently explored. The authors should clarify why they chose to analyze the impact of age and gender but did not find it relevant to explore the influence of other demographic factors mentioned in Table 1, such as </w:t>
            </w:r>
            <w:r w:rsidRPr="00892CA4">
              <w:rPr>
                <w:rFonts w:ascii="Arial" w:hAnsi="Arial" w:cs="Arial"/>
                <w:b/>
                <w:bCs/>
                <w:sz w:val="20"/>
                <w:szCs w:val="20"/>
              </w:rPr>
              <w:t>education level</w:t>
            </w:r>
            <w:r w:rsidRPr="00892CA4">
              <w:rPr>
                <w:rFonts w:ascii="Arial" w:hAnsi="Arial" w:cs="Arial"/>
                <w:sz w:val="20"/>
                <w:szCs w:val="20"/>
              </w:rPr>
              <w:t> or </w:t>
            </w:r>
            <w:r w:rsidRPr="00892CA4">
              <w:rPr>
                <w:rFonts w:ascii="Arial" w:hAnsi="Arial" w:cs="Arial"/>
                <w:b/>
                <w:bCs/>
                <w:sz w:val="20"/>
                <w:szCs w:val="20"/>
              </w:rPr>
              <w:t>tenure</w:t>
            </w:r>
            <w:r w:rsidRPr="00892CA4">
              <w:rPr>
                <w:rFonts w:ascii="Arial" w:hAnsi="Arial" w:cs="Arial"/>
                <w:sz w:val="20"/>
                <w:szCs w:val="20"/>
              </w:rPr>
              <w:t>, on perceptions of digital transformation, as these could be significant factors.</w:t>
            </w:r>
          </w:p>
          <w:p w14:paraId="3BF702E6" w14:textId="036E3CDF" w:rsidR="00EB66C7" w:rsidRPr="00892CA4" w:rsidRDefault="00EB66C7" w:rsidP="00B833BD">
            <w:pPr>
              <w:numPr>
                <w:ilvl w:val="0"/>
                <w:numId w:val="12"/>
              </w:numPr>
              <w:rPr>
                <w:rFonts w:ascii="Arial" w:hAnsi="Arial" w:cs="Arial"/>
                <w:sz w:val="20"/>
                <w:szCs w:val="20"/>
              </w:rPr>
            </w:pPr>
            <w:r w:rsidRPr="00892CA4">
              <w:rPr>
                <w:rFonts w:ascii="Arial" w:hAnsi="Arial" w:cs="Arial"/>
                <w:sz w:val="20"/>
                <w:szCs w:val="20"/>
              </w:rPr>
              <w:t>The authors have thoroughly analyzed the emerging themes from their data. It is noted that 'religion' did not emerge as a theme. However, considering the profound influence of socio-cultural norms (which can be shaped by religious beliefs) on technology adoption, especially at the community level, a brief discussion in the 'Limitations and Future Research' section would be valuable. The authors could suggest that future research, focusing on citizen perspectives or specific regional contexts, should investigate how broader socio-cultural and religious norms interact with the identified dimensions of the digital transformation model.</w:t>
            </w:r>
          </w:p>
          <w:p w14:paraId="15DFD0E8" w14:textId="77777777" w:rsidR="00F1171E" w:rsidRPr="00892CA4" w:rsidRDefault="00F1171E" w:rsidP="007222C8">
            <w:pPr>
              <w:rPr>
                <w:rFonts w:ascii="Arial" w:hAnsi="Arial" w:cs="Arial"/>
                <w:sz w:val="20"/>
                <w:szCs w:val="20"/>
                <w:lang w:val="en-GB"/>
              </w:rPr>
            </w:pPr>
          </w:p>
        </w:tc>
        <w:tc>
          <w:tcPr>
            <w:tcW w:w="1523" w:type="pct"/>
          </w:tcPr>
          <w:p w14:paraId="465E098E" w14:textId="77777777" w:rsidR="00F1171E" w:rsidRPr="00892CA4" w:rsidRDefault="00F1171E" w:rsidP="007222C8">
            <w:pPr>
              <w:rPr>
                <w:rFonts w:ascii="Arial" w:hAnsi="Arial" w:cs="Arial"/>
                <w:sz w:val="20"/>
                <w:szCs w:val="20"/>
                <w:lang w:val="en-GB"/>
              </w:rPr>
            </w:pPr>
          </w:p>
        </w:tc>
      </w:tr>
    </w:tbl>
    <w:p w14:paraId="38F83A77" w14:textId="77777777" w:rsidR="00F1171E" w:rsidRPr="00892CA4"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02C42A99" w14:textId="77777777" w:rsidR="00892CA4" w:rsidRDefault="00892CA4" w:rsidP="00F1171E">
      <w:pPr>
        <w:pStyle w:val="BodyText"/>
        <w:rPr>
          <w:rFonts w:ascii="Arial" w:hAnsi="Arial" w:cs="Arial"/>
          <w:b/>
          <w:bCs/>
          <w:sz w:val="20"/>
          <w:szCs w:val="20"/>
          <w:u w:val="single"/>
          <w:lang w:val="en-GB"/>
        </w:rPr>
      </w:pPr>
    </w:p>
    <w:p w14:paraId="13DC9FEC" w14:textId="77777777" w:rsidR="00892CA4" w:rsidRDefault="00892CA4" w:rsidP="00F1171E">
      <w:pPr>
        <w:pStyle w:val="BodyText"/>
        <w:rPr>
          <w:rFonts w:ascii="Arial" w:hAnsi="Arial" w:cs="Arial"/>
          <w:b/>
          <w:bCs/>
          <w:sz w:val="20"/>
          <w:szCs w:val="20"/>
          <w:u w:val="single"/>
          <w:lang w:val="en-GB"/>
        </w:rPr>
      </w:pPr>
    </w:p>
    <w:p w14:paraId="3AB535E2" w14:textId="77777777" w:rsidR="00892CA4" w:rsidRDefault="00892CA4" w:rsidP="00F1171E">
      <w:pPr>
        <w:pStyle w:val="BodyText"/>
        <w:rPr>
          <w:rFonts w:ascii="Arial" w:hAnsi="Arial" w:cs="Arial"/>
          <w:b/>
          <w:bCs/>
          <w:sz w:val="20"/>
          <w:szCs w:val="20"/>
          <w:u w:val="single"/>
          <w:lang w:val="en-GB"/>
        </w:rPr>
      </w:pPr>
    </w:p>
    <w:p w14:paraId="531D455B" w14:textId="77777777" w:rsidR="00892CA4" w:rsidRDefault="00892CA4" w:rsidP="00F1171E">
      <w:pPr>
        <w:pStyle w:val="BodyText"/>
        <w:rPr>
          <w:rFonts w:ascii="Arial" w:hAnsi="Arial" w:cs="Arial"/>
          <w:b/>
          <w:bCs/>
          <w:sz w:val="20"/>
          <w:szCs w:val="20"/>
          <w:u w:val="single"/>
          <w:lang w:val="en-GB"/>
        </w:rPr>
      </w:pPr>
    </w:p>
    <w:p w14:paraId="3B3C6110" w14:textId="77777777" w:rsidR="00892CA4" w:rsidRDefault="00892CA4" w:rsidP="00F1171E">
      <w:pPr>
        <w:pStyle w:val="BodyText"/>
        <w:rPr>
          <w:rFonts w:ascii="Arial" w:hAnsi="Arial" w:cs="Arial"/>
          <w:b/>
          <w:bCs/>
          <w:sz w:val="20"/>
          <w:szCs w:val="20"/>
          <w:u w:val="single"/>
          <w:lang w:val="en-GB"/>
        </w:rPr>
      </w:pPr>
    </w:p>
    <w:p w14:paraId="282E82EB" w14:textId="77777777" w:rsidR="00892CA4" w:rsidRDefault="00892CA4" w:rsidP="00F1171E">
      <w:pPr>
        <w:pStyle w:val="BodyText"/>
        <w:rPr>
          <w:rFonts w:ascii="Arial" w:hAnsi="Arial" w:cs="Arial"/>
          <w:b/>
          <w:bCs/>
          <w:sz w:val="20"/>
          <w:szCs w:val="20"/>
          <w:u w:val="single"/>
          <w:lang w:val="en-GB"/>
        </w:rPr>
      </w:pPr>
    </w:p>
    <w:p w14:paraId="7D729517" w14:textId="77777777" w:rsidR="00892CA4" w:rsidRDefault="00892CA4" w:rsidP="00F1171E">
      <w:pPr>
        <w:pStyle w:val="BodyText"/>
        <w:rPr>
          <w:rFonts w:ascii="Arial" w:hAnsi="Arial" w:cs="Arial"/>
          <w:b/>
          <w:bCs/>
          <w:sz w:val="20"/>
          <w:szCs w:val="20"/>
          <w:u w:val="single"/>
          <w:lang w:val="en-GB"/>
        </w:rPr>
      </w:pPr>
    </w:p>
    <w:p w14:paraId="20D4DFBC" w14:textId="77777777" w:rsidR="00892CA4" w:rsidRDefault="00892CA4" w:rsidP="00F1171E">
      <w:pPr>
        <w:pStyle w:val="BodyText"/>
        <w:rPr>
          <w:rFonts w:ascii="Arial" w:hAnsi="Arial" w:cs="Arial"/>
          <w:b/>
          <w:bCs/>
          <w:sz w:val="20"/>
          <w:szCs w:val="20"/>
          <w:u w:val="single"/>
          <w:lang w:val="en-GB"/>
        </w:rPr>
      </w:pPr>
    </w:p>
    <w:p w14:paraId="5B5F320A" w14:textId="77777777" w:rsidR="00892CA4" w:rsidRDefault="00892CA4" w:rsidP="00F1171E">
      <w:pPr>
        <w:pStyle w:val="BodyText"/>
        <w:rPr>
          <w:rFonts w:ascii="Arial" w:hAnsi="Arial" w:cs="Arial"/>
          <w:b/>
          <w:bCs/>
          <w:sz w:val="20"/>
          <w:szCs w:val="20"/>
          <w:u w:val="single"/>
          <w:lang w:val="en-GB"/>
        </w:rPr>
      </w:pPr>
    </w:p>
    <w:p w14:paraId="6652D22F" w14:textId="77777777" w:rsidR="00892CA4" w:rsidRPr="00892CA4" w:rsidRDefault="00892CA4" w:rsidP="00F1171E">
      <w:pPr>
        <w:pStyle w:val="BodyText"/>
        <w:rPr>
          <w:rFonts w:ascii="Arial" w:hAnsi="Arial" w:cs="Arial"/>
          <w:b/>
          <w:bCs/>
          <w:sz w:val="20"/>
          <w:szCs w:val="20"/>
          <w:u w:val="single"/>
          <w:lang w:val="en-GB"/>
        </w:rPr>
      </w:pPr>
    </w:p>
    <w:p w14:paraId="4437A01F" w14:textId="77777777" w:rsidR="00F1171E" w:rsidRPr="00892CA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3438E" w:rsidRPr="00892CA4" w14:paraId="3E23469E" w14:textId="77777777" w:rsidTr="00D3438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AAE564E" w14:textId="77777777" w:rsidR="00D3438E" w:rsidRPr="00892CA4" w:rsidRDefault="00D3438E">
            <w:pPr>
              <w:spacing w:line="276" w:lineRule="auto"/>
              <w:rPr>
                <w:rFonts w:ascii="Arial" w:eastAsia="Arial Unicode MS" w:hAnsi="Arial" w:cs="Arial"/>
                <w:b/>
                <w:sz w:val="20"/>
                <w:szCs w:val="20"/>
                <w:u w:val="single"/>
                <w:lang w:val="en-GB"/>
              </w:rPr>
            </w:pPr>
            <w:bookmarkStart w:id="0" w:name="_Hlk156057883"/>
            <w:bookmarkStart w:id="1" w:name="_Hlk156057704"/>
            <w:r w:rsidRPr="00892CA4">
              <w:rPr>
                <w:rFonts w:ascii="Arial" w:eastAsia="Arial Unicode MS" w:hAnsi="Arial" w:cs="Arial"/>
                <w:b/>
                <w:sz w:val="20"/>
                <w:szCs w:val="20"/>
                <w:highlight w:val="yellow"/>
                <w:u w:val="single"/>
                <w:lang w:val="en-GB"/>
              </w:rPr>
              <w:t>PART  2:</w:t>
            </w:r>
            <w:r w:rsidRPr="00892CA4">
              <w:rPr>
                <w:rFonts w:ascii="Arial" w:eastAsia="Arial Unicode MS" w:hAnsi="Arial" w:cs="Arial"/>
                <w:b/>
                <w:sz w:val="20"/>
                <w:szCs w:val="20"/>
                <w:u w:val="single"/>
                <w:lang w:val="en-GB"/>
              </w:rPr>
              <w:t xml:space="preserve"> </w:t>
            </w:r>
          </w:p>
          <w:p w14:paraId="3D31E4CC" w14:textId="77777777" w:rsidR="00D3438E" w:rsidRPr="00892CA4" w:rsidRDefault="00D3438E">
            <w:pPr>
              <w:spacing w:line="276" w:lineRule="auto"/>
              <w:rPr>
                <w:rFonts w:ascii="Arial" w:eastAsia="Arial Unicode MS" w:hAnsi="Arial" w:cs="Arial"/>
                <w:b/>
                <w:sz w:val="20"/>
                <w:szCs w:val="20"/>
                <w:u w:val="single"/>
                <w:lang w:val="en-GB"/>
              </w:rPr>
            </w:pPr>
          </w:p>
        </w:tc>
      </w:tr>
      <w:tr w:rsidR="00D3438E" w:rsidRPr="00892CA4" w14:paraId="1CAEBF84" w14:textId="77777777" w:rsidTr="00D3438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58F370" w14:textId="77777777" w:rsidR="00D3438E" w:rsidRPr="00892CA4" w:rsidRDefault="00D3438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7FF9EF" w14:textId="77777777" w:rsidR="00D3438E" w:rsidRPr="00892CA4" w:rsidRDefault="00D3438E">
            <w:pPr>
              <w:keepNext/>
              <w:spacing w:line="276" w:lineRule="auto"/>
              <w:outlineLvl w:val="1"/>
              <w:rPr>
                <w:rFonts w:ascii="Arial" w:eastAsia="MS Mincho" w:hAnsi="Arial" w:cs="Arial"/>
                <w:b/>
                <w:bCs/>
                <w:sz w:val="20"/>
                <w:szCs w:val="20"/>
                <w:lang w:val="en-GB"/>
              </w:rPr>
            </w:pPr>
            <w:r w:rsidRPr="00892CA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5A43564" w14:textId="77777777" w:rsidR="00D3438E" w:rsidRPr="00892CA4" w:rsidRDefault="00D3438E">
            <w:pPr>
              <w:spacing w:after="160" w:line="252" w:lineRule="auto"/>
              <w:rPr>
                <w:rFonts w:ascii="Arial" w:eastAsia="Calibri" w:hAnsi="Arial" w:cs="Arial"/>
                <w:kern w:val="2"/>
                <w:sz w:val="20"/>
                <w:szCs w:val="20"/>
                <w:lang w:val="en-IN"/>
              </w:rPr>
            </w:pPr>
            <w:r w:rsidRPr="00892CA4">
              <w:rPr>
                <w:rFonts w:ascii="Arial" w:eastAsia="Calibri" w:hAnsi="Arial" w:cs="Arial"/>
                <w:b/>
                <w:kern w:val="2"/>
                <w:sz w:val="20"/>
                <w:szCs w:val="20"/>
                <w:lang w:val="en-IN"/>
              </w:rPr>
              <w:t>Author’s Feedback</w:t>
            </w:r>
            <w:r w:rsidRPr="00892CA4">
              <w:rPr>
                <w:rFonts w:ascii="Arial" w:eastAsia="Calibri" w:hAnsi="Arial" w:cs="Arial"/>
                <w:kern w:val="2"/>
                <w:sz w:val="20"/>
                <w:szCs w:val="20"/>
                <w:lang w:val="en-IN"/>
              </w:rPr>
              <w:t xml:space="preserve"> (It is mandatory that authors should write his/her feedback here)</w:t>
            </w:r>
          </w:p>
          <w:p w14:paraId="17A12901" w14:textId="77777777" w:rsidR="00D3438E" w:rsidRPr="00892CA4" w:rsidRDefault="00D3438E">
            <w:pPr>
              <w:keepNext/>
              <w:spacing w:line="276" w:lineRule="auto"/>
              <w:outlineLvl w:val="1"/>
              <w:rPr>
                <w:rFonts w:ascii="Arial" w:eastAsia="MS Mincho" w:hAnsi="Arial" w:cs="Arial"/>
                <w:bCs/>
                <w:sz w:val="20"/>
                <w:szCs w:val="20"/>
                <w:lang w:val="en-GB"/>
              </w:rPr>
            </w:pPr>
          </w:p>
        </w:tc>
      </w:tr>
      <w:tr w:rsidR="00D3438E" w:rsidRPr="00892CA4" w14:paraId="36C5CBA2" w14:textId="77777777" w:rsidTr="00D3438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6F5EE9C" w14:textId="77777777" w:rsidR="00D3438E" w:rsidRPr="00892CA4" w:rsidRDefault="00D3438E">
            <w:pPr>
              <w:spacing w:line="276" w:lineRule="auto"/>
              <w:rPr>
                <w:rFonts w:ascii="Arial" w:eastAsia="Arial Unicode MS" w:hAnsi="Arial" w:cs="Arial"/>
                <w:b/>
                <w:sz w:val="20"/>
                <w:szCs w:val="20"/>
                <w:lang w:val="en-GB"/>
              </w:rPr>
            </w:pPr>
            <w:r w:rsidRPr="00892CA4">
              <w:rPr>
                <w:rFonts w:ascii="Arial" w:eastAsia="Arial Unicode MS" w:hAnsi="Arial" w:cs="Arial"/>
                <w:b/>
                <w:sz w:val="20"/>
                <w:szCs w:val="20"/>
                <w:lang w:val="en-GB"/>
              </w:rPr>
              <w:t xml:space="preserve">Are there ethical issues in this manuscript? </w:t>
            </w:r>
          </w:p>
          <w:p w14:paraId="53CFD7B3" w14:textId="77777777" w:rsidR="00D3438E" w:rsidRPr="00892CA4" w:rsidRDefault="00D3438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92BFC6" w14:textId="77777777" w:rsidR="00D3438E" w:rsidRPr="00892CA4" w:rsidRDefault="00D3438E">
            <w:pPr>
              <w:spacing w:line="276" w:lineRule="auto"/>
              <w:rPr>
                <w:rFonts w:ascii="Arial" w:eastAsia="Arial Unicode MS" w:hAnsi="Arial" w:cs="Arial"/>
                <w:i/>
                <w:iCs/>
                <w:sz w:val="20"/>
                <w:szCs w:val="20"/>
                <w:u w:val="single"/>
                <w:lang w:val="en-GB"/>
              </w:rPr>
            </w:pPr>
            <w:r w:rsidRPr="00892CA4">
              <w:rPr>
                <w:rFonts w:ascii="Arial" w:eastAsia="Arial Unicode MS" w:hAnsi="Arial" w:cs="Arial"/>
                <w:i/>
                <w:iCs/>
                <w:sz w:val="20"/>
                <w:szCs w:val="20"/>
                <w:u w:val="single"/>
                <w:lang w:val="en-GB"/>
              </w:rPr>
              <w:t xml:space="preserve">(If yes, </w:t>
            </w:r>
            <w:proofErr w:type="gramStart"/>
            <w:r w:rsidRPr="00892CA4">
              <w:rPr>
                <w:rFonts w:ascii="Arial" w:eastAsia="Arial Unicode MS" w:hAnsi="Arial" w:cs="Arial"/>
                <w:i/>
                <w:iCs/>
                <w:sz w:val="20"/>
                <w:szCs w:val="20"/>
                <w:u w:val="single"/>
                <w:lang w:val="en-GB"/>
              </w:rPr>
              <w:t>Kindly</w:t>
            </w:r>
            <w:proofErr w:type="gramEnd"/>
            <w:r w:rsidRPr="00892CA4">
              <w:rPr>
                <w:rFonts w:ascii="Arial" w:eastAsia="Arial Unicode MS" w:hAnsi="Arial" w:cs="Arial"/>
                <w:i/>
                <w:iCs/>
                <w:sz w:val="20"/>
                <w:szCs w:val="20"/>
                <w:u w:val="single"/>
                <w:lang w:val="en-GB"/>
              </w:rPr>
              <w:t xml:space="preserve"> please write down the ethical issues here in details)</w:t>
            </w:r>
          </w:p>
          <w:p w14:paraId="03D3EF4B" w14:textId="77777777" w:rsidR="00D3438E" w:rsidRPr="00892CA4" w:rsidRDefault="00D3438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48FB3FC" w14:textId="77777777" w:rsidR="00D3438E" w:rsidRPr="00892CA4" w:rsidRDefault="00D3438E">
            <w:pPr>
              <w:spacing w:line="276" w:lineRule="auto"/>
              <w:rPr>
                <w:rFonts w:ascii="Arial" w:eastAsia="Arial Unicode MS" w:hAnsi="Arial" w:cs="Arial"/>
                <w:sz w:val="20"/>
                <w:szCs w:val="20"/>
                <w:lang w:val="en-GB"/>
              </w:rPr>
            </w:pPr>
          </w:p>
          <w:p w14:paraId="47F8BD0A" w14:textId="77777777" w:rsidR="00D3438E" w:rsidRPr="00892CA4" w:rsidRDefault="00D3438E">
            <w:pPr>
              <w:spacing w:line="276" w:lineRule="auto"/>
              <w:rPr>
                <w:rFonts w:ascii="Arial" w:eastAsia="Arial Unicode MS" w:hAnsi="Arial" w:cs="Arial"/>
                <w:sz w:val="20"/>
                <w:szCs w:val="20"/>
                <w:lang w:val="en-GB"/>
              </w:rPr>
            </w:pPr>
          </w:p>
          <w:p w14:paraId="2C78F117" w14:textId="77777777" w:rsidR="00D3438E" w:rsidRPr="00892CA4" w:rsidRDefault="00D3438E">
            <w:pPr>
              <w:spacing w:line="276" w:lineRule="auto"/>
              <w:rPr>
                <w:rFonts w:ascii="Arial" w:eastAsia="Arial Unicode MS" w:hAnsi="Arial" w:cs="Arial"/>
                <w:sz w:val="20"/>
                <w:szCs w:val="20"/>
                <w:lang w:val="en-GB"/>
              </w:rPr>
            </w:pPr>
          </w:p>
        </w:tc>
      </w:tr>
      <w:bookmarkEnd w:id="0"/>
    </w:tbl>
    <w:p w14:paraId="5D21DC3E" w14:textId="77777777" w:rsidR="00D3438E" w:rsidRPr="00892CA4" w:rsidRDefault="00D3438E" w:rsidP="00D3438E">
      <w:pPr>
        <w:rPr>
          <w:rFonts w:ascii="Arial" w:hAnsi="Arial" w:cs="Arial"/>
          <w:sz w:val="20"/>
          <w:szCs w:val="20"/>
        </w:rPr>
      </w:pPr>
    </w:p>
    <w:bookmarkEnd w:id="1"/>
    <w:p w14:paraId="324F3D8C" w14:textId="77777777" w:rsidR="00892CA4" w:rsidRPr="004A0D66" w:rsidRDefault="00892CA4" w:rsidP="00892CA4">
      <w:pPr>
        <w:pStyle w:val="Affiliation"/>
        <w:spacing w:after="0" w:line="240" w:lineRule="auto"/>
        <w:jc w:val="left"/>
        <w:rPr>
          <w:rFonts w:ascii="Arial" w:hAnsi="Arial" w:cs="Arial"/>
          <w:b/>
          <w:u w:val="single"/>
        </w:rPr>
      </w:pPr>
      <w:r w:rsidRPr="004A0D66">
        <w:rPr>
          <w:rFonts w:ascii="Arial" w:hAnsi="Arial" w:cs="Arial"/>
          <w:b/>
          <w:u w:val="single"/>
        </w:rPr>
        <w:t>Reviewer details:</w:t>
      </w:r>
    </w:p>
    <w:p w14:paraId="24F8E3A0" w14:textId="77777777" w:rsidR="00892CA4" w:rsidRDefault="00892CA4" w:rsidP="00892CA4">
      <w:r w:rsidRPr="004A0D66">
        <w:rPr>
          <w:rFonts w:ascii="Arial" w:hAnsi="Arial" w:cs="Arial"/>
          <w:b/>
          <w:color w:val="000000"/>
          <w:sz w:val="20"/>
          <w:szCs w:val="20"/>
        </w:rPr>
        <w:t>Hoang Viet Dai, Saint Petersburg State University of Industrial Technologies and Design, Vietnam</w:t>
      </w:r>
      <w:r w:rsidRPr="004A0D66">
        <w:rPr>
          <w:rFonts w:ascii="Arial" w:hAnsi="Arial" w:cs="Arial"/>
          <w:b/>
          <w:color w:val="000000"/>
          <w:sz w:val="20"/>
          <w:szCs w:val="20"/>
        </w:rPr>
        <w:br/>
      </w:r>
    </w:p>
    <w:p w14:paraId="31C578CE" w14:textId="77777777" w:rsidR="00D3438E" w:rsidRPr="00892CA4" w:rsidRDefault="00D3438E" w:rsidP="00D3438E">
      <w:pPr>
        <w:rPr>
          <w:rFonts w:ascii="Arial" w:hAnsi="Arial" w:cs="Arial"/>
          <w:sz w:val="20"/>
          <w:szCs w:val="20"/>
        </w:rPr>
      </w:pPr>
    </w:p>
    <w:p w14:paraId="48DC05A4" w14:textId="77777777" w:rsidR="004C3DF1" w:rsidRPr="00892CA4" w:rsidRDefault="004C3DF1" w:rsidP="00D3438E">
      <w:pPr>
        <w:pStyle w:val="BodyText"/>
        <w:rPr>
          <w:rFonts w:ascii="Arial" w:hAnsi="Arial" w:cs="Arial"/>
          <w:b/>
          <w:sz w:val="20"/>
          <w:szCs w:val="20"/>
          <w:lang w:val="en-GB"/>
        </w:rPr>
      </w:pPr>
    </w:p>
    <w:sectPr w:rsidR="004C3DF1" w:rsidRPr="00892CA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FA22" w14:textId="77777777" w:rsidR="00910703" w:rsidRPr="0000007A" w:rsidRDefault="00910703" w:rsidP="0099583E">
      <w:r>
        <w:separator/>
      </w:r>
    </w:p>
  </w:endnote>
  <w:endnote w:type="continuationSeparator" w:id="0">
    <w:p w14:paraId="28C4EA68" w14:textId="77777777" w:rsidR="00910703" w:rsidRPr="0000007A" w:rsidRDefault="009107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FC3A" w14:textId="77777777" w:rsidR="00910703" w:rsidRPr="0000007A" w:rsidRDefault="00910703" w:rsidP="0099583E">
      <w:r>
        <w:separator/>
      </w:r>
    </w:p>
  </w:footnote>
  <w:footnote w:type="continuationSeparator" w:id="0">
    <w:p w14:paraId="3288E099" w14:textId="77777777" w:rsidR="00910703" w:rsidRPr="0000007A" w:rsidRDefault="009107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B3526"/>
    <w:multiLevelType w:val="multilevel"/>
    <w:tmpl w:val="4406F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0413A"/>
    <w:multiLevelType w:val="multilevel"/>
    <w:tmpl w:val="3DA8C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8844568">
    <w:abstractNumId w:val="5"/>
  </w:num>
  <w:num w:numId="2" w16cid:durableId="1791196514">
    <w:abstractNumId w:val="8"/>
  </w:num>
  <w:num w:numId="3" w16cid:durableId="1446122589">
    <w:abstractNumId w:val="7"/>
  </w:num>
  <w:num w:numId="4" w16cid:durableId="659189282">
    <w:abstractNumId w:val="9"/>
  </w:num>
  <w:num w:numId="5" w16cid:durableId="48186549">
    <w:abstractNumId w:val="6"/>
  </w:num>
  <w:num w:numId="6" w16cid:durableId="1850750667">
    <w:abstractNumId w:val="0"/>
  </w:num>
  <w:num w:numId="7" w16cid:durableId="1837113496">
    <w:abstractNumId w:val="3"/>
  </w:num>
  <w:num w:numId="8" w16cid:durableId="1775589836">
    <w:abstractNumId w:val="11"/>
  </w:num>
  <w:num w:numId="9" w16cid:durableId="1662388581">
    <w:abstractNumId w:val="10"/>
  </w:num>
  <w:num w:numId="10" w16cid:durableId="471364664">
    <w:abstractNumId w:val="4"/>
  </w:num>
  <w:num w:numId="11" w16cid:durableId="993725956">
    <w:abstractNumId w:val="2"/>
  </w:num>
  <w:num w:numId="12" w16cid:durableId="1906986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845"/>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939"/>
    <w:rsid w:val="00197E68"/>
    <w:rsid w:val="001A1605"/>
    <w:rsid w:val="001A2F22"/>
    <w:rsid w:val="001B0C63"/>
    <w:rsid w:val="001B5029"/>
    <w:rsid w:val="001B68E3"/>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062"/>
    <w:rsid w:val="00353718"/>
    <w:rsid w:val="00374F93"/>
    <w:rsid w:val="00377F1D"/>
    <w:rsid w:val="003853D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3F6B"/>
    <w:rsid w:val="004D2E36"/>
    <w:rsid w:val="004E08E3"/>
    <w:rsid w:val="004E1D1A"/>
    <w:rsid w:val="004E4915"/>
    <w:rsid w:val="004F741F"/>
    <w:rsid w:val="004F78F5"/>
    <w:rsid w:val="004F7BF2"/>
    <w:rsid w:val="005024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044F"/>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F42"/>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2CA4"/>
    <w:rsid w:val="00893E75"/>
    <w:rsid w:val="00895D0A"/>
    <w:rsid w:val="008B265C"/>
    <w:rsid w:val="008C2F62"/>
    <w:rsid w:val="008C4B1F"/>
    <w:rsid w:val="008C75AD"/>
    <w:rsid w:val="008D020E"/>
    <w:rsid w:val="008E5067"/>
    <w:rsid w:val="008F036B"/>
    <w:rsid w:val="008F36E4"/>
    <w:rsid w:val="0090720F"/>
    <w:rsid w:val="00910703"/>
    <w:rsid w:val="0091410B"/>
    <w:rsid w:val="009245E3"/>
    <w:rsid w:val="00942DEE"/>
    <w:rsid w:val="00944F67"/>
    <w:rsid w:val="009553EC"/>
    <w:rsid w:val="00955E45"/>
    <w:rsid w:val="00962B70"/>
    <w:rsid w:val="00966ECE"/>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BF2"/>
    <w:rsid w:val="00B03A45"/>
    <w:rsid w:val="00B153BF"/>
    <w:rsid w:val="00B2236C"/>
    <w:rsid w:val="00B22FE6"/>
    <w:rsid w:val="00B3033D"/>
    <w:rsid w:val="00B334D9"/>
    <w:rsid w:val="00B36599"/>
    <w:rsid w:val="00B41555"/>
    <w:rsid w:val="00B53059"/>
    <w:rsid w:val="00B562D2"/>
    <w:rsid w:val="00B62087"/>
    <w:rsid w:val="00B62F41"/>
    <w:rsid w:val="00B63782"/>
    <w:rsid w:val="00B640E6"/>
    <w:rsid w:val="00B66599"/>
    <w:rsid w:val="00B760E1"/>
    <w:rsid w:val="00B82FFC"/>
    <w:rsid w:val="00B833B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317"/>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38E"/>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A7D"/>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6C7"/>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75E"/>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C68"/>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92CA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14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649984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012186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11096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1068</Words>
  <Characters>6093</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7147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