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32059" w14:paraId="1643A4CA" w14:textId="77777777" w:rsidTr="004847FF">
        <w:trPr>
          <w:trHeight w:val="450"/>
        </w:trPr>
        <w:tc>
          <w:tcPr>
            <w:tcW w:w="5000" w:type="pct"/>
            <w:gridSpan w:val="2"/>
            <w:tcBorders>
              <w:top w:val="nil"/>
              <w:left w:val="nil"/>
              <w:right w:val="nil"/>
            </w:tcBorders>
          </w:tcPr>
          <w:p w14:paraId="4C55E51F" w14:textId="77777777" w:rsidR="00602F7D" w:rsidRPr="00032059" w:rsidRDefault="00602F7D" w:rsidP="00F2643C">
            <w:pPr>
              <w:pStyle w:val="Heading2"/>
              <w:jc w:val="left"/>
              <w:rPr>
                <w:rFonts w:ascii="Arial" w:hAnsi="Arial" w:cs="Arial"/>
                <w:b w:val="0"/>
                <w:bCs w:val="0"/>
                <w:lang w:val="en-US"/>
              </w:rPr>
            </w:pPr>
          </w:p>
        </w:tc>
      </w:tr>
      <w:tr w:rsidR="0000007A" w:rsidRPr="00032059" w14:paraId="127EAD7E" w14:textId="77777777" w:rsidTr="00F33C84">
        <w:trPr>
          <w:trHeight w:val="413"/>
        </w:trPr>
        <w:tc>
          <w:tcPr>
            <w:tcW w:w="1234" w:type="pct"/>
          </w:tcPr>
          <w:p w14:paraId="3C159AA5" w14:textId="77777777" w:rsidR="0000007A" w:rsidRPr="00032059" w:rsidRDefault="00D27A79" w:rsidP="00696CAD">
            <w:pPr>
              <w:pStyle w:val="BodyText"/>
              <w:ind w:left="90"/>
              <w:jc w:val="left"/>
              <w:rPr>
                <w:rFonts w:ascii="Arial" w:hAnsi="Arial" w:cs="Arial"/>
                <w:bCs/>
                <w:sz w:val="20"/>
                <w:szCs w:val="20"/>
                <w:lang w:val="en-GB"/>
              </w:rPr>
            </w:pPr>
            <w:r w:rsidRPr="00032059">
              <w:rPr>
                <w:rFonts w:ascii="Arial" w:hAnsi="Arial" w:cs="Arial"/>
                <w:bCs/>
                <w:sz w:val="20"/>
                <w:szCs w:val="20"/>
                <w:lang w:val="en-GB"/>
              </w:rPr>
              <w:t xml:space="preserve">Book </w:t>
            </w:r>
            <w:r w:rsidR="0000007A" w:rsidRPr="0003205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9CADAB5" w:rsidR="0000007A" w:rsidRPr="00032059" w:rsidRDefault="00121852" w:rsidP="00054BC4">
            <w:pPr>
              <w:pStyle w:val="NormalWeb"/>
              <w:rPr>
                <w:rFonts w:ascii="Arial" w:hAnsi="Arial" w:cs="Arial"/>
                <w:b/>
                <w:bCs/>
                <w:sz w:val="20"/>
                <w:szCs w:val="20"/>
                <w:u w:val="single"/>
              </w:rPr>
            </w:pPr>
            <w:r w:rsidRPr="00032059">
              <w:rPr>
                <w:rFonts w:ascii="Arial" w:hAnsi="Arial" w:cs="Arial"/>
                <w:b/>
                <w:bCs/>
                <w:sz w:val="20"/>
                <w:szCs w:val="20"/>
                <w:u w:val="single"/>
              </w:rPr>
              <w:t>Book of Innovation and Technology for Economic Growth</w:t>
            </w:r>
          </w:p>
        </w:tc>
      </w:tr>
      <w:tr w:rsidR="0000007A" w:rsidRPr="00032059" w14:paraId="73C90375" w14:textId="77777777" w:rsidTr="002E7787">
        <w:trPr>
          <w:trHeight w:val="290"/>
        </w:trPr>
        <w:tc>
          <w:tcPr>
            <w:tcW w:w="1234" w:type="pct"/>
          </w:tcPr>
          <w:p w14:paraId="20D28135" w14:textId="77777777" w:rsidR="0000007A" w:rsidRPr="00032059" w:rsidRDefault="0000007A" w:rsidP="00696CAD">
            <w:pPr>
              <w:pStyle w:val="BodyText"/>
              <w:ind w:left="90"/>
              <w:jc w:val="left"/>
              <w:rPr>
                <w:rFonts w:ascii="Arial" w:hAnsi="Arial" w:cs="Arial"/>
                <w:bCs/>
                <w:sz w:val="20"/>
                <w:szCs w:val="20"/>
                <w:lang w:val="en-GB"/>
              </w:rPr>
            </w:pPr>
            <w:r w:rsidRPr="0003205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806D15E" w:rsidR="0000007A" w:rsidRPr="00032059"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032059">
              <w:rPr>
                <w:rFonts w:ascii="Arial" w:hAnsi="Arial" w:cs="Arial"/>
                <w:b/>
                <w:bCs/>
                <w:sz w:val="20"/>
                <w:szCs w:val="20"/>
                <w:lang w:val="en-GB"/>
              </w:rPr>
              <w:t>Ms_BP</w:t>
            </w:r>
            <w:r w:rsidR="00FC432A" w:rsidRPr="00032059">
              <w:rPr>
                <w:rFonts w:ascii="Arial" w:hAnsi="Arial" w:cs="Arial"/>
                <w:b/>
                <w:bCs/>
                <w:sz w:val="20"/>
                <w:szCs w:val="20"/>
                <w:lang w:val="en-GB"/>
              </w:rPr>
              <w:t>R</w:t>
            </w:r>
            <w:proofErr w:type="spellEnd"/>
            <w:r w:rsidRPr="00032059">
              <w:rPr>
                <w:rFonts w:ascii="Arial" w:hAnsi="Arial" w:cs="Arial"/>
                <w:b/>
                <w:bCs/>
                <w:sz w:val="20"/>
                <w:szCs w:val="20"/>
                <w:lang w:val="en-GB"/>
              </w:rPr>
              <w:t>_</w:t>
            </w:r>
            <w:r w:rsidR="00294E7C" w:rsidRPr="00032059">
              <w:rPr>
                <w:rFonts w:ascii="Arial" w:hAnsi="Arial" w:cs="Arial"/>
                <w:b/>
                <w:bCs/>
                <w:sz w:val="20"/>
                <w:szCs w:val="20"/>
              </w:rPr>
              <w:t>6770.7</w:t>
            </w:r>
          </w:p>
        </w:tc>
      </w:tr>
      <w:tr w:rsidR="0000007A" w:rsidRPr="00032059" w14:paraId="05B60576" w14:textId="77777777" w:rsidTr="002109D6">
        <w:trPr>
          <w:trHeight w:val="331"/>
        </w:trPr>
        <w:tc>
          <w:tcPr>
            <w:tcW w:w="1234" w:type="pct"/>
          </w:tcPr>
          <w:p w14:paraId="0196A627" w14:textId="77777777" w:rsidR="0000007A" w:rsidRPr="00032059" w:rsidRDefault="0000007A" w:rsidP="00696CAD">
            <w:pPr>
              <w:pStyle w:val="BodyText"/>
              <w:ind w:left="90"/>
              <w:jc w:val="left"/>
              <w:rPr>
                <w:rFonts w:ascii="Arial" w:hAnsi="Arial" w:cs="Arial"/>
                <w:bCs/>
                <w:sz w:val="20"/>
                <w:szCs w:val="20"/>
                <w:lang w:val="en-GB"/>
              </w:rPr>
            </w:pPr>
            <w:r w:rsidRPr="0003205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FE52F96" w:rsidR="0000007A" w:rsidRPr="00032059" w:rsidRDefault="00276FB3" w:rsidP="000450FC">
            <w:pPr>
              <w:pStyle w:val="NormalWeb"/>
              <w:spacing w:before="0" w:beforeAutospacing="0" w:after="0" w:afterAutospacing="0"/>
              <w:rPr>
                <w:rFonts w:ascii="Arial" w:hAnsi="Arial" w:cs="Arial"/>
                <w:b/>
                <w:sz w:val="20"/>
                <w:szCs w:val="20"/>
                <w:highlight w:val="yellow"/>
                <w:lang w:val="en-GB"/>
              </w:rPr>
            </w:pPr>
            <w:r w:rsidRPr="00032059">
              <w:rPr>
                <w:rFonts w:ascii="Arial" w:hAnsi="Arial" w:cs="Arial"/>
                <w:b/>
                <w:sz w:val="20"/>
                <w:szCs w:val="20"/>
                <w:lang w:val="en-GB"/>
              </w:rPr>
              <w:t>Assessing the Use of Social Media Advertising Platforms Among SMMEs</w:t>
            </w:r>
          </w:p>
        </w:tc>
      </w:tr>
      <w:tr w:rsidR="00CF0BBB" w:rsidRPr="00032059" w14:paraId="6D508B1C" w14:textId="77777777" w:rsidTr="002E7787">
        <w:trPr>
          <w:trHeight w:val="332"/>
        </w:trPr>
        <w:tc>
          <w:tcPr>
            <w:tcW w:w="1234" w:type="pct"/>
          </w:tcPr>
          <w:p w14:paraId="32FC28F7" w14:textId="77777777" w:rsidR="00CF0BBB" w:rsidRPr="00032059" w:rsidRDefault="00CF0BBB" w:rsidP="00696CAD">
            <w:pPr>
              <w:pStyle w:val="BodyText"/>
              <w:ind w:left="90"/>
              <w:jc w:val="left"/>
              <w:rPr>
                <w:rFonts w:ascii="Arial" w:hAnsi="Arial" w:cs="Arial"/>
                <w:bCs/>
                <w:sz w:val="20"/>
                <w:szCs w:val="20"/>
                <w:lang w:val="en-GB"/>
              </w:rPr>
            </w:pPr>
            <w:r w:rsidRPr="0003205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051C6D2" w:rsidR="00CF0BBB" w:rsidRPr="00032059" w:rsidRDefault="00B631CC" w:rsidP="000450FC">
            <w:pPr>
              <w:pStyle w:val="NormalWeb"/>
              <w:spacing w:before="0" w:beforeAutospacing="0" w:after="0" w:afterAutospacing="0"/>
              <w:rPr>
                <w:rFonts w:ascii="Arial" w:hAnsi="Arial" w:cs="Arial"/>
                <w:b/>
                <w:sz w:val="20"/>
                <w:szCs w:val="20"/>
                <w:lang w:val="en-GB"/>
              </w:rPr>
            </w:pPr>
            <w:r w:rsidRPr="00032059">
              <w:rPr>
                <w:rFonts w:ascii="Arial" w:hAnsi="Arial" w:cs="Arial"/>
                <w:b/>
                <w:sz w:val="20"/>
                <w:szCs w:val="20"/>
                <w:lang w:val="en-GB"/>
              </w:rPr>
              <w:t>Book Chapter</w:t>
            </w:r>
          </w:p>
        </w:tc>
      </w:tr>
    </w:tbl>
    <w:p w14:paraId="45F5983C" w14:textId="77777777" w:rsidR="00037D52" w:rsidRPr="00032059" w:rsidRDefault="00037D52" w:rsidP="0000007A">
      <w:pPr>
        <w:pStyle w:val="BodyText"/>
        <w:rPr>
          <w:rFonts w:ascii="Arial" w:hAnsi="Arial" w:cs="Arial"/>
          <w:b/>
          <w:bCs/>
          <w:sz w:val="20"/>
          <w:szCs w:val="20"/>
          <w:u w:val="single"/>
          <w:lang w:val="en-GB"/>
        </w:rPr>
      </w:pPr>
    </w:p>
    <w:p w14:paraId="40641486" w14:textId="53F256C9" w:rsidR="00D9392F" w:rsidRPr="00032059" w:rsidRDefault="00D9392F" w:rsidP="00626025">
      <w:pPr>
        <w:pStyle w:val="BodyText"/>
        <w:jc w:val="left"/>
        <w:rPr>
          <w:rFonts w:ascii="Arial" w:hAnsi="Arial" w:cs="Arial"/>
          <w:color w:val="222222"/>
          <w:sz w:val="20"/>
          <w:szCs w:val="20"/>
          <w:lang w:val="en-IN"/>
        </w:rPr>
      </w:pPr>
    </w:p>
    <w:p w14:paraId="5A743ECE" w14:textId="77777777" w:rsidR="00D27A79" w:rsidRPr="0003205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32059" w14:paraId="71A94C1F" w14:textId="77777777" w:rsidTr="007222C8">
        <w:tc>
          <w:tcPr>
            <w:tcW w:w="5000" w:type="pct"/>
            <w:gridSpan w:val="3"/>
            <w:tcBorders>
              <w:top w:val="nil"/>
              <w:left w:val="nil"/>
              <w:right w:val="nil"/>
            </w:tcBorders>
            <w:noWrap/>
          </w:tcPr>
          <w:p w14:paraId="0BC15285" w14:textId="75BEB51F" w:rsidR="00F1171E" w:rsidRPr="00032059" w:rsidRDefault="00F1171E" w:rsidP="007222C8">
            <w:pPr>
              <w:pStyle w:val="Heading2"/>
              <w:jc w:val="left"/>
              <w:rPr>
                <w:rFonts w:ascii="Arial" w:hAnsi="Arial" w:cs="Arial"/>
                <w:lang w:val="en-GB"/>
              </w:rPr>
            </w:pPr>
            <w:r w:rsidRPr="00032059">
              <w:rPr>
                <w:rFonts w:ascii="Arial" w:hAnsi="Arial" w:cs="Arial"/>
                <w:highlight w:val="yellow"/>
                <w:lang w:val="en-GB"/>
              </w:rPr>
              <w:t>PART  1:</w:t>
            </w:r>
            <w:r w:rsidRPr="00032059">
              <w:rPr>
                <w:rFonts w:ascii="Arial" w:hAnsi="Arial" w:cs="Arial"/>
                <w:lang w:val="en-GB"/>
              </w:rPr>
              <w:t xml:space="preserve"> Comments</w:t>
            </w:r>
          </w:p>
          <w:p w14:paraId="1287753C" w14:textId="77777777" w:rsidR="00F1171E" w:rsidRPr="00032059" w:rsidRDefault="00F1171E" w:rsidP="007222C8">
            <w:pPr>
              <w:rPr>
                <w:rFonts w:ascii="Arial" w:hAnsi="Arial" w:cs="Arial"/>
                <w:sz w:val="20"/>
                <w:szCs w:val="20"/>
                <w:lang w:val="en-GB"/>
              </w:rPr>
            </w:pPr>
          </w:p>
        </w:tc>
      </w:tr>
      <w:tr w:rsidR="00F1171E" w:rsidRPr="00032059" w14:paraId="5EA12279" w14:textId="77777777" w:rsidTr="007222C8">
        <w:tc>
          <w:tcPr>
            <w:tcW w:w="1265" w:type="pct"/>
            <w:noWrap/>
          </w:tcPr>
          <w:p w14:paraId="7AE9682F" w14:textId="77777777" w:rsidR="00F1171E" w:rsidRPr="00032059" w:rsidRDefault="00F1171E" w:rsidP="007222C8">
            <w:pPr>
              <w:pStyle w:val="Heading2"/>
              <w:jc w:val="left"/>
              <w:rPr>
                <w:rFonts w:ascii="Arial" w:hAnsi="Arial" w:cs="Arial"/>
                <w:lang w:val="en-GB"/>
              </w:rPr>
            </w:pPr>
          </w:p>
        </w:tc>
        <w:tc>
          <w:tcPr>
            <w:tcW w:w="2212" w:type="pct"/>
          </w:tcPr>
          <w:p w14:paraId="5B8DBE06" w14:textId="77777777" w:rsidR="00F1171E" w:rsidRPr="00032059" w:rsidRDefault="00F1171E" w:rsidP="007222C8">
            <w:pPr>
              <w:pStyle w:val="Heading2"/>
              <w:jc w:val="left"/>
              <w:rPr>
                <w:rFonts w:ascii="Arial" w:hAnsi="Arial" w:cs="Arial"/>
                <w:lang w:val="en-GB"/>
              </w:rPr>
            </w:pPr>
            <w:r w:rsidRPr="00032059">
              <w:rPr>
                <w:rFonts w:ascii="Arial" w:hAnsi="Arial" w:cs="Arial"/>
                <w:lang w:val="en-GB"/>
              </w:rPr>
              <w:t>Reviewer’s comment</w:t>
            </w:r>
          </w:p>
          <w:p w14:paraId="693A9C4D" w14:textId="77777777" w:rsidR="00421DBF" w:rsidRPr="00032059" w:rsidRDefault="00421DBF" w:rsidP="00421DBF">
            <w:pPr>
              <w:rPr>
                <w:rFonts w:ascii="Arial" w:hAnsi="Arial" w:cs="Arial"/>
                <w:b/>
                <w:bCs/>
                <w:sz w:val="20"/>
                <w:szCs w:val="20"/>
              </w:rPr>
            </w:pPr>
            <w:r w:rsidRPr="0003205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32059" w:rsidRDefault="00421DBF" w:rsidP="00421DBF">
            <w:pPr>
              <w:rPr>
                <w:rFonts w:ascii="Arial" w:hAnsi="Arial" w:cs="Arial"/>
                <w:sz w:val="20"/>
                <w:szCs w:val="20"/>
                <w:lang w:val="en-GB"/>
              </w:rPr>
            </w:pPr>
          </w:p>
        </w:tc>
        <w:tc>
          <w:tcPr>
            <w:tcW w:w="1523" w:type="pct"/>
          </w:tcPr>
          <w:p w14:paraId="57792C30" w14:textId="77777777" w:rsidR="00F1171E" w:rsidRPr="00032059" w:rsidRDefault="00F1171E" w:rsidP="007222C8">
            <w:pPr>
              <w:pStyle w:val="Heading2"/>
              <w:jc w:val="left"/>
              <w:rPr>
                <w:rFonts w:ascii="Arial" w:hAnsi="Arial" w:cs="Arial"/>
                <w:b w:val="0"/>
                <w:lang w:val="en-GB"/>
              </w:rPr>
            </w:pPr>
            <w:r w:rsidRPr="00032059">
              <w:rPr>
                <w:rFonts w:ascii="Arial" w:hAnsi="Arial" w:cs="Arial"/>
                <w:lang w:val="en-GB"/>
              </w:rPr>
              <w:t>Author’s Feedback</w:t>
            </w:r>
            <w:r w:rsidRPr="00032059">
              <w:rPr>
                <w:rFonts w:ascii="Arial" w:hAnsi="Arial" w:cs="Arial"/>
                <w:b w:val="0"/>
                <w:lang w:val="en-GB"/>
              </w:rPr>
              <w:t xml:space="preserve"> </w:t>
            </w:r>
            <w:r w:rsidRPr="00032059">
              <w:rPr>
                <w:rFonts w:ascii="Arial" w:hAnsi="Arial" w:cs="Arial"/>
                <w:b w:val="0"/>
                <w:i/>
                <w:lang w:val="en-GB"/>
              </w:rPr>
              <w:t>(Please correct the manuscript and highlight that part in the manuscript. It is mandatory that authors should write his/her feedback here)</w:t>
            </w:r>
          </w:p>
        </w:tc>
      </w:tr>
      <w:tr w:rsidR="00F1171E" w:rsidRPr="00032059" w14:paraId="5C0AB4EC" w14:textId="77777777" w:rsidTr="007222C8">
        <w:trPr>
          <w:trHeight w:val="1264"/>
        </w:trPr>
        <w:tc>
          <w:tcPr>
            <w:tcW w:w="1265" w:type="pct"/>
            <w:noWrap/>
          </w:tcPr>
          <w:p w14:paraId="66B47184" w14:textId="48030299" w:rsidR="00F1171E" w:rsidRPr="00032059" w:rsidRDefault="00F1171E" w:rsidP="007222C8">
            <w:pPr>
              <w:ind w:left="360"/>
              <w:rPr>
                <w:rFonts w:ascii="Arial" w:hAnsi="Arial" w:cs="Arial"/>
                <w:b/>
                <w:bCs/>
                <w:sz w:val="20"/>
                <w:szCs w:val="20"/>
                <w:lang w:val="en-GB"/>
              </w:rPr>
            </w:pPr>
            <w:r w:rsidRPr="0003205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32059" w:rsidRDefault="00F1171E" w:rsidP="007222C8">
            <w:pPr>
              <w:ind w:left="360"/>
              <w:rPr>
                <w:rFonts w:ascii="Arial" w:eastAsia="MS Mincho" w:hAnsi="Arial" w:cs="Arial"/>
                <w:b/>
                <w:bCs/>
                <w:sz w:val="20"/>
                <w:szCs w:val="20"/>
                <w:lang w:val="en-GB"/>
              </w:rPr>
            </w:pPr>
          </w:p>
        </w:tc>
        <w:tc>
          <w:tcPr>
            <w:tcW w:w="2212" w:type="pct"/>
          </w:tcPr>
          <w:p w14:paraId="579C122C" w14:textId="77777777" w:rsidR="00D15774" w:rsidRPr="00032059" w:rsidRDefault="00D15774" w:rsidP="00D15774">
            <w:pPr>
              <w:pStyle w:val="ListParagraph"/>
              <w:numPr>
                <w:ilvl w:val="0"/>
                <w:numId w:val="13"/>
              </w:numPr>
              <w:ind w:left="408"/>
              <w:rPr>
                <w:rFonts w:ascii="Arial" w:hAnsi="Arial" w:cs="Arial"/>
                <w:b/>
                <w:bCs/>
                <w:sz w:val="20"/>
                <w:szCs w:val="20"/>
                <w:lang w:val="en-GB"/>
              </w:rPr>
            </w:pPr>
            <w:r w:rsidRPr="00032059">
              <w:rPr>
                <w:rFonts w:ascii="Arial" w:hAnsi="Arial" w:cs="Arial"/>
                <w:b/>
                <w:bCs/>
                <w:sz w:val="20"/>
                <w:szCs w:val="20"/>
                <w:lang w:val="en-GB"/>
              </w:rPr>
              <w:t>Fills a research gap on how SMMEs use social media advertising.</w:t>
            </w:r>
          </w:p>
          <w:p w14:paraId="43EDE0CD" w14:textId="77777777" w:rsidR="00D15774" w:rsidRPr="00032059" w:rsidRDefault="00D15774" w:rsidP="00D15774">
            <w:pPr>
              <w:pStyle w:val="ListParagraph"/>
              <w:numPr>
                <w:ilvl w:val="0"/>
                <w:numId w:val="13"/>
              </w:numPr>
              <w:ind w:left="408"/>
              <w:rPr>
                <w:rFonts w:ascii="Arial" w:hAnsi="Arial" w:cs="Arial"/>
                <w:b/>
                <w:bCs/>
                <w:sz w:val="20"/>
                <w:szCs w:val="20"/>
                <w:lang w:val="en-GB"/>
              </w:rPr>
            </w:pPr>
            <w:r w:rsidRPr="00032059">
              <w:rPr>
                <w:rFonts w:ascii="Arial" w:hAnsi="Arial" w:cs="Arial"/>
                <w:b/>
                <w:bCs/>
                <w:sz w:val="20"/>
                <w:szCs w:val="20"/>
                <w:lang w:val="en-GB"/>
              </w:rPr>
              <w:t>Provides new insights on platform preferences and digital engagement.</w:t>
            </w:r>
          </w:p>
          <w:p w14:paraId="08589ABC" w14:textId="77777777" w:rsidR="00D15774" w:rsidRPr="00032059" w:rsidRDefault="00D15774" w:rsidP="00D15774">
            <w:pPr>
              <w:pStyle w:val="ListParagraph"/>
              <w:numPr>
                <w:ilvl w:val="0"/>
                <w:numId w:val="13"/>
              </w:numPr>
              <w:ind w:left="408"/>
              <w:rPr>
                <w:rFonts w:ascii="Arial" w:hAnsi="Arial" w:cs="Arial"/>
                <w:b/>
                <w:bCs/>
                <w:sz w:val="20"/>
                <w:szCs w:val="20"/>
                <w:lang w:val="en-GB"/>
              </w:rPr>
            </w:pPr>
            <w:r w:rsidRPr="00032059">
              <w:rPr>
                <w:rFonts w:ascii="Arial" w:hAnsi="Arial" w:cs="Arial"/>
                <w:b/>
                <w:bCs/>
                <w:sz w:val="20"/>
                <w:szCs w:val="20"/>
                <w:lang w:val="en-GB"/>
              </w:rPr>
              <w:t>Offers practical recommendations for improving SMME marketing strategies.</w:t>
            </w:r>
          </w:p>
          <w:p w14:paraId="67C22634" w14:textId="77777777" w:rsidR="00D15774" w:rsidRPr="00032059" w:rsidRDefault="00D15774" w:rsidP="00D15774">
            <w:pPr>
              <w:pStyle w:val="ListParagraph"/>
              <w:numPr>
                <w:ilvl w:val="0"/>
                <w:numId w:val="13"/>
              </w:numPr>
              <w:ind w:left="408"/>
              <w:rPr>
                <w:rFonts w:ascii="Arial" w:hAnsi="Arial" w:cs="Arial"/>
                <w:b/>
                <w:bCs/>
                <w:sz w:val="20"/>
                <w:szCs w:val="20"/>
                <w:lang w:val="en-GB"/>
              </w:rPr>
            </w:pPr>
            <w:r w:rsidRPr="00032059">
              <w:rPr>
                <w:rFonts w:ascii="Arial" w:hAnsi="Arial" w:cs="Arial"/>
                <w:b/>
                <w:bCs/>
                <w:sz w:val="20"/>
                <w:szCs w:val="20"/>
                <w:lang w:val="en-GB"/>
              </w:rPr>
              <w:t>Strengthens theoretical understanding using models like AIDA.</w:t>
            </w:r>
          </w:p>
          <w:p w14:paraId="7DBC9196" w14:textId="2B6CAB5D" w:rsidR="00F1171E" w:rsidRPr="00032059" w:rsidRDefault="00D15774" w:rsidP="00D15774">
            <w:pPr>
              <w:pStyle w:val="ListParagraph"/>
              <w:numPr>
                <w:ilvl w:val="0"/>
                <w:numId w:val="13"/>
              </w:numPr>
              <w:ind w:left="408"/>
              <w:rPr>
                <w:rFonts w:ascii="Arial" w:hAnsi="Arial" w:cs="Arial"/>
                <w:b/>
                <w:bCs/>
                <w:sz w:val="20"/>
                <w:szCs w:val="20"/>
                <w:lang w:val="en-GB"/>
              </w:rPr>
            </w:pPr>
            <w:r w:rsidRPr="00032059">
              <w:rPr>
                <w:rFonts w:ascii="Arial" w:hAnsi="Arial" w:cs="Arial"/>
                <w:b/>
                <w:bCs/>
                <w:sz w:val="20"/>
                <w:szCs w:val="20"/>
                <w:lang w:val="en-GB"/>
              </w:rPr>
              <w:t>Supports research on SMME growth and digital transformation in developing economies.</w:t>
            </w:r>
          </w:p>
        </w:tc>
        <w:tc>
          <w:tcPr>
            <w:tcW w:w="1523" w:type="pct"/>
          </w:tcPr>
          <w:p w14:paraId="462A339C" w14:textId="77777777" w:rsidR="00F1171E" w:rsidRPr="00032059" w:rsidRDefault="00F1171E" w:rsidP="007222C8">
            <w:pPr>
              <w:pStyle w:val="Heading2"/>
              <w:jc w:val="left"/>
              <w:rPr>
                <w:rFonts w:ascii="Arial" w:hAnsi="Arial" w:cs="Arial"/>
                <w:b w:val="0"/>
                <w:lang w:val="en-GB"/>
              </w:rPr>
            </w:pPr>
          </w:p>
        </w:tc>
      </w:tr>
      <w:tr w:rsidR="00F1171E" w:rsidRPr="00032059" w14:paraId="0D8B5B2C" w14:textId="77777777" w:rsidTr="007222C8">
        <w:trPr>
          <w:trHeight w:val="1262"/>
        </w:trPr>
        <w:tc>
          <w:tcPr>
            <w:tcW w:w="1265" w:type="pct"/>
            <w:noWrap/>
          </w:tcPr>
          <w:p w14:paraId="21CBA5FE" w14:textId="77777777" w:rsidR="00F1171E" w:rsidRPr="00032059" w:rsidRDefault="00F1171E" w:rsidP="007222C8">
            <w:pPr>
              <w:ind w:left="360"/>
              <w:rPr>
                <w:rFonts w:ascii="Arial" w:hAnsi="Arial" w:cs="Arial"/>
                <w:b/>
                <w:bCs/>
                <w:sz w:val="20"/>
                <w:szCs w:val="20"/>
                <w:lang w:val="en-GB"/>
              </w:rPr>
            </w:pPr>
            <w:r w:rsidRPr="00032059">
              <w:rPr>
                <w:rFonts w:ascii="Arial" w:hAnsi="Arial" w:cs="Arial"/>
                <w:b/>
                <w:bCs/>
                <w:sz w:val="20"/>
                <w:szCs w:val="20"/>
                <w:lang w:val="en-GB"/>
              </w:rPr>
              <w:t>Is the title of the article suitable?</w:t>
            </w:r>
          </w:p>
          <w:p w14:paraId="1CABB61A" w14:textId="77777777" w:rsidR="00F1171E" w:rsidRPr="00032059" w:rsidRDefault="00F1171E" w:rsidP="007222C8">
            <w:pPr>
              <w:ind w:left="360"/>
              <w:rPr>
                <w:rFonts w:ascii="Arial" w:hAnsi="Arial" w:cs="Arial"/>
                <w:b/>
                <w:bCs/>
                <w:sz w:val="20"/>
                <w:szCs w:val="20"/>
                <w:lang w:val="en-GB"/>
              </w:rPr>
            </w:pPr>
            <w:r w:rsidRPr="00032059">
              <w:rPr>
                <w:rFonts w:ascii="Arial" w:hAnsi="Arial" w:cs="Arial"/>
                <w:b/>
                <w:bCs/>
                <w:sz w:val="20"/>
                <w:szCs w:val="20"/>
                <w:lang w:val="en-GB"/>
              </w:rPr>
              <w:t>(If not please suggest an alternative title)</w:t>
            </w:r>
          </w:p>
          <w:p w14:paraId="0275B919" w14:textId="77777777" w:rsidR="00F1171E" w:rsidRPr="00032059" w:rsidRDefault="00F1171E" w:rsidP="007222C8">
            <w:pPr>
              <w:pStyle w:val="Heading2"/>
              <w:jc w:val="left"/>
              <w:rPr>
                <w:rFonts w:ascii="Arial" w:hAnsi="Arial" w:cs="Arial"/>
                <w:u w:val="single"/>
                <w:lang w:val="en-GB"/>
              </w:rPr>
            </w:pPr>
          </w:p>
        </w:tc>
        <w:tc>
          <w:tcPr>
            <w:tcW w:w="2212" w:type="pct"/>
          </w:tcPr>
          <w:p w14:paraId="794AA9A7" w14:textId="1211CB72" w:rsidR="00F1171E" w:rsidRPr="00032059" w:rsidRDefault="00D15774" w:rsidP="007222C8">
            <w:pPr>
              <w:ind w:left="360"/>
              <w:rPr>
                <w:rFonts w:ascii="Arial" w:hAnsi="Arial" w:cs="Arial"/>
                <w:b/>
                <w:bCs/>
                <w:sz w:val="20"/>
                <w:szCs w:val="20"/>
                <w:lang w:val="en-GB"/>
              </w:rPr>
            </w:pPr>
            <w:r w:rsidRPr="00032059">
              <w:rPr>
                <w:rFonts w:ascii="Arial" w:hAnsi="Arial" w:cs="Arial"/>
                <w:b/>
                <w:bCs/>
                <w:sz w:val="20"/>
                <w:szCs w:val="20"/>
                <w:lang w:val="en-GB"/>
              </w:rPr>
              <w:t>Yes</w:t>
            </w:r>
          </w:p>
        </w:tc>
        <w:tc>
          <w:tcPr>
            <w:tcW w:w="1523" w:type="pct"/>
          </w:tcPr>
          <w:p w14:paraId="405B6701" w14:textId="77777777" w:rsidR="00F1171E" w:rsidRPr="00032059" w:rsidRDefault="00F1171E" w:rsidP="007222C8">
            <w:pPr>
              <w:pStyle w:val="Heading2"/>
              <w:jc w:val="left"/>
              <w:rPr>
                <w:rFonts w:ascii="Arial" w:hAnsi="Arial" w:cs="Arial"/>
                <w:b w:val="0"/>
                <w:lang w:val="en-GB"/>
              </w:rPr>
            </w:pPr>
          </w:p>
        </w:tc>
      </w:tr>
      <w:tr w:rsidR="00F1171E" w:rsidRPr="00032059" w14:paraId="5604762A" w14:textId="77777777" w:rsidTr="007222C8">
        <w:trPr>
          <w:trHeight w:val="1262"/>
        </w:trPr>
        <w:tc>
          <w:tcPr>
            <w:tcW w:w="1265" w:type="pct"/>
            <w:noWrap/>
          </w:tcPr>
          <w:p w14:paraId="3635573D" w14:textId="77777777" w:rsidR="00F1171E" w:rsidRPr="00032059" w:rsidRDefault="00F1171E" w:rsidP="007222C8">
            <w:pPr>
              <w:pStyle w:val="Heading2"/>
              <w:ind w:left="360"/>
              <w:jc w:val="left"/>
              <w:rPr>
                <w:rFonts w:ascii="Arial" w:hAnsi="Arial" w:cs="Arial"/>
                <w:lang w:val="en-GB"/>
              </w:rPr>
            </w:pPr>
            <w:r w:rsidRPr="0003205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32059" w:rsidRDefault="00F1171E" w:rsidP="007222C8">
            <w:pPr>
              <w:pStyle w:val="Heading2"/>
              <w:jc w:val="left"/>
              <w:rPr>
                <w:rFonts w:ascii="Arial" w:hAnsi="Arial" w:cs="Arial"/>
                <w:u w:val="single"/>
                <w:lang w:val="en-GB"/>
              </w:rPr>
            </w:pPr>
          </w:p>
        </w:tc>
        <w:tc>
          <w:tcPr>
            <w:tcW w:w="2212" w:type="pct"/>
          </w:tcPr>
          <w:p w14:paraId="0FB7E83A" w14:textId="57DED6C4" w:rsidR="00F1171E" w:rsidRPr="00032059" w:rsidRDefault="00D15774" w:rsidP="007222C8">
            <w:pPr>
              <w:ind w:left="360"/>
              <w:rPr>
                <w:rFonts w:ascii="Arial" w:hAnsi="Arial" w:cs="Arial"/>
                <w:b/>
                <w:bCs/>
                <w:sz w:val="20"/>
                <w:szCs w:val="20"/>
                <w:lang w:val="en-GB"/>
              </w:rPr>
            </w:pPr>
            <w:r w:rsidRPr="00032059">
              <w:rPr>
                <w:rFonts w:ascii="Arial" w:hAnsi="Arial" w:cs="Arial"/>
                <w:b/>
                <w:bCs/>
                <w:sz w:val="20"/>
                <w:szCs w:val="20"/>
                <w:lang w:val="en-GB"/>
              </w:rPr>
              <w:t>Yes</w:t>
            </w:r>
          </w:p>
        </w:tc>
        <w:tc>
          <w:tcPr>
            <w:tcW w:w="1523" w:type="pct"/>
          </w:tcPr>
          <w:p w14:paraId="1D54B730" w14:textId="77777777" w:rsidR="00F1171E" w:rsidRPr="00032059" w:rsidRDefault="00F1171E" w:rsidP="007222C8">
            <w:pPr>
              <w:pStyle w:val="Heading2"/>
              <w:jc w:val="left"/>
              <w:rPr>
                <w:rFonts w:ascii="Arial" w:hAnsi="Arial" w:cs="Arial"/>
                <w:b w:val="0"/>
                <w:lang w:val="en-GB"/>
              </w:rPr>
            </w:pPr>
          </w:p>
        </w:tc>
      </w:tr>
      <w:tr w:rsidR="00F1171E" w:rsidRPr="00032059" w14:paraId="2F579F54" w14:textId="77777777" w:rsidTr="007222C8">
        <w:trPr>
          <w:trHeight w:val="859"/>
        </w:trPr>
        <w:tc>
          <w:tcPr>
            <w:tcW w:w="1265" w:type="pct"/>
            <w:noWrap/>
          </w:tcPr>
          <w:p w14:paraId="04361F46" w14:textId="368783AB" w:rsidR="00F1171E" w:rsidRPr="00032059" w:rsidRDefault="00DC6FED" w:rsidP="007222C8">
            <w:pPr>
              <w:ind w:left="360"/>
              <w:rPr>
                <w:rFonts w:ascii="Arial" w:hAnsi="Arial" w:cs="Arial"/>
                <w:b/>
                <w:bCs/>
                <w:sz w:val="20"/>
                <w:szCs w:val="20"/>
                <w:u w:val="single"/>
                <w:lang w:val="en-GB"/>
              </w:rPr>
            </w:pPr>
            <w:r w:rsidRPr="00032059">
              <w:rPr>
                <w:rFonts w:ascii="Arial" w:hAnsi="Arial" w:cs="Arial"/>
                <w:b/>
                <w:bCs/>
                <w:sz w:val="20"/>
                <w:szCs w:val="20"/>
                <w:lang w:val="en-GB"/>
              </w:rPr>
              <w:t xml:space="preserve">Is the manuscript scientifically, correct? Please write here. </w:t>
            </w:r>
          </w:p>
        </w:tc>
        <w:tc>
          <w:tcPr>
            <w:tcW w:w="2212" w:type="pct"/>
          </w:tcPr>
          <w:p w14:paraId="612E9C66" w14:textId="77777777" w:rsidR="00F1171E" w:rsidRPr="00032059" w:rsidRDefault="002A602A" w:rsidP="007222C8">
            <w:pPr>
              <w:pStyle w:val="ListParagraph"/>
              <w:ind w:left="0"/>
              <w:rPr>
                <w:rFonts w:ascii="Arial" w:hAnsi="Arial" w:cs="Arial"/>
                <w:b/>
                <w:bCs/>
                <w:sz w:val="20"/>
                <w:szCs w:val="20"/>
                <w:lang w:val="en-GB"/>
              </w:rPr>
            </w:pPr>
            <w:proofErr w:type="gramStart"/>
            <w:r w:rsidRPr="00032059">
              <w:rPr>
                <w:rFonts w:ascii="Arial" w:hAnsi="Arial" w:cs="Arial"/>
                <w:b/>
                <w:bCs/>
                <w:sz w:val="20"/>
                <w:szCs w:val="20"/>
                <w:lang w:val="en-GB"/>
              </w:rPr>
              <w:t>Yes</w:t>
            </w:r>
            <w:proofErr w:type="gramEnd"/>
            <w:r w:rsidRPr="00032059">
              <w:rPr>
                <w:rFonts w:ascii="Arial" w:hAnsi="Arial" w:cs="Arial"/>
                <w:b/>
                <w:bCs/>
                <w:sz w:val="20"/>
                <w:szCs w:val="20"/>
                <w:lang w:val="en-GB"/>
              </w:rPr>
              <w:t xml:space="preserve"> but need some corrections </w:t>
            </w:r>
          </w:p>
          <w:p w14:paraId="00677A55" w14:textId="77777777" w:rsidR="002A602A" w:rsidRPr="00032059" w:rsidRDefault="002A602A" w:rsidP="002A602A">
            <w:pPr>
              <w:pStyle w:val="ListParagraph"/>
              <w:numPr>
                <w:ilvl w:val="0"/>
                <w:numId w:val="14"/>
              </w:numPr>
              <w:rPr>
                <w:rFonts w:ascii="Arial" w:hAnsi="Arial" w:cs="Arial"/>
                <w:b/>
                <w:bCs/>
                <w:sz w:val="20"/>
                <w:szCs w:val="20"/>
                <w:lang w:val="en-GB"/>
              </w:rPr>
            </w:pPr>
            <w:r w:rsidRPr="00032059">
              <w:rPr>
                <w:rFonts w:ascii="Arial" w:hAnsi="Arial" w:cs="Arial"/>
                <w:sz w:val="20"/>
                <w:szCs w:val="20"/>
              </w:rPr>
              <w:t>Citation styles inconsistent</w:t>
            </w:r>
          </w:p>
          <w:p w14:paraId="2B5A7721" w14:textId="6C3B276F" w:rsidR="002A602A" w:rsidRPr="00032059" w:rsidRDefault="002A602A" w:rsidP="002A602A">
            <w:pPr>
              <w:pStyle w:val="ListParagraph"/>
              <w:numPr>
                <w:ilvl w:val="0"/>
                <w:numId w:val="14"/>
              </w:numPr>
              <w:rPr>
                <w:rFonts w:ascii="Arial" w:hAnsi="Arial" w:cs="Arial"/>
                <w:b/>
                <w:bCs/>
                <w:sz w:val="20"/>
                <w:szCs w:val="20"/>
                <w:lang w:val="en-GB"/>
              </w:rPr>
            </w:pPr>
            <w:r w:rsidRPr="00032059">
              <w:rPr>
                <w:rFonts w:ascii="Arial" w:hAnsi="Arial" w:cs="Arial"/>
                <w:sz w:val="20"/>
                <w:szCs w:val="20"/>
              </w:rPr>
              <w:t>Some statements lack logical flow in background section</w:t>
            </w:r>
          </w:p>
        </w:tc>
        <w:tc>
          <w:tcPr>
            <w:tcW w:w="1523" w:type="pct"/>
          </w:tcPr>
          <w:p w14:paraId="4898F764" w14:textId="77777777" w:rsidR="00F1171E" w:rsidRPr="00032059" w:rsidRDefault="00F1171E" w:rsidP="007222C8">
            <w:pPr>
              <w:pStyle w:val="Heading2"/>
              <w:jc w:val="left"/>
              <w:rPr>
                <w:rFonts w:ascii="Arial" w:hAnsi="Arial" w:cs="Arial"/>
                <w:b w:val="0"/>
                <w:lang w:val="en-GB"/>
              </w:rPr>
            </w:pPr>
          </w:p>
        </w:tc>
      </w:tr>
      <w:tr w:rsidR="00F1171E" w:rsidRPr="00032059" w14:paraId="73739464" w14:textId="77777777" w:rsidTr="007222C8">
        <w:trPr>
          <w:trHeight w:val="703"/>
        </w:trPr>
        <w:tc>
          <w:tcPr>
            <w:tcW w:w="1265" w:type="pct"/>
            <w:noWrap/>
          </w:tcPr>
          <w:p w14:paraId="09C25322" w14:textId="77777777" w:rsidR="00F1171E" w:rsidRPr="00032059" w:rsidRDefault="00F1171E" w:rsidP="007222C8">
            <w:pPr>
              <w:ind w:left="360"/>
              <w:rPr>
                <w:rFonts w:ascii="Arial" w:hAnsi="Arial" w:cs="Arial"/>
                <w:b/>
                <w:bCs/>
                <w:sz w:val="20"/>
                <w:szCs w:val="20"/>
                <w:lang w:val="en-GB"/>
              </w:rPr>
            </w:pPr>
            <w:r w:rsidRPr="0003205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32059" w:rsidRDefault="00F1171E" w:rsidP="007222C8">
            <w:pPr>
              <w:ind w:left="360"/>
              <w:rPr>
                <w:rFonts w:ascii="Arial" w:hAnsi="Arial" w:cs="Arial"/>
                <w:b/>
                <w:bCs/>
                <w:sz w:val="20"/>
                <w:szCs w:val="20"/>
                <w:u w:val="single"/>
                <w:lang w:val="en-GB"/>
              </w:rPr>
            </w:pPr>
            <w:r w:rsidRPr="00032059">
              <w:rPr>
                <w:rFonts w:ascii="Arial" w:hAnsi="Arial" w:cs="Arial"/>
                <w:b/>
                <w:bCs/>
                <w:sz w:val="20"/>
                <w:szCs w:val="20"/>
                <w:u w:val="single"/>
                <w:lang w:val="en-GB"/>
              </w:rPr>
              <w:t>-</w:t>
            </w:r>
          </w:p>
        </w:tc>
        <w:tc>
          <w:tcPr>
            <w:tcW w:w="2212" w:type="pct"/>
          </w:tcPr>
          <w:p w14:paraId="24FE0567" w14:textId="5A087166" w:rsidR="00F1171E" w:rsidRPr="00032059" w:rsidRDefault="002A602A" w:rsidP="007222C8">
            <w:pPr>
              <w:pStyle w:val="ListParagraph"/>
              <w:ind w:left="0"/>
              <w:rPr>
                <w:rFonts w:ascii="Arial" w:hAnsi="Arial" w:cs="Arial"/>
                <w:b/>
                <w:bCs/>
                <w:sz w:val="20"/>
                <w:szCs w:val="20"/>
                <w:lang w:val="en-GB"/>
              </w:rPr>
            </w:pPr>
            <w:r w:rsidRPr="00032059">
              <w:rPr>
                <w:rFonts w:ascii="Arial" w:hAnsi="Arial" w:cs="Arial"/>
                <w:b/>
                <w:bCs/>
                <w:sz w:val="20"/>
                <w:szCs w:val="20"/>
                <w:lang w:val="en-GB"/>
              </w:rPr>
              <w:t>Yes</w:t>
            </w:r>
          </w:p>
        </w:tc>
        <w:tc>
          <w:tcPr>
            <w:tcW w:w="1523" w:type="pct"/>
          </w:tcPr>
          <w:p w14:paraId="40220055" w14:textId="77777777" w:rsidR="00F1171E" w:rsidRPr="00032059" w:rsidRDefault="00F1171E" w:rsidP="007222C8">
            <w:pPr>
              <w:pStyle w:val="Heading2"/>
              <w:jc w:val="left"/>
              <w:rPr>
                <w:rFonts w:ascii="Arial" w:hAnsi="Arial" w:cs="Arial"/>
                <w:b w:val="0"/>
                <w:lang w:val="en-GB"/>
              </w:rPr>
            </w:pPr>
          </w:p>
        </w:tc>
      </w:tr>
      <w:tr w:rsidR="00F1171E" w:rsidRPr="00032059" w14:paraId="73CC4A50" w14:textId="77777777" w:rsidTr="007222C8">
        <w:trPr>
          <w:trHeight w:val="386"/>
        </w:trPr>
        <w:tc>
          <w:tcPr>
            <w:tcW w:w="1265" w:type="pct"/>
            <w:noWrap/>
          </w:tcPr>
          <w:p w14:paraId="029CE8D0" w14:textId="77777777" w:rsidR="00F1171E" w:rsidRPr="00032059" w:rsidRDefault="00F1171E" w:rsidP="007222C8">
            <w:pPr>
              <w:pStyle w:val="Heading2"/>
              <w:jc w:val="left"/>
              <w:rPr>
                <w:rFonts w:ascii="Arial" w:hAnsi="Arial" w:cs="Arial"/>
                <w:b w:val="0"/>
                <w:lang w:val="en-GB"/>
              </w:rPr>
            </w:pPr>
          </w:p>
          <w:p w14:paraId="589C16C7" w14:textId="77777777" w:rsidR="00F1171E" w:rsidRPr="00032059" w:rsidRDefault="00F1171E" w:rsidP="007222C8">
            <w:pPr>
              <w:pStyle w:val="Heading2"/>
              <w:ind w:left="360"/>
              <w:jc w:val="left"/>
              <w:rPr>
                <w:rFonts w:ascii="Arial" w:hAnsi="Arial" w:cs="Arial"/>
                <w:bCs w:val="0"/>
                <w:lang w:val="en-GB"/>
              </w:rPr>
            </w:pPr>
            <w:r w:rsidRPr="00032059">
              <w:rPr>
                <w:rFonts w:ascii="Arial" w:hAnsi="Arial" w:cs="Arial"/>
                <w:bCs w:val="0"/>
                <w:lang w:val="en-GB"/>
              </w:rPr>
              <w:t>Is the language/English quality of the article suitable for scholarly communications?</w:t>
            </w:r>
          </w:p>
          <w:p w14:paraId="7722B85E" w14:textId="77777777" w:rsidR="00F1171E" w:rsidRPr="00032059" w:rsidRDefault="00F1171E" w:rsidP="007222C8">
            <w:pPr>
              <w:rPr>
                <w:rFonts w:ascii="Arial" w:hAnsi="Arial" w:cs="Arial"/>
                <w:sz w:val="20"/>
                <w:szCs w:val="20"/>
                <w:lang w:val="en-GB"/>
              </w:rPr>
            </w:pPr>
          </w:p>
        </w:tc>
        <w:tc>
          <w:tcPr>
            <w:tcW w:w="2212" w:type="pct"/>
          </w:tcPr>
          <w:p w14:paraId="0A07EA75" w14:textId="77777777" w:rsidR="00F1171E" w:rsidRPr="00032059" w:rsidRDefault="00F1171E" w:rsidP="007222C8">
            <w:pPr>
              <w:rPr>
                <w:rFonts w:ascii="Arial" w:hAnsi="Arial" w:cs="Arial"/>
                <w:sz w:val="20"/>
                <w:szCs w:val="20"/>
                <w:lang w:val="en-GB"/>
              </w:rPr>
            </w:pPr>
          </w:p>
          <w:p w14:paraId="6CBA4B2A" w14:textId="7752F49C" w:rsidR="00F1171E" w:rsidRPr="00032059" w:rsidRDefault="002A602A" w:rsidP="002A602A">
            <w:pPr>
              <w:pStyle w:val="ListParagraph"/>
              <w:ind w:left="0"/>
              <w:rPr>
                <w:rFonts w:ascii="Arial" w:hAnsi="Arial" w:cs="Arial"/>
                <w:b/>
                <w:bCs/>
                <w:sz w:val="20"/>
                <w:szCs w:val="20"/>
                <w:lang w:val="en-GB"/>
              </w:rPr>
            </w:pPr>
            <w:r w:rsidRPr="00032059">
              <w:rPr>
                <w:rFonts w:ascii="Arial" w:hAnsi="Arial" w:cs="Arial"/>
                <w:b/>
                <w:bCs/>
                <w:sz w:val="20"/>
                <w:szCs w:val="20"/>
                <w:lang w:val="en-GB"/>
              </w:rPr>
              <w:t>YES, with moderate editing</w:t>
            </w:r>
          </w:p>
          <w:p w14:paraId="447F07A6" w14:textId="211BE421" w:rsidR="002A602A" w:rsidRPr="00032059" w:rsidRDefault="002A602A" w:rsidP="002A602A">
            <w:pPr>
              <w:pStyle w:val="ListParagraph"/>
              <w:numPr>
                <w:ilvl w:val="0"/>
                <w:numId w:val="15"/>
              </w:numPr>
              <w:rPr>
                <w:rFonts w:ascii="Arial" w:hAnsi="Arial" w:cs="Arial"/>
                <w:b/>
                <w:bCs/>
                <w:sz w:val="20"/>
                <w:szCs w:val="20"/>
                <w:lang w:val="en-GB"/>
              </w:rPr>
            </w:pPr>
            <w:r w:rsidRPr="00032059">
              <w:rPr>
                <w:rFonts w:ascii="Arial" w:hAnsi="Arial" w:cs="Arial"/>
                <w:sz w:val="20"/>
                <w:szCs w:val="20"/>
              </w:rPr>
              <w:t>Grammar issue and syntax corrections</w:t>
            </w:r>
          </w:p>
          <w:p w14:paraId="297F52DB" w14:textId="3D8832F1" w:rsidR="00F1171E" w:rsidRPr="00032059" w:rsidRDefault="002A602A" w:rsidP="007222C8">
            <w:pPr>
              <w:pStyle w:val="ListParagraph"/>
              <w:numPr>
                <w:ilvl w:val="0"/>
                <w:numId w:val="15"/>
              </w:numPr>
              <w:rPr>
                <w:rFonts w:ascii="Arial" w:hAnsi="Arial" w:cs="Arial"/>
                <w:b/>
                <w:bCs/>
                <w:sz w:val="20"/>
                <w:szCs w:val="20"/>
                <w:lang w:val="en-GB"/>
              </w:rPr>
            </w:pPr>
            <w:r w:rsidRPr="00032059">
              <w:rPr>
                <w:rFonts w:ascii="Arial" w:hAnsi="Arial" w:cs="Arial"/>
                <w:sz w:val="20"/>
                <w:szCs w:val="20"/>
              </w:rPr>
              <w:t>Improved flow and conciseness</w:t>
            </w:r>
          </w:p>
          <w:p w14:paraId="149A6CEF" w14:textId="77777777" w:rsidR="00F1171E" w:rsidRPr="00032059" w:rsidRDefault="00F1171E" w:rsidP="007222C8">
            <w:pPr>
              <w:rPr>
                <w:rFonts w:ascii="Arial" w:hAnsi="Arial" w:cs="Arial"/>
                <w:sz w:val="20"/>
                <w:szCs w:val="20"/>
                <w:lang w:val="en-GB"/>
              </w:rPr>
            </w:pPr>
          </w:p>
        </w:tc>
        <w:tc>
          <w:tcPr>
            <w:tcW w:w="1523" w:type="pct"/>
          </w:tcPr>
          <w:p w14:paraId="0351CA58" w14:textId="77777777" w:rsidR="00F1171E" w:rsidRPr="00032059" w:rsidRDefault="00F1171E" w:rsidP="007222C8">
            <w:pPr>
              <w:rPr>
                <w:rFonts w:ascii="Arial" w:hAnsi="Arial" w:cs="Arial"/>
                <w:sz w:val="20"/>
                <w:szCs w:val="20"/>
                <w:lang w:val="en-GB"/>
              </w:rPr>
            </w:pPr>
          </w:p>
        </w:tc>
      </w:tr>
      <w:tr w:rsidR="00F1171E" w:rsidRPr="00032059" w14:paraId="20A16C0C" w14:textId="77777777" w:rsidTr="007222C8">
        <w:trPr>
          <w:trHeight w:val="1178"/>
        </w:trPr>
        <w:tc>
          <w:tcPr>
            <w:tcW w:w="1265" w:type="pct"/>
            <w:noWrap/>
          </w:tcPr>
          <w:p w14:paraId="7F4BCFAE" w14:textId="77777777" w:rsidR="00F1171E" w:rsidRPr="00032059" w:rsidRDefault="00F1171E" w:rsidP="007222C8">
            <w:pPr>
              <w:pStyle w:val="Heading2"/>
              <w:jc w:val="left"/>
              <w:rPr>
                <w:rFonts w:ascii="Arial" w:hAnsi="Arial" w:cs="Arial"/>
                <w:b w:val="0"/>
                <w:bCs w:val="0"/>
                <w:lang w:val="en-GB"/>
              </w:rPr>
            </w:pPr>
            <w:r w:rsidRPr="00032059">
              <w:rPr>
                <w:rFonts w:ascii="Arial" w:hAnsi="Arial" w:cs="Arial"/>
                <w:bCs w:val="0"/>
                <w:u w:val="single"/>
                <w:lang w:val="en-GB"/>
              </w:rPr>
              <w:t>Optional/General</w:t>
            </w:r>
            <w:r w:rsidRPr="00032059">
              <w:rPr>
                <w:rFonts w:ascii="Arial" w:hAnsi="Arial" w:cs="Arial"/>
                <w:bCs w:val="0"/>
                <w:lang w:val="en-GB"/>
              </w:rPr>
              <w:t xml:space="preserve"> </w:t>
            </w:r>
            <w:r w:rsidRPr="00032059">
              <w:rPr>
                <w:rFonts w:ascii="Arial" w:hAnsi="Arial" w:cs="Arial"/>
                <w:b w:val="0"/>
                <w:bCs w:val="0"/>
                <w:lang w:val="en-GB"/>
              </w:rPr>
              <w:t>comments</w:t>
            </w:r>
          </w:p>
          <w:p w14:paraId="1A6B3748" w14:textId="77777777" w:rsidR="00F1171E" w:rsidRPr="00032059" w:rsidRDefault="00F1171E" w:rsidP="007222C8">
            <w:pPr>
              <w:pStyle w:val="Heading2"/>
              <w:jc w:val="left"/>
              <w:rPr>
                <w:rFonts w:ascii="Arial" w:hAnsi="Arial" w:cs="Arial"/>
                <w:b w:val="0"/>
                <w:lang w:val="en-GB"/>
              </w:rPr>
            </w:pPr>
          </w:p>
        </w:tc>
        <w:tc>
          <w:tcPr>
            <w:tcW w:w="2212" w:type="pct"/>
          </w:tcPr>
          <w:p w14:paraId="1E347C61" w14:textId="77777777" w:rsidR="00F1171E" w:rsidRPr="00032059" w:rsidRDefault="00F1171E" w:rsidP="007222C8">
            <w:pPr>
              <w:rPr>
                <w:rFonts w:ascii="Arial" w:hAnsi="Arial" w:cs="Arial"/>
                <w:sz w:val="20"/>
                <w:szCs w:val="20"/>
                <w:lang w:val="en-GB"/>
              </w:rPr>
            </w:pPr>
          </w:p>
          <w:p w14:paraId="074A5697" w14:textId="20DE2BEA" w:rsidR="002A602A" w:rsidRPr="00032059" w:rsidRDefault="002A602A" w:rsidP="002A602A">
            <w:pPr>
              <w:pStyle w:val="ListParagraph"/>
              <w:numPr>
                <w:ilvl w:val="0"/>
                <w:numId w:val="16"/>
              </w:numPr>
              <w:rPr>
                <w:rFonts w:ascii="Arial" w:hAnsi="Arial" w:cs="Arial"/>
                <w:sz w:val="20"/>
                <w:szCs w:val="20"/>
              </w:rPr>
            </w:pPr>
            <w:r w:rsidRPr="00032059">
              <w:rPr>
                <w:rFonts w:ascii="Arial" w:hAnsi="Arial" w:cs="Arial"/>
                <w:sz w:val="20"/>
                <w:szCs w:val="20"/>
              </w:rPr>
              <w:t>The book chapter is well-written and very relevant to what businesses face today.</w:t>
            </w:r>
          </w:p>
          <w:p w14:paraId="49E898B3" w14:textId="7B2B06CF" w:rsidR="002A602A" w:rsidRPr="00032059" w:rsidRDefault="002A602A" w:rsidP="002A602A">
            <w:pPr>
              <w:pStyle w:val="ListParagraph"/>
              <w:numPr>
                <w:ilvl w:val="0"/>
                <w:numId w:val="16"/>
              </w:numPr>
              <w:rPr>
                <w:rFonts w:ascii="Arial" w:hAnsi="Arial" w:cs="Arial"/>
                <w:sz w:val="20"/>
                <w:szCs w:val="20"/>
              </w:rPr>
            </w:pPr>
            <w:r w:rsidRPr="00032059">
              <w:rPr>
                <w:rFonts w:ascii="Arial" w:hAnsi="Arial" w:cs="Arial"/>
                <w:sz w:val="20"/>
                <w:szCs w:val="20"/>
              </w:rPr>
              <w:t>It gives useful insights into how small businesses use social media for advertising.</w:t>
            </w:r>
          </w:p>
          <w:p w14:paraId="7C932D06" w14:textId="77777777" w:rsidR="00F1171E" w:rsidRPr="00032059" w:rsidRDefault="002A602A" w:rsidP="007222C8">
            <w:pPr>
              <w:pStyle w:val="ListParagraph"/>
              <w:numPr>
                <w:ilvl w:val="0"/>
                <w:numId w:val="16"/>
              </w:numPr>
              <w:rPr>
                <w:rFonts w:ascii="Arial" w:hAnsi="Arial" w:cs="Arial"/>
                <w:sz w:val="20"/>
                <w:szCs w:val="20"/>
                <w:lang w:val="en-IN"/>
              </w:rPr>
            </w:pPr>
            <w:r w:rsidRPr="00032059">
              <w:rPr>
                <w:rFonts w:ascii="Arial" w:hAnsi="Arial" w:cs="Arial"/>
                <w:sz w:val="20"/>
                <w:szCs w:val="20"/>
              </w:rPr>
              <w:t>With a few small improvements in structure, method, and linking theory to results, the book chapter can become even stronger</w:t>
            </w:r>
            <w:r w:rsidRPr="00032059">
              <w:rPr>
                <w:rFonts w:ascii="Arial" w:hAnsi="Arial" w:cs="Arial"/>
                <w:sz w:val="20"/>
                <w:szCs w:val="20"/>
                <w:lang w:val="en-IN"/>
              </w:rPr>
              <w:t>.</w:t>
            </w:r>
          </w:p>
          <w:p w14:paraId="15DFD0E8" w14:textId="35333F28" w:rsidR="0018460E" w:rsidRPr="00032059" w:rsidRDefault="0018460E" w:rsidP="007222C8">
            <w:pPr>
              <w:pStyle w:val="ListParagraph"/>
              <w:numPr>
                <w:ilvl w:val="0"/>
                <w:numId w:val="16"/>
              </w:numPr>
              <w:rPr>
                <w:rFonts w:ascii="Arial" w:hAnsi="Arial" w:cs="Arial"/>
                <w:sz w:val="20"/>
                <w:szCs w:val="20"/>
                <w:lang w:val="en-IN"/>
              </w:rPr>
            </w:pPr>
            <w:r w:rsidRPr="00032059">
              <w:rPr>
                <w:rFonts w:ascii="Arial" w:hAnsi="Arial" w:cs="Arial"/>
                <w:sz w:val="20"/>
                <w:szCs w:val="20"/>
              </w:rPr>
              <w:t>The manuscript shows good research, provides valuable insights, and is useful for small business owners. Making a few small changes to make it more concise, add deeper analysis, and improve formatting would make it even stronger. Overall, the study gives helpful understanding of how small businesses in South Africa use social media advertising and offers clear advice for business owners and policymakers.</w:t>
            </w:r>
          </w:p>
        </w:tc>
        <w:tc>
          <w:tcPr>
            <w:tcW w:w="1523" w:type="pct"/>
          </w:tcPr>
          <w:p w14:paraId="465E098E" w14:textId="77777777" w:rsidR="00F1171E" w:rsidRPr="00032059" w:rsidRDefault="00F1171E" w:rsidP="007222C8">
            <w:pPr>
              <w:rPr>
                <w:rFonts w:ascii="Arial" w:hAnsi="Arial" w:cs="Arial"/>
                <w:sz w:val="20"/>
                <w:szCs w:val="20"/>
                <w:lang w:val="en-GB"/>
              </w:rPr>
            </w:pPr>
          </w:p>
        </w:tc>
      </w:tr>
    </w:tbl>
    <w:p w14:paraId="022D30C9" w14:textId="77777777" w:rsidR="00F1171E" w:rsidRPr="00032059" w:rsidRDefault="00F1171E" w:rsidP="00F1171E">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53254B" w:rsidRPr="00032059" w14:paraId="22439BF2" w14:textId="77777777" w:rsidTr="0053254B">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FE1EF9A" w14:textId="77777777" w:rsidR="0053254B" w:rsidRPr="00032059" w:rsidRDefault="0053254B">
            <w:pPr>
              <w:spacing w:line="276" w:lineRule="auto"/>
              <w:rPr>
                <w:rFonts w:ascii="Arial" w:eastAsia="Arial Unicode MS" w:hAnsi="Arial" w:cs="Arial"/>
                <w:b/>
                <w:sz w:val="20"/>
                <w:szCs w:val="20"/>
                <w:u w:val="single"/>
                <w:lang w:val="en-GB"/>
              </w:rPr>
            </w:pPr>
            <w:bookmarkStart w:id="0" w:name="_Hlk156057883"/>
            <w:bookmarkStart w:id="1" w:name="_Hlk156057704"/>
            <w:r w:rsidRPr="00032059">
              <w:rPr>
                <w:rFonts w:ascii="Arial" w:eastAsia="Arial Unicode MS" w:hAnsi="Arial" w:cs="Arial"/>
                <w:b/>
                <w:sz w:val="20"/>
                <w:szCs w:val="20"/>
                <w:highlight w:val="yellow"/>
                <w:u w:val="single"/>
                <w:lang w:val="en-GB"/>
              </w:rPr>
              <w:t>PART  2:</w:t>
            </w:r>
            <w:r w:rsidRPr="00032059">
              <w:rPr>
                <w:rFonts w:ascii="Arial" w:eastAsia="Arial Unicode MS" w:hAnsi="Arial" w:cs="Arial"/>
                <w:b/>
                <w:sz w:val="20"/>
                <w:szCs w:val="20"/>
                <w:u w:val="single"/>
                <w:lang w:val="en-GB"/>
              </w:rPr>
              <w:t xml:space="preserve"> </w:t>
            </w:r>
          </w:p>
          <w:p w14:paraId="29B1BA44" w14:textId="77777777" w:rsidR="0053254B" w:rsidRPr="00032059" w:rsidRDefault="0053254B">
            <w:pPr>
              <w:spacing w:line="276" w:lineRule="auto"/>
              <w:rPr>
                <w:rFonts w:ascii="Arial" w:eastAsia="Arial Unicode MS" w:hAnsi="Arial" w:cs="Arial"/>
                <w:b/>
                <w:sz w:val="20"/>
                <w:szCs w:val="20"/>
                <w:u w:val="single"/>
                <w:lang w:val="en-GB"/>
              </w:rPr>
            </w:pPr>
          </w:p>
        </w:tc>
      </w:tr>
      <w:tr w:rsidR="0053254B" w:rsidRPr="00032059" w14:paraId="775C4E39" w14:textId="77777777" w:rsidTr="0053254B">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C25335" w14:textId="77777777" w:rsidR="0053254B" w:rsidRPr="00032059" w:rsidRDefault="005325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EC5E3" w14:textId="77777777" w:rsidR="0053254B" w:rsidRPr="00032059" w:rsidRDefault="0053254B">
            <w:pPr>
              <w:keepNext/>
              <w:spacing w:line="276" w:lineRule="auto"/>
              <w:outlineLvl w:val="1"/>
              <w:rPr>
                <w:rFonts w:ascii="Arial" w:eastAsia="MS Mincho" w:hAnsi="Arial" w:cs="Arial"/>
                <w:b/>
                <w:bCs/>
                <w:sz w:val="20"/>
                <w:szCs w:val="20"/>
                <w:lang w:val="en-GB"/>
              </w:rPr>
            </w:pPr>
            <w:r w:rsidRPr="0003205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43FA60B1" w14:textId="77777777" w:rsidR="0053254B" w:rsidRPr="00032059" w:rsidRDefault="0053254B">
            <w:pPr>
              <w:keepNext/>
              <w:spacing w:line="276" w:lineRule="auto"/>
              <w:outlineLvl w:val="1"/>
              <w:rPr>
                <w:rFonts w:ascii="Arial" w:eastAsia="MS Mincho" w:hAnsi="Arial" w:cs="Arial"/>
                <w:bCs/>
                <w:sz w:val="20"/>
                <w:szCs w:val="20"/>
                <w:lang w:val="en-GB"/>
              </w:rPr>
            </w:pPr>
            <w:r w:rsidRPr="00032059">
              <w:rPr>
                <w:rFonts w:ascii="Arial" w:eastAsia="MS Mincho" w:hAnsi="Arial" w:cs="Arial"/>
                <w:b/>
                <w:bCs/>
                <w:sz w:val="20"/>
                <w:szCs w:val="20"/>
                <w:lang w:val="en-GB"/>
              </w:rPr>
              <w:t>Author’s comment</w:t>
            </w:r>
            <w:r w:rsidRPr="00032059">
              <w:rPr>
                <w:rFonts w:ascii="Arial" w:eastAsia="MS Mincho" w:hAnsi="Arial" w:cs="Arial"/>
                <w:bCs/>
                <w:sz w:val="20"/>
                <w:szCs w:val="20"/>
                <w:lang w:val="en-GB"/>
              </w:rPr>
              <w:t xml:space="preserve"> </w:t>
            </w:r>
            <w:r w:rsidRPr="00032059">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3254B" w:rsidRPr="00032059" w14:paraId="0854897B" w14:textId="77777777" w:rsidTr="0053254B">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31DE70" w14:textId="77777777" w:rsidR="0053254B" w:rsidRPr="00032059" w:rsidRDefault="0053254B">
            <w:pPr>
              <w:spacing w:line="276" w:lineRule="auto"/>
              <w:rPr>
                <w:rFonts w:ascii="Arial" w:eastAsia="Arial Unicode MS" w:hAnsi="Arial" w:cs="Arial"/>
                <w:b/>
                <w:sz w:val="20"/>
                <w:szCs w:val="20"/>
                <w:lang w:val="en-GB"/>
              </w:rPr>
            </w:pPr>
            <w:r w:rsidRPr="00032059">
              <w:rPr>
                <w:rFonts w:ascii="Arial" w:eastAsia="Arial Unicode MS" w:hAnsi="Arial" w:cs="Arial"/>
                <w:b/>
                <w:sz w:val="20"/>
                <w:szCs w:val="20"/>
                <w:lang w:val="en-GB"/>
              </w:rPr>
              <w:t xml:space="preserve">Are there ethical issues in this manuscript? </w:t>
            </w:r>
          </w:p>
          <w:p w14:paraId="332F40BC" w14:textId="77777777" w:rsidR="0053254B" w:rsidRPr="00032059" w:rsidRDefault="005325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3422A" w14:textId="77777777" w:rsidR="0053254B" w:rsidRPr="00032059" w:rsidRDefault="0053254B">
            <w:pPr>
              <w:spacing w:line="276" w:lineRule="auto"/>
              <w:rPr>
                <w:rFonts w:ascii="Arial" w:eastAsia="Arial Unicode MS" w:hAnsi="Arial" w:cs="Arial"/>
                <w:i/>
                <w:iCs/>
                <w:sz w:val="20"/>
                <w:szCs w:val="20"/>
                <w:u w:val="single"/>
                <w:lang w:val="en-GB"/>
              </w:rPr>
            </w:pPr>
            <w:r w:rsidRPr="00032059">
              <w:rPr>
                <w:rFonts w:ascii="Arial" w:eastAsia="Arial Unicode MS" w:hAnsi="Arial" w:cs="Arial"/>
                <w:i/>
                <w:iCs/>
                <w:sz w:val="20"/>
                <w:szCs w:val="20"/>
                <w:u w:val="single"/>
                <w:lang w:val="en-GB"/>
              </w:rPr>
              <w:t xml:space="preserve">(If yes, </w:t>
            </w:r>
            <w:proofErr w:type="gramStart"/>
            <w:r w:rsidRPr="00032059">
              <w:rPr>
                <w:rFonts w:ascii="Arial" w:eastAsia="Arial Unicode MS" w:hAnsi="Arial" w:cs="Arial"/>
                <w:i/>
                <w:iCs/>
                <w:sz w:val="20"/>
                <w:szCs w:val="20"/>
                <w:u w:val="single"/>
                <w:lang w:val="en-GB"/>
              </w:rPr>
              <w:t>Kindly</w:t>
            </w:r>
            <w:proofErr w:type="gramEnd"/>
            <w:r w:rsidRPr="00032059">
              <w:rPr>
                <w:rFonts w:ascii="Arial" w:eastAsia="Arial Unicode MS" w:hAnsi="Arial" w:cs="Arial"/>
                <w:i/>
                <w:iCs/>
                <w:sz w:val="20"/>
                <w:szCs w:val="20"/>
                <w:u w:val="single"/>
                <w:lang w:val="en-GB"/>
              </w:rPr>
              <w:t xml:space="preserve"> please write down the ethical issues here in details)</w:t>
            </w:r>
          </w:p>
          <w:p w14:paraId="619E253D" w14:textId="77777777" w:rsidR="0053254B" w:rsidRPr="00032059" w:rsidRDefault="0053254B">
            <w:pPr>
              <w:spacing w:line="276" w:lineRule="auto"/>
              <w:rPr>
                <w:rFonts w:ascii="Arial" w:eastAsia="Arial Unicode MS" w:hAnsi="Arial" w:cs="Arial"/>
                <w:sz w:val="20"/>
                <w:szCs w:val="20"/>
                <w:lang w:val="en-GB"/>
              </w:rPr>
            </w:pPr>
          </w:p>
          <w:p w14:paraId="0B078927" w14:textId="77777777" w:rsidR="0053254B" w:rsidRPr="00032059" w:rsidRDefault="0053254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B25578A" w14:textId="77777777" w:rsidR="0053254B" w:rsidRPr="00032059" w:rsidRDefault="0053254B">
            <w:pPr>
              <w:spacing w:line="276" w:lineRule="auto"/>
              <w:rPr>
                <w:rFonts w:ascii="Arial" w:eastAsia="Arial Unicode MS" w:hAnsi="Arial" w:cs="Arial"/>
                <w:sz w:val="20"/>
                <w:szCs w:val="20"/>
                <w:lang w:val="en-GB"/>
              </w:rPr>
            </w:pPr>
          </w:p>
          <w:p w14:paraId="229C0FB8" w14:textId="77777777" w:rsidR="0053254B" w:rsidRPr="00032059" w:rsidRDefault="0053254B">
            <w:pPr>
              <w:spacing w:line="276" w:lineRule="auto"/>
              <w:rPr>
                <w:rFonts w:ascii="Arial" w:eastAsia="Arial Unicode MS" w:hAnsi="Arial" w:cs="Arial"/>
                <w:sz w:val="20"/>
                <w:szCs w:val="20"/>
                <w:lang w:val="en-GB"/>
              </w:rPr>
            </w:pPr>
          </w:p>
          <w:p w14:paraId="5813BD5D" w14:textId="77777777" w:rsidR="0053254B" w:rsidRPr="00032059" w:rsidRDefault="0053254B">
            <w:pPr>
              <w:spacing w:line="276" w:lineRule="auto"/>
              <w:rPr>
                <w:rFonts w:ascii="Arial" w:eastAsia="Arial Unicode MS" w:hAnsi="Arial" w:cs="Arial"/>
                <w:sz w:val="20"/>
                <w:szCs w:val="20"/>
                <w:lang w:val="en-GB"/>
              </w:rPr>
            </w:pPr>
          </w:p>
        </w:tc>
      </w:tr>
    </w:tbl>
    <w:bookmarkEnd w:id="0"/>
    <w:bookmarkEnd w:id="1"/>
    <w:p w14:paraId="6FCBD04B" w14:textId="77777777" w:rsidR="00032059" w:rsidRPr="001C76DE" w:rsidRDefault="00032059" w:rsidP="00032059">
      <w:pPr>
        <w:pStyle w:val="Affiliation"/>
        <w:spacing w:after="0" w:line="240" w:lineRule="auto"/>
        <w:jc w:val="left"/>
        <w:rPr>
          <w:rFonts w:ascii="Arial" w:hAnsi="Arial" w:cs="Arial"/>
          <w:b/>
          <w:u w:val="single"/>
        </w:rPr>
      </w:pPr>
      <w:r w:rsidRPr="001C76DE">
        <w:rPr>
          <w:rFonts w:ascii="Arial" w:hAnsi="Arial" w:cs="Arial"/>
          <w:b/>
          <w:u w:val="single"/>
        </w:rPr>
        <w:t>Reviewer details:</w:t>
      </w:r>
    </w:p>
    <w:p w14:paraId="7902AF66" w14:textId="77777777" w:rsidR="00032059" w:rsidRDefault="00032059" w:rsidP="00032059">
      <w:r w:rsidRPr="001C76DE">
        <w:rPr>
          <w:rFonts w:ascii="Arial" w:hAnsi="Arial" w:cs="Arial"/>
          <w:b/>
          <w:color w:val="000000"/>
          <w:sz w:val="20"/>
          <w:szCs w:val="20"/>
        </w:rPr>
        <w:t xml:space="preserve">Dhanesh Subhash Patil, </w:t>
      </w:r>
      <w:proofErr w:type="spellStart"/>
      <w:r w:rsidRPr="001C76DE">
        <w:rPr>
          <w:rFonts w:ascii="Arial" w:hAnsi="Arial" w:cs="Arial"/>
          <w:b/>
          <w:color w:val="000000"/>
          <w:sz w:val="20"/>
          <w:szCs w:val="20"/>
        </w:rPr>
        <w:t>Kavayitri</w:t>
      </w:r>
      <w:proofErr w:type="spellEnd"/>
      <w:r w:rsidRPr="001C76DE">
        <w:rPr>
          <w:rFonts w:ascii="Arial" w:hAnsi="Arial" w:cs="Arial"/>
          <w:b/>
          <w:color w:val="000000"/>
          <w:sz w:val="20"/>
          <w:szCs w:val="20"/>
        </w:rPr>
        <w:t xml:space="preserve"> </w:t>
      </w:r>
      <w:proofErr w:type="spellStart"/>
      <w:r w:rsidRPr="001C76DE">
        <w:rPr>
          <w:rFonts w:ascii="Arial" w:hAnsi="Arial" w:cs="Arial"/>
          <w:b/>
          <w:color w:val="000000"/>
          <w:sz w:val="20"/>
          <w:szCs w:val="20"/>
        </w:rPr>
        <w:t>Bahinabai</w:t>
      </w:r>
      <w:proofErr w:type="spellEnd"/>
      <w:r w:rsidRPr="001C76DE">
        <w:rPr>
          <w:rFonts w:ascii="Arial" w:hAnsi="Arial" w:cs="Arial"/>
          <w:b/>
          <w:color w:val="000000"/>
          <w:sz w:val="20"/>
          <w:szCs w:val="20"/>
        </w:rPr>
        <w:t xml:space="preserve"> Chaudhari North Maharashtra University, India</w:t>
      </w:r>
    </w:p>
    <w:p w14:paraId="4006D527" w14:textId="77777777" w:rsidR="0053254B" w:rsidRPr="00032059" w:rsidRDefault="0053254B" w:rsidP="0053254B">
      <w:pPr>
        <w:rPr>
          <w:rFonts w:ascii="Arial" w:hAnsi="Arial" w:cs="Arial"/>
          <w:sz w:val="20"/>
          <w:szCs w:val="20"/>
        </w:rPr>
      </w:pPr>
    </w:p>
    <w:p w14:paraId="612C0691" w14:textId="77777777" w:rsidR="0053254B" w:rsidRPr="00032059" w:rsidRDefault="0053254B" w:rsidP="0053254B">
      <w:pPr>
        <w:rPr>
          <w:rFonts w:ascii="Arial" w:hAnsi="Arial" w:cs="Arial"/>
          <w:sz w:val="20"/>
          <w:szCs w:val="20"/>
        </w:rPr>
      </w:pPr>
    </w:p>
    <w:p w14:paraId="7104DADD" w14:textId="77777777" w:rsidR="0053254B" w:rsidRPr="00032059" w:rsidRDefault="0053254B" w:rsidP="0053254B">
      <w:pPr>
        <w:rPr>
          <w:rFonts w:ascii="Arial" w:hAnsi="Arial" w:cs="Arial"/>
          <w:sz w:val="20"/>
          <w:szCs w:val="20"/>
        </w:rPr>
      </w:pPr>
    </w:p>
    <w:p w14:paraId="624D4998" w14:textId="77777777" w:rsidR="0053254B" w:rsidRPr="00032059" w:rsidRDefault="0053254B" w:rsidP="0053254B">
      <w:pPr>
        <w:rPr>
          <w:rFonts w:ascii="Arial" w:hAnsi="Arial" w:cs="Arial"/>
          <w:sz w:val="20"/>
          <w:szCs w:val="20"/>
        </w:rPr>
      </w:pPr>
    </w:p>
    <w:p w14:paraId="4A0D290E" w14:textId="77777777" w:rsidR="0053254B" w:rsidRPr="00032059" w:rsidRDefault="0053254B" w:rsidP="0053254B">
      <w:pPr>
        <w:rPr>
          <w:rFonts w:ascii="Arial" w:hAnsi="Arial" w:cs="Arial"/>
          <w:sz w:val="20"/>
          <w:szCs w:val="20"/>
        </w:rPr>
      </w:pPr>
    </w:p>
    <w:p w14:paraId="75ECD9F2" w14:textId="77777777" w:rsidR="0053254B" w:rsidRPr="00032059" w:rsidRDefault="0053254B" w:rsidP="0053254B">
      <w:pPr>
        <w:rPr>
          <w:rFonts w:ascii="Arial" w:hAnsi="Arial" w:cs="Arial"/>
          <w:sz w:val="20"/>
          <w:szCs w:val="20"/>
        </w:rPr>
      </w:pPr>
    </w:p>
    <w:p w14:paraId="1A720D48" w14:textId="77777777" w:rsidR="0053254B" w:rsidRPr="00032059" w:rsidRDefault="0053254B" w:rsidP="0053254B">
      <w:pPr>
        <w:rPr>
          <w:rFonts w:ascii="Arial" w:hAnsi="Arial" w:cs="Arial"/>
          <w:sz w:val="20"/>
          <w:szCs w:val="20"/>
        </w:rPr>
      </w:pPr>
    </w:p>
    <w:p w14:paraId="24743A15" w14:textId="77777777" w:rsidR="0053254B" w:rsidRPr="00032059" w:rsidRDefault="0053254B" w:rsidP="0053254B">
      <w:pPr>
        <w:rPr>
          <w:rFonts w:ascii="Arial" w:hAnsi="Arial" w:cs="Arial"/>
          <w:sz w:val="20"/>
          <w:szCs w:val="20"/>
        </w:rPr>
      </w:pPr>
    </w:p>
    <w:p w14:paraId="19E4F094" w14:textId="77777777" w:rsidR="0053254B" w:rsidRPr="00032059" w:rsidRDefault="0053254B" w:rsidP="0053254B">
      <w:pPr>
        <w:rPr>
          <w:rFonts w:ascii="Arial" w:hAnsi="Arial" w:cs="Arial"/>
          <w:sz w:val="20"/>
          <w:szCs w:val="20"/>
        </w:rPr>
      </w:pPr>
    </w:p>
    <w:p w14:paraId="1AB5512F" w14:textId="77777777" w:rsidR="00F1171E" w:rsidRPr="00032059" w:rsidRDefault="00F1171E" w:rsidP="00F1171E">
      <w:pPr>
        <w:pStyle w:val="BodyText"/>
        <w:rPr>
          <w:rFonts w:ascii="Arial" w:hAnsi="Arial" w:cs="Arial"/>
          <w:b/>
          <w:bCs/>
          <w:sz w:val="20"/>
          <w:szCs w:val="20"/>
          <w:u w:val="single"/>
          <w:lang w:val="en-GB"/>
        </w:rPr>
      </w:pPr>
    </w:p>
    <w:sectPr w:rsidR="00F1171E" w:rsidRPr="0003205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9C40" w14:textId="77777777" w:rsidR="00930BDD" w:rsidRPr="0000007A" w:rsidRDefault="00930BDD" w:rsidP="0099583E">
      <w:r>
        <w:separator/>
      </w:r>
    </w:p>
  </w:endnote>
  <w:endnote w:type="continuationSeparator" w:id="0">
    <w:p w14:paraId="222E0909" w14:textId="77777777" w:rsidR="00930BDD" w:rsidRPr="0000007A" w:rsidRDefault="00930B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98C8" w14:textId="77777777" w:rsidR="00930BDD" w:rsidRPr="0000007A" w:rsidRDefault="00930BDD" w:rsidP="0099583E">
      <w:r>
        <w:separator/>
      </w:r>
    </w:p>
  </w:footnote>
  <w:footnote w:type="continuationSeparator" w:id="0">
    <w:p w14:paraId="395604A9" w14:textId="77777777" w:rsidR="00930BDD" w:rsidRPr="0000007A" w:rsidRDefault="00930B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277"/>
    <w:multiLevelType w:val="hybridMultilevel"/>
    <w:tmpl w:val="E4169C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0441D"/>
    <w:multiLevelType w:val="hybridMultilevel"/>
    <w:tmpl w:val="4E9620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A45F05"/>
    <w:multiLevelType w:val="hybridMultilevel"/>
    <w:tmpl w:val="3FB8C7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1B314C"/>
    <w:multiLevelType w:val="hybridMultilevel"/>
    <w:tmpl w:val="EED86B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2C1491"/>
    <w:multiLevelType w:val="hybridMultilevel"/>
    <w:tmpl w:val="6212D7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58F628F"/>
    <w:multiLevelType w:val="hybridMultilevel"/>
    <w:tmpl w:val="EED86B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1609"/>
    <w:multiLevelType w:val="hybridMultilevel"/>
    <w:tmpl w:val="0E845D9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0282502">
    <w:abstractNumId w:val="4"/>
  </w:num>
  <w:num w:numId="2" w16cid:durableId="141387211">
    <w:abstractNumId w:val="11"/>
  </w:num>
  <w:num w:numId="3" w16cid:durableId="1153185346">
    <w:abstractNumId w:val="10"/>
  </w:num>
  <w:num w:numId="4" w16cid:durableId="1805463765">
    <w:abstractNumId w:val="13"/>
  </w:num>
  <w:num w:numId="5" w16cid:durableId="1579902441">
    <w:abstractNumId w:val="7"/>
  </w:num>
  <w:num w:numId="6" w16cid:durableId="1771466493">
    <w:abstractNumId w:val="1"/>
  </w:num>
  <w:num w:numId="7" w16cid:durableId="1799569645">
    <w:abstractNumId w:val="2"/>
  </w:num>
  <w:num w:numId="8" w16cid:durableId="2109695039">
    <w:abstractNumId w:val="16"/>
  </w:num>
  <w:num w:numId="9" w16cid:durableId="1224373335">
    <w:abstractNumId w:val="15"/>
  </w:num>
  <w:num w:numId="10" w16cid:durableId="512573982">
    <w:abstractNumId w:val="3"/>
  </w:num>
  <w:num w:numId="11" w16cid:durableId="861818321">
    <w:abstractNumId w:val="0"/>
  </w:num>
  <w:num w:numId="12" w16cid:durableId="891698607">
    <w:abstractNumId w:val="9"/>
  </w:num>
  <w:num w:numId="13" w16cid:durableId="900824229">
    <w:abstractNumId w:val="14"/>
  </w:num>
  <w:num w:numId="14" w16cid:durableId="2123838275">
    <w:abstractNumId w:val="5"/>
  </w:num>
  <w:num w:numId="15" w16cid:durableId="456028734">
    <w:abstractNumId w:val="12"/>
  </w:num>
  <w:num w:numId="16" w16cid:durableId="1272665067">
    <w:abstractNumId w:val="8"/>
  </w:num>
  <w:num w:numId="17" w16cid:durableId="583532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2059"/>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852"/>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460E"/>
    <w:rsid w:val="00186C8F"/>
    <w:rsid w:val="0018753A"/>
    <w:rsid w:val="00197E68"/>
    <w:rsid w:val="001A1605"/>
    <w:rsid w:val="001A2F22"/>
    <w:rsid w:val="001B0C63"/>
    <w:rsid w:val="001B5029"/>
    <w:rsid w:val="001C404A"/>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76FB3"/>
    <w:rsid w:val="00280EC9"/>
    <w:rsid w:val="00282BEE"/>
    <w:rsid w:val="002859CC"/>
    <w:rsid w:val="00291D08"/>
    <w:rsid w:val="00293482"/>
    <w:rsid w:val="00294E7C"/>
    <w:rsid w:val="002A3D7C"/>
    <w:rsid w:val="002A602A"/>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6B53"/>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254B"/>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2935"/>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3EC1"/>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5377"/>
    <w:rsid w:val="008F036B"/>
    <w:rsid w:val="008F36E4"/>
    <w:rsid w:val="0090720F"/>
    <w:rsid w:val="0091410B"/>
    <w:rsid w:val="009245E3"/>
    <w:rsid w:val="0092599C"/>
    <w:rsid w:val="00930BDD"/>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5D8B"/>
    <w:rsid w:val="00AD6C51"/>
    <w:rsid w:val="00AE0E9B"/>
    <w:rsid w:val="00AE54CD"/>
    <w:rsid w:val="00AF3016"/>
    <w:rsid w:val="00B03A45"/>
    <w:rsid w:val="00B2236C"/>
    <w:rsid w:val="00B22FE6"/>
    <w:rsid w:val="00B3033D"/>
    <w:rsid w:val="00B334D9"/>
    <w:rsid w:val="00B53059"/>
    <w:rsid w:val="00B562D2"/>
    <w:rsid w:val="00B62087"/>
    <w:rsid w:val="00B62F41"/>
    <w:rsid w:val="00B631CC"/>
    <w:rsid w:val="00B63782"/>
    <w:rsid w:val="00B66599"/>
    <w:rsid w:val="00B760E1"/>
    <w:rsid w:val="00B82FFC"/>
    <w:rsid w:val="00BA1AB3"/>
    <w:rsid w:val="00BA55B7"/>
    <w:rsid w:val="00BA6421"/>
    <w:rsid w:val="00BA733E"/>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5774"/>
    <w:rsid w:val="00D17979"/>
    <w:rsid w:val="00D2075F"/>
    <w:rsid w:val="00D24CBE"/>
    <w:rsid w:val="00D273F0"/>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0E68"/>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2504"/>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Default">
    <w:name w:val="Default"/>
    <w:rsid w:val="00466B53"/>
    <w:pPr>
      <w:autoSpaceDE w:val="0"/>
      <w:autoSpaceDN w:val="0"/>
      <w:adjustRightInd w:val="0"/>
    </w:pPr>
    <w:rPr>
      <w:rFonts w:ascii="Times New Roman" w:hAnsi="Times New Roman"/>
      <w:color w:val="000000"/>
      <w:sz w:val="24"/>
      <w:szCs w:val="24"/>
      <w:lang w:bidi="mr-IN"/>
    </w:rPr>
  </w:style>
  <w:style w:type="character" w:styleId="Strong">
    <w:name w:val="Strong"/>
    <w:basedOn w:val="DefaultParagraphFont"/>
    <w:uiPriority w:val="22"/>
    <w:qFormat/>
    <w:rsid w:val="00AC5D8B"/>
    <w:rPr>
      <w:b/>
      <w:bCs/>
    </w:rPr>
  </w:style>
  <w:style w:type="paragraph" w:customStyle="1" w:styleId="Affiliation">
    <w:name w:val="Affiliation"/>
    <w:basedOn w:val="Normal"/>
    <w:rsid w:val="000320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7931861">
      <w:bodyDiv w:val="1"/>
      <w:marLeft w:val="0"/>
      <w:marRight w:val="0"/>
      <w:marTop w:val="0"/>
      <w:marBottom w:val="0"/>
      <w:divBdr>
        <w:top w:val="none" w:sz="0" w:space="0" w:color="auto"/>
        <w:left w:val="none" w:sz="0" w:space="0" w:color="auto"/>
        <w:bottom w:val="none" w:sz="0" w:space="0" w:color="auto"/>
        <w:right w:val="none" w:sz="0" w:space="0" w:color="auto"/>
      </w:divBdr>
    </w:div>
    <w:div w:id="6368354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93062217">
      <w:bodyDiv w:val="1"/>
      <w:marLeft w:val="0"/>
      <w:marRight w:val="0"/>
      <w:marTop w:val="0"/>
      <w:marBottom w:val="0"/>
      <w:divBdr>
        <w:top w:val="none" w:sz="0" w:space="0" w:color="auto"/>
        <w:left w:val="none" w:sz="0" w:space="0" w:color="auto"/>
        <w:bottom w:val="none" w:sz="0" w:space="0" w:color="auto"/>
        <w:right w:val="none" w:sz="0" w:space="0" w:color="auto"/>
      </w:divBdr>
    </w:div>
    <w:div w:id="90591637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2025-12-03T08:35:00Z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