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3BD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A3BD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00007A" w:rsidRPr="00EA3BD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A3BD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 xml:space="preserve">Book </w:t>
            </w:r>
            <w:r w:rsidR="0000007A" w:rsidRPr="00EA3BD7">
              <w:rPr>
                <w:rFonts w:ascii="Arial" w:hAnsi="Arial" w:cs="Arial"/>
                <w:bCs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2A22C7D" w:rsidR="0000007A" w:rsidRPr="00EA3BD7" w:rsidRDefault="004A2FFE" w:rsidP="00054BC4">
            <w:pPr>
              <w:pStyle w:val="NormalWeb"/>
              <w:rPr>
                <w:rFonts w:ascii="Arial" w:hAnsi="Arial" w:cs="Arial"/>
                <w:b/>
                <w:bCs/>
                <w:u w:val="single"/>
              </w:rPr>
            </w:pPr>
            <w:hyperlink r:id="rId7" w:history="1">
              <w:r w:rsidRPr="00EA3BD7">
                <w:rPr>
                  <w:rStyle w:val="Hyperlink"/>
                  <w:rFonts w:ascii="Arial" w:hAnsi="Arial" w:cs="Arial"/>
                  <w:b/>
                  <w:bCs/>
                </w:rPr>
                <w:t>Microbiology and Biotechnology Research: An Overview</w:t>
              </w:r>
            </w:hyperlink>
          </w:p>
        </w:tc>
      </w:tr>
      <w:tr w:rsidR="0000007A" w:rsidRPr="00EA3BD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A3B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D7AA1F" w:rsidR="0000007A" w:rsidRPr="00EA3BD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Ms_BP</w:t>
            </w:r>
            <w:r w:rsidR="00FC432A" w:rsidRPr="00EA3BD7">
              <w:rPr>
                <w:rFonts w:ascii="Arial" w:hAnsi="Arial" w:cs="Arial"/>
                <w:b/>
                <w:bCs/>
                <w:lang w:val="en-GB"/>
              </w:rPr>
              <w:t>R</w:t>
            </w:r>
            <w:r w:rsidRPr="00EA3BD7">
              <w:rPr>
                <w:rFonts w:ascii="Arial" w:hAnsi="Arial" w:cs="Arial"/>
                <w:b/>
                <w:bCs/>
                <w:lang w:val="en-GB"/>
              </w:rPr>
              <w:t>_</w:t>
            </w:r>
            <w:r w:rsidR="005238E2" w:rsidRPr="00EA3BD7">
              <w:rPr>
                <w:rFonts w:ascii="Arial" w:hAnsi="Arial" w:cs="Arial"/>
                <w:b/>
                <w:bCs/>
                <w:lang w:val="en-GB"/>
              </w:rPr>
              <w:t>6971</w:t>
            </w:r>
          </w:p>
        </w:tc>
      </w:tr>
      <w:tr w:rsidR="0000007A" w:rsidRPr="00EA3BD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A3B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B0EE1E2" w:rsidR="0000007A" w:rsidRPr="00EA3BD7" w:rsidRDefault="00195D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highlight w:val="yellow"/>
                <w:lang w:val="en-GB"/>
              </w:rPr>
            </w:pPr>
            <w:r w:rsidRPr="00EA3BD7">
              <w:rPr>
                <w:rFonts w:ascii="Arial" w:hAnsi="Arial" w:cs="Arial"/>
                <w:b/>
                <w:lang w:val="en-GB"/>
              </w:rPr>
              <w:t>Molecular Mass and Isoelectric Point Analysis of Cytokinin Sequences in the Wheat Genome</w:t>
            </w:r>
          </w:p>
        </w:tc>
      </w:tr>
      <w:tr w:rsidR="00CF0BBB" w:rsidRPr="00EA3BD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A3BD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C3DF28" w:rsidR="00CF0BBB" w:rsidRPr="00EA3BD7" w:rsidRDefault="005238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 w:rsidRPr="00EA3BD7">
              <w:rPr>
                <w:rFonts w:ascii="Arial" w:hAnsi="Arial" w:cs="Arial"/>
                <w:b/>
                <w:lang w:val="en-GB"/>
              </w:rPr>
              <w:t>Book Chapter</w:t>
            </w:r>
          </w:p>
        </w:tc>
      </w:tr>
    </w:tbl>
    <w:p w14:paraId="45F5983C" w14:textId="77777777" w:rsidR="00037D52" w:rsidRPr="00EA3BD7" w:rsidRDefault="00037D52" w:rsidP="0000007A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79DE1CF8" w14:textId="77777777" w:rsidR="00605952" w:rsidRPr="00EA3BD7" w:rsidRDefault="00605952" w:rsidP="0000007A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590A5ADE" w14:textId="77777777" w:rsidR="00D9392F" w:rsidRPr="00EA3BD7" w:rsidRDefault="00D9392F" w:rsidP="0000007A">
      <w:pPr>
        <w:pStyle w:val="BodyText"/>
        <w:rPr>
          <w:rFonts w:ascii="Arial" w:hAnsi="Arial" w:cs="Arial"/>
          <w:i/>
          <w:u w:val="single"/>
          <w:lang w:val="en-GB"/>
        </w:rPr>
      </w:pPr>
    </w:p>
    <w:p w14:paraId="63CD6BCB" w14:textId="0FFEAA9E" w:rsidR="00626025" w:rsidRPr="00EA3BD7" w:rsidRDefault="00640538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  <w:r w:rsidRPr="00EA3BD7">
        <w:rPr>
          <w:rFonts w:ascii="Arial" w:hAnsi="Arial" w:cs="Arial"/>
          <w:b/>
          <w:color w:val="222222"/>
          <w:u w:val="single"/>
          <w:lang w:val="en-US"/>
        </w:rPr>
        <w:t>Special note:</w:t>
      </w:r>
    </w:p>
    <w:p w14:paraId="1AC448A2" w14:textId="77777777" w:rsidR="007B54A4" w:rsidRPr="00EA3BD7" w:rsidRDefault="007B54A4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</w:p>
    <w:p w14:paraId="7F950B43" w14:textId="3CFD7BBC" w:rsidR="007B54A4" w:rsidRPr="00EA3BD7" w:rsidRDefault="00955E45" w:rsidP="00626025">
      <w:pPr>
        <w:pStyle w:val="BodyText"/>
        <w:rPr>
          <w:rFonts w:ascii="Arial" w:hAnsi="Arial" w:cs="Arial"/>
          <w:b/>
          <w:color w:val="222222"/>
          <w:lang w:val="en-US"/>
        </w:rPr>
      </w:pPr>
      <w:r w:rsidRPr="00EA3BD7">
        <w:rPr>
          <w:rFonts w:ascii="Arial" w:hAnsi="Arial" w:cs="Arial"/>
          <w:b/>
          <w:color w:val="22222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A3BD7" w:rsidRDefault="00000000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  <w:r w:rsidRPr="00EA3BD7">
        <w:rPr>
          <w:rFonts w:ascii="Arial" w:hAnsi="Arial" w:cs="Arial"/>
          <w:b/>
          <w:noProof/>
          <w:color w:val="22222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25DF227" w:rsidR="00E03C32" w:rsidRDefault="0099152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915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Molecular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467B" w:rsidRPr="007D467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26(11), 5270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DC27F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20FF93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D33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D33A5" w:rsidRPr="001625A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https://doi.org/10.3390/ijms26115270</w:t>
                    </w:r>
                  </w:hyperlink>
                  <w:r w:rsidR="002D33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A3BD7" w:rsidRDefault="002A3D7C" w:rsidP="00626025">
      <w:pPr>
        <w:pStyle w:val="BodyText"/>
        <w:jc w:val="left"/>
        <w:rPr>
          <w:rFonts w:ascii="Arial" w:hAnsi="Arial" w:cs="Arial"/>
          <w:color w:val="222222"/>
          <w:lang w:val="en-IN"/>
        </w:rPr>
      </w:pPr>
      <w:r w:rsidRPr="00EA3BD7">
        <w:rPr>
          <w:rFonts w:ascii="Arial" w:hAnsi="Arial" w:cs="Arial"/>
          <w:color w:val="222222"/>
          <w:lang w:val="en-IN"/>
        </w:rPr>
        <w:br w:type="page"/>
      </w:r>
    </w:p>
    <w:p w14:paraId="5A743ECE" w14:textId="77777777" w:rsidR="00D27A79" w:rsidRPr="00EA3BD7" w:rsidRDefault="00D27A79" w:rsidP="00D9392F">
      <w:pPr>
        <w:pStyle w:val="BodyText"/>
        <w:ind w:left="1440"/>
        <w:rPr>
          <w:rFonts w:ascii="Arial" w:hAnsi="Arial" w:cs="Arial"/>
          <w:bCs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A3BD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PART  1:</w:t>
            </w: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 xml:space="preserve"> Comments</w:t>
            </w:r>
          </w:p>
          <w:p w14:paraId="1287753C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</w:tr>
      <w:tr w:rsidR="00F1171E" w:rsidRPr="00EA3BD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>Reviewer’s comment</w:t>
            </w:r>
          </w:p>
          <w:p w14:paraId="693A9C4D" w14:textId="77777777" w:rsidR="00421DBF" w:rsidRPr="00EA3BD7" w:rsidRDefault="00421DBF" w:rsidP="00421DBF">
            <w:pPr>
              <w:rPr>
                <w:rFonts w:ascii="Arial" w:hAnsi="Arial" w:cs="Arial"/>
                <w:b/>
                <w:bCs/>
              </w:rPr>
            </w:pPr>
            <w:r w:rsidRPr="00EA3BD7">
              <w:rPr>
                <w:rFonts w:ascii="Arial" w:hAnsi="Arial" w:cs="Arial"/>
                <w:b/>
                <w:bCs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A3BD7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>Author’s Feedback</w:t>
            </w:r>
            <w:r w:rsidRPr="00EA3BD7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 xml:space="preserve"> </w:t>
            </w:r>
            <w:r w:rsidRPr="00EA3BD7">
              <w:rPr>
                <w:rFonts w:ascii="Arial" w:hAnsi="Arial" w:cs="Arial"/>
                <w:b w:val="0"/>
                <w:i/>
                <w:sz w:val="24"/>
                <w:szCs w:val="24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A3BD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A3BD7" w:rsidRDefault="00F1171E" w:rsidP="007222C8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A3BD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lang w:val="en-GB"/>
              </w:rPr>
            </w:pPr>
          </w:p>
        </w:tc>
        <w:tc>
          <w:tcPr>
            <w:tcW w:w="2212" w:type="pct"/>
          </w:tcPr>
          <w:p w14:paraId="4E722BEE" w14:textId="77777777" w:rsidR="00B6713C" w:rsidRPr="00EA3BD7" w:rsidRDefault="00B6713C" w:rsidP="00B6713C">
            <w:pPr>
              <w:rPr>
                <w:rFonts w:ascii="Arial" w:hAnsi="Arial" w:cs="Arial"/>
                <w:b/>
                <w:lang w:val="en-GB"/>
              </w:rPr>
            </w:pPr>
            <w:r w:rsidRPr="00EA3BD7">
              <w:rPr>
                <w:rFonts w:ascii="Arial" w:hAnsi="Arial" w:cs="Arial"/>
              </w:rPr>
              <w:t xml:space="preserve">Wheat is vital during drought because drought-tolerant varieties sustain yields and ensure food security in water-scarce </w:t>
            </w:r>
            <w:proofErr w:type="spellStart"/>
            <w:proofErr w:type="gramStart"/>
            <w:r w:rsidRPr="00EA3BD7">
              <w:rPr>
                <w:rFonts w:ascii="Arial" w:hAnsi="Arial" w:cs="Arial"/>
              </w:rPr>
              <w:t>regions.Analyzing</w:t>
            </w:r>
            <w:proofErr w:type="spellEnd"/>
            <w:proofErr w:type="gramEnd"/>
            <w:r w:rsidRPr="00EA3BD7">
              <w:rPr>
                <w:rFonts w:ascii="Arial" w:hAnsi="Arial" w:cs="Arial"/>
              </w:rPr>
              <w:t xml:space="preserve"> the molecular mass and isoelectric point of wheat cytokinin proteins helps understand their structure, function, and role in growth and stress responses, aiding genome studies and crop improvement.</w:t>
            </w:r>
          </w:p>
          <w:p w14:paraId="7DBC9196" w14:textId="77777777" w:rsidR="00F1171E" w:rsidRPr="00EA3BD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F1171E" w:rsidRPr="00EA3BD7" w14:paraId="0D8B5B2C" w14:textId="77777777" w:rsidTr="00B6713C">
        <w:trPr>
          <w:trHeight w:val="1340"/>
        </w:trPr>
        <w:tc>
          <w:tcPr>
            <w:tcW w:w="1265" w:type="pct"/>
            <w:noWrap/>
          </w:tcPr>
          <w:p w14:paraId="21CBA5FE" w14:textId="77777777" w:rsidR="00F1171E" w:rsidRPr="00EA3BD7" w:rsidRDefault="00F1171E" w:rsidP="007222C8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Is the title of the article suitable?</w:t>
            </w:r>
          </w:p>
          <w:p w14:paraId="1CABB61A" w14:textId="77777777" w:rsidR="00F1171E" w:rsidRPr="00EA3BD7" w:rsidRDefault="00F1171E" w:rsidP="007222C8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(If not please suggest an alternative title)</w:t>
            </w:r>
          </w:p>
          <w:p w14:paraId="0275B919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852B6A7" w:rsidR="00F1171E" w:rsidRPr="00EA3BD7" w:rsidRDefault="00060E0D" w:rsidP="007222C8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Y</w:t>
            </w:r>
            <w:r w:rsidR="00C109AA" w:rsidRPr="00EA3BD7">
              <w:rPr>
                <w:rFonts w:ascii="Arial" w:hAnsi="Arial" w:cs="Arial"/>
                <w:b/>
                <w:bCs/>
                <w:lang w:val="en-GB"/>
              </w:rPr>
              <w:t>es</w:t>
            </w:r>
          </w:p>
        </w:tc>
        <w:tc>
          <w:tcPr>
            <w:tcW w:w="1523" w:type="pct"/>
          </w:tcPr>
          <w:p w14:paraId="405B6701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F1171E" w:rsidRPr="00EA3BD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A3BD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87F4B3" w:rsidR="00F1171E" w:rsidRPr="00EA3BD7" w:rsidRDefault="00C109AA" w:rsidP="00C109AA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>Yes</w:t>
            </w:r>
            <w:proofErr w:type="gramStart"/>
            <w:r w:rsidRPr="00EA3BD7">
              <w:rPr>
                <w:rFonts w:ascii="Arial" w:hAnsi="Arial" w:cs="Arial"/>
                <w:bCs/>
                <w:lang w:val="en-GB"/>
              </w:rPr>
              <w:t xml:space="preserve"> ..</w:t>
            </w:r>
            <w:proofErr w:type="gramEnd"/>
            <w:r w:rsidRPr="00EA3BD7">
              <w:rPr>
                <w:rFonts w:ascii="Arial" w:hAnsi="Arial" w:cs="Arial"/>
                <w:bCs/>
                <w:lang w:val="en-GB"/>
              </w:rPr>
              <w:t xml:space="preserve"> abstract need </w:t>
            </w:r>
            <w:proofErr w:type="spellStart"/>
            <w:r w:rsidRPr="00EA3BD7">
              <w:rPr>
                <w:rFonts w:ascii="Arial" w:hAnsi="Arial" w:cs="Arial"/>
                <w:bCs/>
                <w:lang w:val="en-GB"/>
              </w:rPr>
              <w:t>additiodeletion</w:t>
            </w:r>
            <w:proofErr w:type="spellEnd"/>
            <w:r w:rsidRPr="00EA3BD7">
              <w:rPr>
                <w:rFonts w:ascii="Arial" w:hAnsi="Arial" w:cs="Arial"/>
                <w:bCs/>
                <w:lang w:val="en-GB"/>
              </w:rPr>
              <w:t xml:space="preserve"> as</w:t>
            </w:r>
            <w:r w:rsidRPr="00EA3BD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EA3BD7">
              <w:rPr>
                <w:rFonts w:ascii="Arial" w:hAnsi="Arial" w:cs="Arial"/>
                <w:bCs/>
                <w:lang w:val="en-GB"/>
              </w:rPr>
              <w:t>mentioned in the reviewed manuscript</w:t>
            </w:r>
          </w:p>
        </w:tc>
        <w:tc>
          <w:tcPr>
            <w:tcW w:w="1523" w:type="pct"/>
          </w:tcPr>
          <w:p w14:paraId="1D54B730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F1171E" w:rsidRPr="00EA3BD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A3BD7" w:rsidRDefault="00DC6FED" w:rsidP="007222C8">
            <w:pPr>
              <w:ind w:left="36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D58FCD3" w:rsidR="00F1171E" w:rsidRPr="00EA3BD7" w:rsidRDefault="00C109A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EA3BD7">
              <w:rPr>
                <w:rFonts w:ascii="Arial" w:hAnsi="Arial" w:cs="Arial"/>
                <w:bCs/>
                <w:lang w:val="en-GB"/>
              </w:rPr>
              <w:t>Corrected,  but</w:t>
            </w:r>
            <w:proofErr w:type="gramEnd"/>
            <w:r w:rsidRPr="00EA3BD7">
              <w:rPr>
                <w:rFonts w:ascii="Arial" w:hAnsi="Arial" w:cs="Arial"/>
                <w:bCs/>
                <w:lang w:val="en-GB"/>
              </w:rPr>
              <w:t xml:space="preserve"> few changes needed as pointed out in the reviewed manuscript</w:t>
            </w:r>
          </w:p>
        </w:tc>
        <w:tc>
          <w:tcPr>
            <w:tcW w:w="1523" w:type="pct"/>
          </w:tcPr>
          <w:p w14:paraId="4898F764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F1171E" w:rsidRPr="00EA3BD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A3BD7" w:rsidRDefault="00F1171E" w:rsidP="007222C8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A3BD7" w:rsidRDefault="00F1171E" w:rsidP="007222C8">
            <w:pPr>
              <w:ind w:left="36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EA3BD7">
              <w:rPr>
                <w:rFonts w:ascii="Arial" w:hAnsi="Arial" w:cs="Arial"/>
                <w:b/>
                <w:bCs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7782773" w:rsidR="00F1171E" w:rsidRPr="00EA3BD7" w:rsidRDefault="00C109A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EA3BD7">
              <w:rPr>
                <w:rFonts w:ascii="Arial" w:hAnsi="Arial" w:cs="Arial"/>
                <w:bCs/>
                <w:lang w:val="en-GB"/>
              </w:rPr>
              <w:t>Sufficient</w:t>
            </w:r>
            <w:proofErr w:type="gramStart"/>
            <w:r w:rsidRPr="00EA3BD7">
              <w:rPr>
                <w:rFonts w:ascii="Arial" w:hAnsi="Arial" w:cs="Arial"/>
                <w:bCs/>
                <w:lang w:val="en-GB"/>
              </w:rPr>
              <w:t xml:space="preserve"> ..</w:t>
            </w:r>
            <w:proofErr w:type="gramEnd"/>
            <w:r w:rsidRPr="00EA3BD7">
              <w:rPr>
                <w:rFonts w:ascii="Arial" w:hAnsi="Arial" w:cs="Arial"/>
                <w:bCs/>
                <w:lang w:val="en-GB"/>
              </w:rPr>
              <w:t xml:space="preserve"> but needed </w:t>
            </w:r>
            <w:proofErr w:type="spellStart"/>
            <w:r w:rsidRPr="00EA3BD7">
              <w:rPr>
                <w:rFonts w:ascii="Arial" w:hAnsi="Arial" w:cs="Arial"/>
                <w:bCs/>
                <w:lang w:val="en-GB"/>
              </w:rPr>
              <w:t>chages</w:t>
            </w:r>
            <w:proofErr w:type="spellEnd"/>
            <w:r w:rsidRPr="00EA3BD7">
              <w:rPr>
                <w:rFonts w:ascii="Arial" w:hAnsi="Arial" w:cs="Arial"/>
                <w:bCs/>
                <w:lang w:val="en-GB"/>
              </w:rPr>
              <w:t xml:space="preserve"> in references</w:t>
            </w:r>
            <w:r w:rsidRPr="00EA3BD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EA3BD7">
              <w:rPr>
                <w:rFonts w:ascii="Arial" w:hAnsi="Arial" w:cs="Arial"/>
                <w:bCs/>
                <w:lang w:val="en-GB"/>
              </w:rPr>
              <w:t>as pointed out in the reviewed manuscript</w:t>
            </w:r>
          </w:p>
        </w:tc>
        <w:tc>
          <w:tcPr>
            <w:tcW w:w="1523" w:type="pct"/>
          </w:tcPr>
          <w:p w14:paraId="40220055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F1171E" w:rsidRPr="00EA3BD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  <w:p w14:paraId="589C16C7" w14:textId="77777777" w:rsidR="00F1171E" w:rsidRPr="00EA3BD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6CBA4B2A" w14:textId="078E5946" w:rsidR="00F1171E" w:rsidRPr="00EA3BD7" w:rsidRDefault="00C109AA" w:rsidP="007222C8">
            <w:pPr>
              <w:rPr>
                <w:rFonts w:ascii="Arial" w:hAnsi="Arial" w:cs="Arial"/>
                <w:lang w:val="en-GB"/>
              </w:rPr>
            </w:pPr>
            <w:r w:rsidRPr="00EA3BD7">
              <w:rPr>
                <w:rFonts w:ascii="Arial" w:hAnsi="Arial" w:cs="Arial"/>
                <w:lang w:val="en-GB"/>
              </w:rPr>
              <w:t>OK</w:t>
            </w:r>
          </w:p>
          <w:p w14:paraId="41E28118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297F52DB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149A6CEF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</w:tr>
      <w:tr w:rsidR="00F1171E" w:rsidRPr="00EA3BD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bCs w:val="0"/>
                <w:sz w:val="24"/>
                <w:szCs w:val="24"/>
                <w:u w:val="single"/>
                <w:lang w:val="en-GB"/>
              </w:rPr>
              <w:t>Optional/General</w:t>
            </w:r>
            <w:r w:rsidRPr="00EA3BD7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 xml:space="preserve"> </w:t>
            </w:r>
            <w:r w:rsidRPr="00EA3BD7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comments</w:t>
            </w:r>
          </w:p>
          <w:p w14:paraId="1A6B3748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76EBF92F" w14:textId="1CE99528" w:rsidR="00CC1D9C" w:rsidRPr="00EA3BD7" w:rsidRDefault="00CC1D9C" w:rsidP="00CC1D9C">
            <w:pPr>
              <w:pStyle w:val="yiv6385522131ydpde5ede76yiv7618588945msonormal"/>
              <w:shd w:val="clear" w:color="auto" w:fill="FFFFFF"/>
              <w:spacing w:after="0" w:afterAutospacing="0"/>
              <w:rPr>
                <w:rFonts w:ascii="Arial" w:hAnsi="Arial" w:cs="Arial"/>
                <w:b/>
              </w:rPr>
            </w:pPr>
            <w:r w:rsidRPr="00EA3BD7">
              <w:rPr>
                <w:rFonts w:ascii="Arial" w:hAnsi="Arial" w:cs="Arial"/>
              </w:rPr>
              <w:t>improvement in discussion</w:t>
            </w:r>
            <w:r w:rsidR="00B6713C" w:rsidRPr="00EA3BD7">
              <w:rPr>
                <w:rFonts w:ascii="Arial" w:hAnsi="Arial" w:cs="Arial"/>
              </w:rPr>
              <w:t xml:space="preserve"> and figures </w:t>
            </w:r>
            <w:r w:rsidRPr="00EA3BD7">
              <w:rPr>
                <w:rFonts w:ascii="Arial" w:hAnsi="Arial" w:cs="Arial"/>
              </w:rPr>
              <w:t xml:space="preserve">is needed </w:t>
            </w:r>
          </w:p>
          <w:p w14:paraId="5E946A0E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7EB58C99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  <w:p w14:paraId="15DFD0E8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A3BD7" w:rsidRDefault="00F1171E" w:rsidP="007222C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BBACB91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78207741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108BE2F1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618DE16F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1B0E4DC5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0ECA4E5E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022D30C9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1AB5512F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38F83A77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25E7AF2A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4437A01F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25069224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0821307F" w14:textId="77777777" w:rsidR="00F1171E" w:rsidRPr="00EA3BD7" w:rsidRDefault="00F1171E" w:rsidP="00F1171E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1"/>
        <w:gridCol w:w="8422"/>
        <w:gridCol w:w="5457"/>
      </w:tblGrid>
      <w:tr w:rsidR="00F1171E" w:rsidRPr="00EA3BD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u w:val="single"/>
                <w:lang w:val="en-GB"/>
              </w:rPr>
            </w:pPr>
            <w:r w:rsidRPr="00EA3BD7">
              <w:rPr>
                <w:rFonts w:ascii="Arial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A3BD7">
              <w:rPr>
                <w:rFonts w:ascii="Arial" w:hAnsi="Arial" w:cs="Arial"/>
                <w:b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</w:tr>
      <w:tr w:rsidR="00F1171E" w:rsidRPr="00EA3BD7" w14:paraId="5356501F" w14:textId="77777777" w:rsidTr="004140D8">
        <w:trPr>
          <w:trHeight w:val="935"/>
        </w:trPr>
        <w:tc>
          <w:tcPr>
            <w:tcW w:w="17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</w:p>
        </w:tc>
        <w:tc>
          <w:tcPr>
            <w:tcW w:w="1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>Reviewer’s comment</w:t>
            </w:r>
          </w:p>
        </w:tc>
        <w:tc>
          <w:tcPr>
            <w:tcW w:w="1290" w:type="pct"/>
          </w:tcPr>
          <w:p w14:paraId="6F48B50B" w14:textId="77777777" w:rsidR="00F1171E" w:rsidRPr="00EA3B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  <w:r w:rsidRPr="00EA3BD7">
              <w:rPr>
                <w:rFonts w:ascii="Arial" w:hAnsi="Arial" w:cs="Arial"/>
                <w:sz w:val="24"/>
                <w:szCs w:val="24"/>
                <w:lang w:val="en-GB"/>
              </w:rPr>
              <w:t>Author’s comment</w:t>
            </w:r>
            <w:r w:rsidRPr="00EA3BD7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 xml:space="preserve"> </w:t>
            </w:r>
            <w:r w:rsidRPr="00EA3BD7">
              <w:rPr>
                <w:rFonts w:ascii="Arial" w:hAnsi="Arial" w:cs="Arial"/>
                <w:b w:val="0"/>
                <w:i/>
                <w:sz w:val="24"/>
                <w:szCs w:val="24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A3BD7" w14:paraId="3944C8A3" w14:textId="77777777" w:rsidTr="004140D8">
        <w:trPr>
          <w:trHeight w:val="697"/>
        </w:trPr>
        <w:tc>
          <w:tcPr>
            <w:tcW w:w="17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 w:rsidRPr="00EA3BD7">
              <w:rPr>
                <w:rFonts w:ascii="Arial" w:hAnsi="Arial" w:cs="Arial"/>
                <w:b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</w:p>
        </w:tc>
        <w:tc>
          <w:tcPr>
            <w:tcW w:w="19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u w:val="single"/>
                <w:lang w:val="en-GB"/>
              </w:rPr>
            </w:pPr>
            <w:r w:rsidRPr="00EA3BD7">
              <w:rPr>
                <w:rFonts w:ascii="Arial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A3BD7">
              <w:rPr>
                <w:rFonts w:ascii="Arial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A3BD7">
              <w:rPr>
                <w:rFonts w:ascii="Arial" w:hAnsi="Arial" w:cs="Arial"/>
                <w:i/>
                <w:iCs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</w:p>
          <w:p w14:paraId="7B654B67" w14:textId="55C3660D" w:rsidR="00F1171E" w:rsidRPr="00EA3BD7" w:rsidRDefault="00CC1D9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  <w:r w:rsidRPr="00EA3BD7">
              <w:rPr>
                <w:rFonts w:ascii="Arial" w:hAnsi="Arial" w:cs="Arial"/>
                <w:lang w:val="en-GB"/>
              </w:rPr>
              <w:t>NO</w:t>
            </w:r>
          </w:p>
        </w:tc>
        <w:tc>
          <w:tcPr>
            <w:tcW w:w="1290" w:type="pct"/>
            <w:vAlign w:val="center"/>
          </w:tcPr>
          <w:p w14:paraId="780A9F8E" w14:textId="77777777" w:rsidR="00F1171E" w:rsidRPr="00EA3BD7" w:rsidRDefault="00F1171E" w:rsidP="007222C8">
            <w:pPr>
              <w:rPr>
                <w:rFonts w:ascii="Arial" w:eastAsia="Arial Unicode MS" w:hAnsi="Arial" w:cs="Arial"/>
                <w:lang w:val="en-GB"/>
              </w:rPr>
            </w:pPr>
          </w:p>
          <w:p w14:paraId="4A981594" w14:textId="77777777" w:rsidR="00F1171E" w:rsidRPr="00EA3BD7" w:rsidRDefault="00F1171E" w:rsidP="007222C8">
            <w:pPr>
              <w:rPr>
                <w:rFonts w:ascii="Arial" w:eastAsia="Arial Unicode MS" w:hAnsi="Arial" w:cs="Arial"/>
                <w:lang w:val="en-GB"/>
              </w:rPr>
            </w:pPr>
          </w:p>
          <w:p w14:paraId="4780A682" w14:textId="77777777" w:rsidR="00F1171E" w:rsidRPr="00EA3BD7" w:rsidRDefault="00F1171E" w:rsidP="007222C8">
            <w:pPr>
              <w:rPr>
                <w:rFonts w:ascii="Arial" w:eastAsia="Arial Unicode MS" w:hAnsi="Arial" w:cs="Arial"/>
                <w:lang w:val="en-GB"/>
              </w:rPr>
            </w:pPr>
          </w:p>
          <w:p w14:paraId="2D80979A" w14:textId="77777777" w:rsidR="00F1171E" w:rsidRPr="00EA3B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</w:p>
        </w:tc>
      </w:tr>
    </w:tbl>
    <w:p w14:paraId="54DEF2F8" w14:textId="77777777" w:rsidR="00EA3BD7" w:rsidRPr="00F25FCF" w:rsidRDefault="00EA3BD7" w:rsidP="00EA3B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F25FC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81C0025" w14:textId="77777777" w:rsidR="00EA3BD7" w:rsidRDefault="00EA3BD7" w:rsidP="00EA3BD7">
      <w:r w:rsidRPr="00F25FCF">
        <w:rPr>
          <w:rFonts w:ascii="Arial" w:hAnsi="Arial" w:cs="Arial"/>
          <w:b/>
          <w:color w:val="000000"/>
          <w:lang w:val="en-GB"/>
        </w:rPr>
        <w:t xml:space="preserve">Muhammad Zulkiffal, Ayub Agricultural Research </w:t>
      </w:r>
      <w:proofErr w:type="spellStart"/>
      <w:r w:rsidRPr="00F25FCF">
        <w:rPr>
          <w:rFonts w:ascii="Arial" w:hAnsi="Arial" w:cs="Arial"/>
          <w:b/>
          <w:color w:val="000000"/>
          <w:lang w:val="en-GB"/>
        </w:rPr>
        <w:t>Institte</w:t>
      </w:r>
      <w:proofErr w:type="spellEnd"/>
      <w:r w:rsidRPr="00F25FCF">
        <w:rPr>
          <w:rFonts w:ascii="Arial" w:hAnsi="Arial" w:cs="Arial"/>
          <w:b/>
          <w:color w:val="000000"/>
          <w:lang w:val="en-GB"/>
        </w:rPr>
        <w:t>, Pakistan</w:t>
      </w:r>
      <w:r w:rsidRPr="00F25FCF">
        <w:rPr>
          <w:rFonts w:ascii="Arial" w:hAnsi="Arial" w:cs="Arial"/>
          <w:b/>
          <w:color w:val="000000"/>
          <w:lang w:val="en-GB"/>
        </w:rPr>
        <w:br/>
      </w:r>
    </w:p>
    <w:p w14:paraId="318BBB09" w14:textId="77777777" w:rsidR="00F1171E" w:rsidRPr="00EA3BD7" w:rsidRDefault="00F1171E" w:rsidP="00F1171E">
      <w:pPr>
        <w:pStyle w:val="BodyText"/>
        <w:rPr>
          <w:rFonts w:ascii="Arial" w:hAnsi="Arial" w:cs="Arial"/>
          <w:bCs/>
          <w:lang w:val="en-US"/>
        </w:rPr>
      </w:pPr>
    </w:p>
    <w:sectPr w:rsidR="00F1171E" w:rsidRPr="00EA3BD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6153" w14:textId="77777777" w:rsidR="008C10E5" w:rsidRPr="0000007A" w:rsidRDefault="008C10E5" w:rsidP="0099583E">
      <w:r>
        <w:separator/>
      </w:r>
    </w:p>
  </w:endnote>
  <w:endnote w:type="continuationSeparator" w:id="0">
    <w:p w14:paraId="626B92EF" w14:textId="77777777" w:rsidR="008C10E5" w:rsidRPr="0000007A" w:rsidRDefault="008C10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06A8" w14:textId="77777777" w:rsidR="008C10E5" w:rsidRPr="0000007A" w:rsidRDefault="008C10E5" w:rsidP="0099583E">
      <w:r>
        <w:separator/>
      </w:r>
    </w:p>
  </w:footnote>
  <w:footnote w:type="continuationSeparator" w:id="0">
    <w:p w14:paraId="2EDD4A3D" w14:textId="77777777" w:rsidR="008C10E5" w:rsidRPr="0000007A" w:rsidRDefault="008C10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942329">
    <w:abstractNumId w:val="3"/>
  </w:num>
  <w:num w:numId="2" w16cid:durableId="865942979">
    <w:abstractNumId w:val="6"/>
  </w:num>
  <w:num w:numId="3" w16cid:durableId="662902613">
    <w:abstractNumId w:val="5"/>
  </w:num>
  <w:num w:numId="4" w16cid:durableId="88041505">
    <w:abstractNumId w:val="7"/>
  </w:num>
  <w:num w:numId="5" w16cid:durableId="702901277">
    <w:abstractNumId w:val="4"/>
  </w:num>
  <w:num w:numId="6" w16cid:durableId="1197960462">
    <w:abstractNumId w:val="0"/>
  </w:num>
  <w:num w:numId="7" w16cid:durableId="1034772295">
    <w:abstractNumId w:val="1"/>
  </w:num>
  <w:num w:numId="8" w16cid:durableId="1404138160">
    <w:abstractNumId w:val="9"/>
  </w:num>
  <w:num w:numId="9" w16cid:durableId="1753962451">
    <w:abstractNumId w:val="8"/>
  </w:num>
  <w:num w:numId="10" w16cid:durableId="192544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0E0D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4CC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D4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3A5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0D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FF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8E2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50CC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467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10E5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527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CCE"/>
    <w:rsid w:val="00A36B0B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D88"/>
    <w:rsid w:val="00B03A45"/>
    <w:rsid w:val="00B2236C"/>
    <w:rsid w:val="00B22FE6"/>
    <w:rsid w:val="00B3033D"/>
    <w:rsid w:val="00B319AE"/>
    <w:rsid w:val="00B334D9"/>
    <w:rsid w:val="00B53059"/>
    <w:rsid w:val="00B562D2"/>
    <w:rsid w:val="00B62087"/>
    <w:rsid w:val="00B62F41"/>
    <w:rsid w:val="00B63782"/>
    <w:rsid w:val="00B644CD"/>
    <w:rsid w:val="00B66599"/>
    <w:rsid w:val="00B6713C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9AA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D9C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27FA"/>
    <w:rsid w:val="00DC6FED"/>
    <w:rsid w:val="00DD0C4A"/>
    <w:rsid w:val="00DD274C"/>
    <w:rsid w:val="00DE7D30"/>
    <w:rsid w:val="00DF04E3"/>
    <w:rsid w:val="00DF577B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DE8"/>
    <w:rsid w:val="00E9533D"/>
    <w:rsid w:val="00E972A7"/>
    <w:rsid w:val="00EA2839"/>
    <w:rsid w:val="00EA3BD7"/>
    <w:rsid w:val="00EB3E91"/>
    <w:rsid w:val="00EB6E15"/>
    <w:rsid w:val="00EC6894"/>
    <w:rsid w:val="00ED6B12"/>
    <w:rsid w:val="00ED7400"/>
    <w:rsid w:val="00EF326D"/>
    <w:rsid w:val="00EF53FE"/>
    <w:rsid w:val="00F02707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yiv6385522131ydpde5ede76yiv7618588945msonormal">
    <w:name w:val="yiv6385522131ydpde5ede76yiv7618588945msonormal"/>
    <w:basedOn w:val="Normal"/>
    <w:rsid w:val="00CC1D9C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CC1D9C"/>
    <w:pPr>
      <w:widowControl w:val="0"/>
      <w:autoSpaceDE w:val="0"/>
      <w:autoSpaceDN w:val="0"/>
      <w:spacing w:before="50"/>
      <w:ind w:left="148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C1D9C"/>
    <w:rPr>
      <w:rFonts w:ascii="Palatino Linotype" w:eastAsia="Palatino Linotype" w:hAnsi="Palatino Linotype" w:cs="Palatino Linotype"/>
      <w:b/>
      <w:bCs/>
      <w:sz w:val="36"/>
      <w:szCs w:val="3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1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D9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D9C"/>
    <w:rPr>
      <w:rFonts w:ascii="Cambria" w:eastAsia="Cambria" w:hAnsi="Cambria" w:cs="Cambria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1DE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3B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61152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2026-01-10T11:40:00Z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