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305CE" w14:paraId="1CDBF1ED" w14:textId="77777777" w:rsidTr="004847FF">
        <w:trPr>
          <w:trHeight w:val="450"/>
        </w:trPr>
        <w:tc>
          <w:tcPr>
            <w:tcW w:w="5000" w:type="pct"/>
            <w:gridSpan w:val="2"/>
            <w:tcBorders>
              <w:top w:val="nil"/>
              <w:left w:val="nil"/>
              <w:right w:val="nil"/>
            </w:tcBorders>
          </w:tcPr>
          <w:p w14:paraId="5633D0BE" w14:textId="77777777" w:rsidR="00602F7D" w:rsidRPr="00B305CE" w:rsidRDefault="00602F7D" w:rsidP="00F2643C">
            <w:pPr>
              <w:pStyle w:val="Heading2"/>
              <w:jc w:val="left"/>
              <w:rPr>
                <w:rFonts w:ascii="Arial" w:hAnsi="Arial" w:cs="Arial"/>
                <w:b w:val="0"/>
                <w:bCs w:val="0"/>
                <w:lang w:val="en-US"/>
              </w:rPr>
            </w:pPr>
          </w:p>
        </w:tc>
      </w:tr>
      <w:tr w:rsidR="0000007A" w:rsidRPr="00B305CE" w14:paraId="1EC74AAD" w14:textId="77777777" w:rsidTr="00F33C84">
        <w:trPr>
          <w:trHeight w:val="413"/>
        </w:trPr>
        <w:tc>
          <w:tcPr>
            <w:tcW w:w="1234" w:type="pct"/>
          </w:tcPr>
          <w:p w14:paraId="3CDCCFF7" w14:textId="77777777" w:rsidR="0000007A" w:rsidRPr="00B305CE" w:rsidRDefault="00D27A79" w:rsidP="00696CAD">
            <w:pPr>
              <w:pStyle w:val="BodyText"/>
              <w:ind w:left="90"/>
              <w:jc w:val="left"/>
              <w:rPr>
                <w:rFonts w:ascii="Arial" w:hAnsi="Arial" w:cs="Arial"/>
                <w:bCs/>
                <w:sz w:val="20"/>
                <w:szCs w:val="20"/>
                <w:lang w:val="en-GB"/>
              </w:rPr>
            </w:pPr>
            <w:bookmarkStart w:id="0" w:name="_Hlk221133378"/>
            <w:r w:rsidRPr="00B305CE">
              <w:rPr>
                <w:rFonts w:ascii="Arial" w:hAnsi="Arial" w:cs="Arial"/>
                <w:bCs/>
                <w:sz w:val="20"/>
                <w:szCs w:val="20"/>
                <w:lang w:val="en-GB"/>
              </w:rPr>
              <w:t xml:space="preserve">Book </w:t>
            </w:r>
            <w:r w:rsidR="0000007A" w:rsidRPr="00B305C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7E22F96A" w14:textId="77777777" w:rsidR="0000007A" w:rsidRPr="00B305CE" w:rsidRDefault="006C5221" w:rsidP="00054BC4">
            <w:pPr>
              <w:pStyle w:val="NormalWeb"/>
              <w:rPr>
                <w:rFonts w:ascii="Arial" w:hAnsi="Arial" w:cs="Arial"/>
                <w:b/>
                <w:bCs/>
                <w:sz w:val="20"/>
                <w:szCs w:val="20"/>
                <w:u w:val="single"/>
              </w:rPr>
            </w:pPr>
            <w:hyperlink r:id="rId7" w:history="1">
              <w:r w:rsidR="00D25246" w:rsidRPr="00B305CE">
                <w:rPr>
                  <w:rStyle w:val="Hyperlink"/>
                  <w:rFonts w:ascii="Arial" w:hAnsi="Arial" w:cs="Arial"/>
                  <w:b/>
                  <w:sz w:val="20"/>
                  <w:szCs w:val="20"/>
                </w:rPr>
                <w:t>An Overview of Disease and Health Research</w:t>
              </w:r>
            </w:hyperlink>
          </w:p>
        </w:tc>
      </w:tr>
      <w:bookmarkEnd w:id="0"/>
      <w:tr w:rsidR="0000007A" w:rsidRPr="00B305CE" w14:paraId="300208C4" w14:textId="77777777" w:rsidTr="002E7787">
        <w:trPr>
          <w:trHeight w:val="290"/>
        </w:trPr>
        <w:tc>
          <w:tcPr>
            <w:tcW w:w="1234" w:type="pct"/>
          </w:tcPr>
          <w:p w14:paraId="5E88895D" w14:textId="77777777" w:rsidR="0000007A" w:rsidRPr="00B305CE" w:rsidRDefault="0000007A" w:rsidP="00696CAD">
            <w:pPr>
              <w:pStyle w:val="BodyText"/>
              <w:ind w:left="90"/>
              <w:jc w:val="left"/>
              <w:rPr>
                <w:rFonts w:ascii="Arial" w:hAnsi="Arial" w:cs="Arial"/>
                <w:bCs/>
                <w:sz w:val="20"/>
                <w:szCs w:val="20"/>
                <w:lang w:val="en-GB"/>
              </w:rPr>
            </w:pPr>
            <w:r w:rsidRPr="00B305C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70AAFAB" w14:textId="77777777" w:rsidR="0000007A" w:rsidRPr="00B305CE" w:rsidRDefault="00E72A8E" w:rsidP="00F3669D">
            <w:pPr>
              <w:pStyle w:val="NormalWeb"/>
              <w:spacing w:before="0" w:beforeAutospacing="0" w:after="0" w:afterAutospacing="0"/>
              <w:rPr>
                <w:rFonts w:ascii="Arial" w:hAnsi="Arial" w:cs="Arial"/>
                <w:b/>
                <w:bCs/>
                <w:sz w:val="20"/>
                <w:szCs w:val="20"/>
                <w:highlight w:val="yellow"/>
                <w:lang w:val="en-GB"/>
              </w:rPr>
            </w:pPr>
            <w:r w:rsidRPr="00B305CE">
              <w:rPr>
                <w:rFonts w:ascii="Arial" w:hAnsi="Arial" w:cs="Arial"/>
                <w:b/>
                <w:bCs/>
                <w:sz w:val="20"/>
                <w:szCs w:val="20"/>
                <w:lang w:val="en-GB"/>
              </w:rPr>
              <w:t>Ms_BP</w:t>
            </w:r>
            <w:r w:rsidR="00FC432A" w:rsidRPr="00B305CE">
              <w:rPr>
                <w:rFonts w:ascii="Arial" w:hAnsi="Arial" w:cs="Arial"/>
                <w:b/>
                <w:bCs/>
                <w:sz w:val="20"/>
                <w:szCs w:val="20"/>
                <w:lang w:val="en-GB"/>
              </w:rPr>
              <w:t>R</w:t>
            </w:r>
            <w:r w:rsidR="00D25246" w:rsidRPr="00B305CE">
              <w:rPr>
                <w:rFonts w:ascii="Arial" w:hAnsi="Arial" w:cs="Arial"/>
                <w:b/>
                <w:bCs/>
                <w:sz w:val="20"/>
                <w:szCs w:val="20"/>
                <w:lang w:val="en-GB"/>
              </w:rPr>
              <w:t>_7128</w:t>
            </w:r>
          </w:p>
        </w:tc>
      </w:tr>
      <w:tr w:rsidR="0000007A" w:rsidRPr="00B305CE" w14:paraId="5E68210C" w14:textId="77777777" w:rsidTr="002109D6">
        <w:trPr>
          <w:trHeight w:val="331"/>
        </w:trPr>
        <w:tc>
          <w:tcPr>
            <w:tcW w:w="1234" w:type="pct"/>
          </w:tcPr>
          <w:p w14:paraId="59171248" w14:textId="77777777" w:rsidR="0000007A" w:rsidRPr="00B305CE" w:rsidRDefault="0000007A" w:rsidP="00696CAD">
            <w:pPr>
              <w:pStyle w:val="BodyText"/>
              <w:ind w:left="90"/>
              <w:jc w:val="left"/>
              <w:rPr>
                <w:rFonts w:ascii="Arial" w:hAnsi="Arial" w:cs="Arial"/>
                <w:bCs/>
                <w:sz w:val="20"/>
                <w:szCs w:val="20"/>
                <w:lang w:val="en-GB"/>
              </w:rPr>
            </w:pPr>
            <w:r w:rsidRPr="00B305C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5252E25" w14:textId="77777777" w:rsidR="0000007A" w:rsidRPr="00B305CE" w:rsidRDefault="00D25246" w:rsidP="000450FC">
            <w:pPr>
              <w:pStyle w:val="NormalWeb"/>
              <w:spacing w:before="0" w:beforeAutospacing="0" w:after="0" w:afterAutospacing="0"/>
              <w:rPr>
                <w:rFonts w:ascii="Arial" w:hAnsi="Arial" w:cs="Arial"/>
                <w:b/>
                <w:sz w:val="20"/>
                <w:szCs w:val="20"/>
                <w:highlight w:val="yellow"/>
                <w:lang w:val="en-GB"/>
              </w:rPr>
            </w:pPr>
            <w:r w:rsidRPr="00B305CE">
              <w:rPr>
                <w:rFonts w:ascii="Arial" w:hAnsi="Arial" w:cs="Arial"/>
                <w:b/>
                <w:sz w:val="20"/>
                <w:szCs w:val="20"/>
              </w:rPr>
              <w:t>Serum Tumor Necrosis Factor-α Levels and Renal Function in Patients with Type 2 Diabetes Mellitus in Erbil City</w:t>
            </w:r>
          </w:p>
        </w:tc>
      </w:tr>
      <w:tr w:rsidR="00CF0BBB" w:rsidRPr="00B305CE" w14:paraId="5DD2239E" w14:textId="77777777" w:rsidTr="002E7787">
        <w:trPr>
          <w:trHeight w:val="332"/>
        </w:trPr>
        <w:tc>
          <w:tcPr>
            <w:tcW w:w="1234" w:type="pct"/>
          </w:tcPr>
          <w:p w14:paraId="5BC8C0DE" w14:textId="77777777" w:rsidR="00CF0BBB" w:rsidRPr="00B305CE" w:rsidRDefault="00CF0BBB" w:rsidP="00696CAD">
            <w:pPr>
              <w:pStyle w:val="BodyText"/>
              <w:ind w:left="90"/>
              <w:jc w:val="left"/>
              <w:rPr>
                <w:rFonts w:ascii="Arial" w:hAnsi="Arial" w:cs="Arial"/>
                <w:bCs/>
                <w:sz w:val="20"/>
                <w:szCs w:val="20"/>
                <w:lang w:val="en-GB"/>
              </w:rPr>
            </w:pPr>
            <w:r w:rsidRPr="00B305C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F9BF9FD" w14:textId="77777777" w:rsidR="00CF0BBB" w:rsidRPr="00B305CE" w:rsidRDefault="00D25246" w:rsidP="000450FC">
            <w:pPr>
              <w:pStyle w:val="NormalWeb"/>
              <w:spacing w:before="0" w:beforeAutospacing="0" w:after="0" w:afterAutospacing="0"/>
              <w:rPr>
                <w:rFonts w:ascii="Arial" w:hAnsi="Arial" w:cs="Arial"/>
                <w:b/>
                <w:sz w:val="20"/>
                <w:szCs w:val="20"/>
                <w:lang w:val="en-GB"/>
              </w:rPr>
            </w:pPr>
            <w:r w:rsidRPr="00B305CE">
              <w:rPr>
                <w:rFonts w:ascii="Arial" w:hAnsi="Arial" w:cs="Arial"/>
                <w:b/>
                <w:sz w:val="20"/>
                <w:szCs w:val="20"/>
                <w:lang w:val="en-GB"/>
              </w:rPr>
              <w:t>Book chapter</w:t>
            </w:r>
          </w:p>
        </w:tc>
      </w:tr>
    </w:tbl>
    <w:p w14:paraId="61AD53E4" w14:textId="77777777" w:rsidR="00037D52" w:rsidRPr="00B305CE" w:rsidRDefault="00037D52" w:rsidP="0000007A">
      <w:pPr>
        <w:pStyle w:val="BodyText"/>
        <w:rPr>
          <w:rFonts w:ascii="Arial" w:hAnsi="Arial" w:cs="Arial"/>
          <w:b/>
          <w:bCs/>
          <w:sz w:val="20"/>
          <w:szCs w:val="20"/>
          <w:u w:val="single"/>
          <w:lang w:val="en-GB"/>
        </w:rPr>
      </w:pPr>
    </w:p>
    <w:p w14:paraId="51783675" w14:textId="77777777" w:rsidR="00605952" w:rsidRPr="00B305CE" w:rsidRDefault="00605952" w:rsidP="0000007A">
      <w:pPr>
        <w:pStyle w:val="BodyText"/>
        <w:rPr>
          <w:rFonts w:ascii="Arial" w:hAnsi="Arial" w:cs="Arial"/>
          <w:b/>
          <w:bCs/>
          <w:sz w:val="20"/>
          <w:szCs w:val="20"/>
          <w:u w:val="single"/>
          <w:lang w:val="en-GB"/>
        </w:rPr>
      </w:pPr>
    </w:p>
    <w:p w14:paraId="0BCDFE2C" w14:textId="77777777" w:rsidR="00D9392F" w:rsidRPr="00B305CE" w:rsidRDefault="00D9392F" w:rsidP="0000007A">
      <w:pPr>
        <w:pStyle w:val="BodyText"/>
        <w:rPr>
          <w:rFonts w:ascii="Arial" w:hAnsi="Arial" w:cs="Arial"/>
          <w:i/>
          <w:sz w:val="20"/>
          <w:szCs w:val="20"/>
          <w:u w:val="single"/>
          <w:lang w:val="en-GB"/>
        </w:rPr>
      </w:pPr>
    </w:p>
    <w:p w14:paraId="183CCA4E" w14:textId="77777777" w:rsidR="00626025" w:rsidRPr="00B305CE" w:rsidRDefault="00626025" w:rsidP="00D27A79">
      <w:pPr>
        <w:pStyle w:val="BodyText"/>
        <w:jc w:val="left"/>
        <w:rPr>
          <w:rFonts w:ascii="Arial" w:hAnsi="Arial" w:cs="Arial"/>
          <w:color w:val="222222"/>
          <w:sz w:val="20"/>
          <w:szCs w:val="20"/>
          <w:lang w:val="en-GB"/>
        </w:rPr>
      </w:pPr>
    </w:p>
    <w:p w14:paraId="6F29CEBA" w14:textId="77777777" w:rsidR="0086369B" w:rsidRPr="00B305CE" w:rsidRDefault="0086369B" w:rsidP="00626025">
      <w:pPr>
        <w:pStyle w:val="BodyText"/>
        <w:rPr>
          <w:rFonts w:ascii="Arial" w:hAnsi="Arial" w:cs="Arial"/>
          <w:b/>
          <w:color w:val="222222"/>
          <w:sz w:val="20"/>
          <w:szCs w:val="20"/>
          <w:u w:val="single"/>
          <w:lang w:val="en-US"/>
        </w:rPr>
      </w:pPr>
    </w:p>
    <w:p w14:paraId="31EC9ED9" w14:textId="77777777" w:rsidR="00626025" w:rsidRPr="00B305CE" w:rsidRDefault="00640538" w:rsidP="00626025">
      <w:pPr>
        <w:pStyle w:val="BodyText"/>
        <w:rPr>
          <w:rFonts w:ascii="Arial" w:hAnsi="Arial" w:cs="Arial"/>
          <w:b/>
          <w:color w:val="222222"/>
          <w:sz w:val="20"/>
          <w:szCs w:val="20"/>
          <w:u w:val="single"/>
          <w:lang w:val="en-US"/>
        </w:rPr>
      </w:pPr>
      <w:r w:rsidRPr="00B305CE">
        <w:rPr>
          <w:rFonts w:ascii="Arial" w:hAnsi="Arial" w:cs="Arial"/>
          <w:b/>
          <w:color w:val="222222"/>
          <w:sz w:val="20"/>
          <w:szCs w:val="20"/>
          <w:u w:val="single"/>
          <w:lang w:val="en-US"/>
        </w:rPr>
        <w:t>Special note:</w:t>
      </w:r>
    </w:p>
    <w:p w14:paraId="5D96A640" w14:textId="77777777" w:rsidR="007B54A4" w:rsidRPr="00B305CE" w:rsidRDefault="007B54A4" w:rsidP="00626025">
      <w:pPr>
        <w:pStyle w:val="BodyText"/>
        <w:rPr>
          <w:rFonts w:ascii="Arial" w:hAnsi="Arial" w:cs="Arial"/>
          <w:b/>
          <w:color w:val="222222"/>
          <w:sz w:val="20"/>
          <w:szCs w:val="20"/>
          <w:u w:val="single"/>
          <w:lang w:val="en-US"/>
        </w:rPr>
      </w:pPr>
    </w:p>
    <w:p w14:paraId="7774C0A9" w14:textId="77777777" w:rsidR="007B54A4" w:rsidRPr="00B305CE" w:rsidRDefault="00955E45" w:rsidP="00626025">
      <w:pPr>
        <w:pStyle w:val="BodyText"/>
        <w:rPr>
          <w:rFonts w:ascii="Arial" w:hAnsi="Arial" w:cs="Arial"/>
          <w:b/>
          <w:color w:val="222222"/>
          <w:sz w:val="20"/>
          <w:szCs w:val="20"/>
          <w:lang w:val="en-US"/>
        </w:rPr>
      </w:pPr>
      <w:r w:rsidRPr="00B305C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510044F" w14:textId="77777777" w:rsidR="00640538" w:rsidRPr="00B305CE" w:rsidRDefault="00496041" w:rsidP="00626025">
      <w:pPr>
        <w:pStyle w:val="BodyText"/>
        <w:rPr>
          <w:rFonts w:ascii="Arial" w:hAnsi="Arial" w:cs="Arial"/>
          <w:b/>
          <w:color w:val="222222"/>
          <w:sz w:val="20"/>
          <w:szCs w:val="20"/>
          <w:u w:val="single"/>
          <w:lang w:val="en-US"/>
        </w:rPr>
      </w:pPr>
      <w:r w:rsidRPr="00B305CE">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37186903">
                <wp:simplePos x="0" y="0"/>
                <wp:positionH relativeFrom="column">
                  <wp:posOffset>-121920</wp:posOffset>
                </wp:positionH>
                <wp:positionV relativeFrom="paragraph">
                  <wp:posOffset>180975</wp:posOffset>
                </wp:positionV>
                <wp:extent cx="13606145" cy="1584325"/>
                <wp:effectExtent l="0" t="0" r="0" b="3175"/>
                <wp:wrapNone/>
                <wp:docPr id="19147662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0276DB0A"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24BDBE84" w14:textId="77777777" w:rsidR="007B54A4" w:rsidRDefault="007B54A4" w:rsidP="00E03C32">
                            <w:pPr>
                              <w:pStyle w:val="BodyText"/>
                              <w:rPr>
                                <w:rFonts w:ascii="Arial" w:hAnsi="Arial" w:cs="Arial"/>
                                <w:color w:val="222222"/>
                                <w:sz w:val="32"/>
                                <w:lang w:val="en-US"/>
                              </w:rPr>
                            </w:pPr>
                          </w:p>
                          <w:p w14:paraId="1E42840E"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78D0DD1B" w14:textId="77777777" w:rsidR="00E03C32" w:rsidRPr="00640538" w:rsidRDefault="00E03C32" w:rsidP="00E03C32">
                            <w:pPr>
                              <w:pStyle w:val="BodyText"/>
                              <w:jc w:val="left"/>
                              <w:rPr>
                                <w:rFonts w:ascii="Arial" w:hAnsi="Arial" w:cs="Arial"/>
                                <w:b/>
                                <w:color w:val="222222"/>
                                <w:sz w:val="32"/>
                                <w:lang w:val="en-US"/>
                              </w:rPr>
                            </w:pPr>
                          </w:p>
                          <w:p w14:paraId="7FBF54B5" w14:textId="77777777" w:rsidR="00E03C32" w:rsidRDefault="00D25246" w:rsidP="00E03C32">
                            <w:pPr>
                              <w:pStyle w:val="BodyText"/>
                              <w:jc w:val="left"/>
                              <w:rPr>
                                <w:rFonts w:ascii="Arial" w:hAnsi="Arial" w:cs="Arial"/>
                                <w:b/>
                                <w:color w:val="222222"/>
                                <w:sz w:val="32"/>
                                <w:lang w:val="en-US"/>
                              </w:rPr>
                            </w:pPr>
                            <w:r w:rsidRPr="00D25246">
                              <w:rPr>
                                <w:rFonts w:ascii="Arial" w:hAnsi="Arial" w:cs="Arial"/>
                                <w:b/>
                                <w:color w:val="222222"/>
                                <w:sz w:val="32"/>
                                <w:lang w:val="en-US"/>
                              </w:rPr>
                              <w:t>Journal of Medical Laboratory Science Technology</w:t>
                            </w:r>
                            <w:r w:rsidR="00E03C32" w:rsidRPr="00640538">
                              <w:rPr>
                                <w:rFonts w:ascii="Arial" w:hAnsi="Arial" w:cs="Arial"/>
                                <w:b/>
                                <w:color w:val="222222"/>
                                <w:sz w:val="32"/>
                                <w:lang w:val="en-US"/>
                              </w:rPr>
                              <w:t xml:space="preserve">, </w:t>
                            </w:r>
                            <w:r>
                              <w:rPr>
                                <w:rFonts w:ascii="Arial" w:hAnsi="Arial" w:cs="Arial"/>
                                <w:b/>
                                <w:color w:val="222222"/>
                                <w:sz w:val="32"/>
                                <w:lang w:val="en-US"/>
                              </w:rPr>
                              <w:t>7</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Pr>
                                <w:rFonts w:ascii="Arial" w:hAnsi="Arial" w:cs="Arial"/>
                                <w:b/>
                                <w:color w:val="222222"/>
                                <w:sz w:val="32"/>
                                <w:lang w:val="en-US"/>
                              </w:rPr>
                              <w:t>49-54</w:t>
                            </w:r>
                            <w:r w:rsidR="009245E3">
                              <w:rPr>
                                <w:rFonts w:ascii="Arial" w:hAnsi="Arial" w:cs="Arial"/>
                                <w:b/>
                                <w:color w:val="222222"/>
                                <w:sz w:val="32"/>
                                <w:lang w:val="en-US"/>
                              </w:rPr>
                              <w:t xml:space="preserve">, </w:t>
                            </w:r>
                            <w:r w:rsidRPr="00D25246">
                              <w:rPr>
                                <w:rFonts w:ascii="Arial" w:hAnsi="Arial" w:cs="Arial"/>
                                <w:b/>
                                <w:color w:val="222222"/>
                                <w:sz w:val="32"/>
                                <w:lang w:val="en-US"/>
                              </w:rPr>
                              <w:t>2024</w:t>
                            </w:r>
                            <w:r w:rsidR="00E03C32" w:rsidRPr="00640538">
                              <w:rPr>
                                <w:rFonts w:ascii="Arial" w:hAnsi="Arial" w:cs="Arial"/>
                                <w:b/>
                                <w:color w:val="222222"/>
                                <w:sz w:val="32"/>
                                <w:lang w:val="en-US"/>
                              </w:rPr>
                              <w:t>.</w:t>
                            </w:r>
                          </w:p>
                          <w:p w14:paraId="6A21A65A"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D25246">
                              <w:rPr>
                                <w:rFonts w:ascii="Arial" w:hAnsi="Arial" w:cs="Arial"/>
                                <w:b/>
                                <w:color w:val="222222"/>
                                <w:sz w:val="32"/>
                                <w:lang w:val="en-US"/>
                              </w:rPr>
                              <w:t xml:space="preserve"> DOI</w:t>
                            </w:r>
                            <w:r w:rsidR="00D25246" w:rsidRPr="00D25246">
                              <w:rPr>
                                <w:rFonts w:ascii="Arial" w:hAnsi="Arial" w:cs="Arial"/>
                                <w:b/>
                                <w:color w:val="222222"/>
                                <w:sz w:val="32"/>
                                <w:lang w:val="en-US"/>
                              </w:rPr>
                              <w:t>: 10.21070/</w:t>
                            </w:r>
                            <w:proofErr w:type="gramStart"/>
                            <w:r w:rsidR="00D25246" w:rsidRPr="00D25246">
                              <w:rPr>
                                <w:rFonts w:ascii="Arial" w:hAnsi="Arial" w:cs="Arial"/>
                                <w:b/>
                                <w:color w:val="222222"/>
                                <w:sz w:val="32"/>
                                <w:lang w:val="en-US"/>
                              </w:rPr>
                              <w:t>medicra.v</w:t>
                            </w:r>
                            <w:proofErr w:type="gramEnd"/>
                            <w:r w:rsidR="00D25246" w:rsidRPr="00D25246">
                              <w:rPr>
                                <w:rFonts w:ascii="Arial" w:hAnsi="Arial" w:cs="Arial"/>
                                <w:b/>
                                <w:color w:val="222222"/>
                                <w:sz w:val="32"/>
                                <w:lang w:val="en-US"/>
                              </w:rPr>
                              <w:t>7i2.1751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">
                <v:path arrowok="t"/>
                <v:textbox>
                  <w:txbxContent>
                    <w:p w14:paraId="0276DB0A"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24BDBE84" w14:textId="77777777" w:rsidR="007B54A4" w:rsidRDefault="007B54A4" w:rsidP="00E03C32">
                      <w:pPr>
                        <w:pStyle w:val="BodyText"/>
                        <w:rPr>
                          <w:rFonts w:ascii="Arial" w:hAnsi="Arial" w:cs="Arial"/>
                          <w:color w:val="222222"/>
                          <w:sz w:val="32"/>
                          <w:lang w:val="en-US"/>
                        </w:rPr>
                      </w:pPr>
                    </w:p>
                    <w:p w14:paraId="1E42840E"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78D0DD1B" w14:textId="77777777" w:rsidR="00E03C32" w:rsidRPr="00640538" w:rsidRDefault="00E03C32" w:rsidP="00E03C32">
                      <w:pPr>
                        <w:pStyle w:val="BodyText"/>
                        <w:jc w:val="left"/>
                        <w:rPr>
                          <w:rFonts w:ascii="Arial" w:hAnsi="Arial" w:cs="Arial"/>
                          <w:b/>
                          <w:color w:val="222222"/>
                          <w:sz w:val="32"/>
                          <w:lang w:val="en-US"/>
                        </w:rPr>
                      </w:pPr>
                    </w:p>
                    <w:p w14:paraId="7FBF54B5" w14:textId="77777777" w:rsidR="00E03C32" w:rsidRDefault="00D25246" w:rsidP="00E03C32">
                      <w:pPr>
                        <w:pStyle w:val="BodyText"/>
                        <w:jc w:val="left"/>
                        <w:rPr>
                          <w:rFonts w:ascii="Arial" w:hAnsi="Arial" w:cs="Arial"/>
                          <w:b/>
                          <w:color w:val="222222"/>
                          <w:sz w:val="32"/>
                          <w:lang w:val="en-US"/>
                        </w:rPr>
                      </w:pPr>
                      <w:r w:rsidRPr="00D25246">
                        <w:rPr>
                          <w:rFonts w:ascii="Arial" w:hAnsi="Arial" w:cs="Arial"/>
                          <w:b/>
                          <w:color w:val="222222"/>
                          <w:sz w:val="32"/>
                          <w:lang w:val="en-US"/>
                        </w:rPr>
                        <w:t>Journal of Medical Laboratory Science Technology</w:t>
                      </w:r>
                      <w:r w:rsidR="00E03C32" w:rsidRPr="00640538">
                        <w:rPr>
                          <w:rFonts w:ascii="Arial" w:hAnsi="Arial" w:cs="Arial"/>
                          <w:b/>
                          <w:color w:val="222222"/>
                          <w:sz w:val="32"/>
                          <w:lang w:val="en-US"/>
                        </w:rPr>
                        <w:t xml:space="preserve">, </w:t>
                      </w:r>
                      <w:r>
                        <w:rPr>
                          <w:rFonts w:ascii="Arial" w:hAnsi="Arial" w:cs="Arial"/>
                          <w:b/>
                          <w:color w:val="222222"/>
                          <w:sz w:val="32"/>
                          <w:lang w:val="en-US"/>
                        </w:rPr>
                        <w:t>7</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Pr>
                          <w:rFonts w:ascii="Arial" w:hAnsi="Arial" w:cs="Arial"/>
                          <w:b/>
                          <w:color w:val="222222"/>
                          <w:sz w:val="32"/>
                          <w:lang w:val="en-US"/>
                        </w:rPr>
                        <w:t>49-54</w:t>
                      </w:r>
                      <w:r w:rsidR="009245E3">
                        <w:rPr>
                          <w:rFonts w:ascii="Arial" w:hAnsi="Arial" w:cs="Arial"/>
                          <w:b/>
                          <w:color w:val="222222"/>
                          <w:sz w:val="32"/>
                          <w:lang w:val="en-US"/>
                        </w:rPr>
                        <w:t xml:space="preserve">, </w:t>
                      </w:r>
                      <w:r w:rsidRPr="00D25246">
                        <w:rPr>
                          <w:rFonts w:ascii="Arial" w:hAnsi="Arial" w:cs="Arial"/>
                          <w:b/>
                          <w:color w:val="222222"/>
                          <w:sz w:val="32"/>
                          <w:lang w:val="en-US"/>
                        </w:rPr>
                        <w:t>2024</w:t>
                      </w:r>
                      <w:r w:rsidR="00E03C32" w:rsidRPr="00640538">
                        <w:rPr>
                          <w:rFonts w:ascii="Arial" w:hAnsi="Arial" w:cs="Arial"/>
                          <w:b/>
                          <w:color w:val="222222"/>
                          <w:sz w:val="32"/>
                          <w:lang w:val="en-US"/>
                        </w:rPr>
                        <w:t>.</w:t>
                      </w:r>
                    </w:p>
                    <w:p w14:paraId="6A21A65A"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D25246">
                        <w:rPr>
                          <w:rFonts w:ascii="Arial" w:hAnsi="Arial" w:cs="Arial"/>
                          <w:b/>
                          <w:color w:val="222222"/>
                          <w:sz w:val="32"/>
                          <w:lang w:val="en-US"/>
                        </w:rPr>
                        <w:t xml:space="preserve"> DOI</w:t>
                      </w:r>
                      <w:r w:rsidR="00D25246" w:rsidRPr="00D25246">
                        <w:rPr>
                          <w:rFonts w:ascii="Arial" w:hAnsi="Arial" w:cs="Arial"/>
                          <w:b/>
                          <w:color w:val="222222"/>
                          <w:sz w:val="32"/>
                          <w:lang w:val="en-US"/>
                        </w:rPr>
                        <w:t>: 10.21070/</w:t>
                      </w:r>
                      <w:proofErr w:type="gramStart"/>
                      <w:r w:rsidR="00D25246" w:rsidRPr="00D25246">
                        <w:rPr>
                          <w:rFonts w:ascii="Arial" w:hAnsi="Arial" w:cs="Arial"/>
                          <w:b/>
                          <w:color w:val="222222"/>
                          <w:sz w:val="32"/>
                          <w:lang w:val="en-US"/>
                        </w:rPr>
                        <w:t>medicra.v</w:t>
                      </w:r>
                      <w:proofErr w:type="gramEnd"/>
                      <w:r w:rsidR="00D25246" w:rsidRPr="00D25246">
                        <w:rPr>
                          <w:rFonts w:ascii="Arial" w:hAnsi="Arial" w:cs="Arial"/>
                          <w:b/>
                          <w:color w:val="222222"/>
                          <w:sz w:val="32"/>
                          <w:lang w:val="en-US"/>
                        </w:rPr>
                        <w:t>7i2.1751</w:t>
                      </w:r>
                    </w:p>
                  </w:txbxContent>
                </v:textbox>
              </v:rect>
            </w:pict>
          </mc:Fallback>
        </mc:AlternateContent>
      </w:r>
    </w:p>
    <w:p w14:paraId="628240B6" w14:textId="77777777" w:rsidR="00D9392F" w:rsidRPr="00B305CE" w:rsidRDefault="002A3D7C" w:rsidP="00626025">
      <w:pPr>
        <w:pStyle w:val="BodyText"/>
        <w:jc w:val="left"/>
        <w:rPr>
          <w:rFonts w:ascii="Arial" w:hAnsi="Arial" w:cs="Arial"/>
          <w:color w:val="222222"/>
          <w:sz w:val="20"/>
          <w:szCs w:val="20"/>
          <w:lang w:val="en-IN"/>
        </w:rPr>
      </w:pPr>
      <w:r w:rsidRPr="00B305CE">
        <w:rPr>
          <w:rFonts w:ascii="Arial" w:hAnsi="Arial" w:cs="Arial"/>
          <w:color w:val="222222"/>
          <w:sz w:val="20"/>
          <w:szCs w:val="20"/>
          <w:lang w:val="en-IN"/>
        </w:rPr>
        <w:br w:type="page"/>
      </w:r>
    </w:p>
    <w:p w14:paraId="39F9632E" w14:textId="77777777" w:rsidR="00D27A79" w:rsidRPr="00B305C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305CE" w14:paraId="6BC3FC1A" w14:textId="77777777" w:rsidTr="007222C8">
        <w:tc>
          <w:tcPr>
            <w:tcW w:w="5000" w:type="pct"/>
            <w:gridSpan w:val="3"/>
            <w:tcBorders>
              <w:top w:val="nil"/>
              <w:left w:val="nil"/>
              <w:right w:val="nil"/>
            </w:tcBorders>
            <w:noWrap/>
          </w:tcPr>
          <w:p w14:paraId="2F5EA61E" w14:textId="77777777" w:rsidR="00F1171E" w:rsidRPr="00B305CE" w:rsidRDefault="00F1171E" w:rsidP="007222C8">
            <w:pPr>
              <w:pStyle w:val="Heading2"/>
              <w:jc w:val="left"/>
              <w:rPr>
                <w:rFonts w:ascii="Arial" w:hAnsi="Arial" w:cs="Arial"/>
                <w:lang w:val="en-GB"/>
              </w:rPr>
            </w:pPr>
            <w:r w:rsidRPr="00B305CE">
              <w:rPr>
                <w:rFonts w:ascii="Arial" w:hAnsi="Arial" w:cs="Arial"/>
                <w:highlight w:val="yellow"/>
                <w:lang w:val="en-GB"/>
              </w:rPr>
              <w:t>PART  1:</w:t>
            </w:r>
            <w:r w:rsidRPr="00B305CE">
              <w:rPr>
                <w:rFonts w:ascii="Arial" w:hAnsi="Arial" w:cs="Arial"/>
                <w:lang w:val="en-GB"/>
              </w:rPr>
              <w:t xml:space="preserve"> Comments</w:t>
            </w:r>
          </w:p>
          <w:p w14:paraId="5D178E89" w14:textId="77777777" w:rsidR="00F1171E" w:rsidRPr="00B305CE" w:rsidRDefault="00F1171E" w:rsidP="007222C8">
            <w:pPr>
              <w:rPr>
                <w:rFonts w:ascii="Arial" w:hAnsi="Arial" w:cs="Arial"/>
                <w:sz w:val="20"/>
                <w:szCs w:val="20"/>
                <w:lang w:val="en-GB"/>
              </w:rPr>
            </w:pPr>
          </w:p>
        </w:tc>
      </w:tr>
      <w:tr w:rsidR="00F1171E" w:rsidRPr="00B305CE" w14:paraId="454FAE7C" w14:textId="77777777" w:rsidTr="007222C8">
        <w:tc>
          <w:tcPr>
            <w:tcW w:w="1265" w:type="pct"/>
            <w:noWrap/>
          </w:tcPr>
          <w:p w14:paraId="58AB6595" w14:textId="77777777" w:rsidR="00F1171E" w:rsidRPr="00B305CE" w:rsidRDefault="00F1171E" w:rsidP="007222C8">
            <w:pPr>
              <w:pStyle w:val="Heading2"/>
              <w:jc w:val="left"/>
              <w:rPr>
                <w:rFonts w:ascii="Arial" w:hAnsi="Arial" w:cs="Arial"/>
                <w:lang w:val="en-GB"/>
              </w:rPr>
            </w:pPr>
          </w:p>
        </w:tc>
        <w:tc>
          <w:tcPr>
            <w:tcW w:w="2212" w:type="pct"/>
          </w:tcPr>
          <w:p w14:paraId="4264F3F3" w14:textId="77777777" w:rsidR="00F1171E" w:rsidRPr="00B305CE" w:rsidRDefault="00F1171E" w:rsidP="007222C8">
            <w:pPr>
              <w:pStyle w:val="Heading2"/>
              <w:jc w:val="left"/>
              <w:rPr>
                <w:rFonts w:ascii="Arial" w:hAnsi="Arial" w:cs="Arial"/>
                <w:lang w:val="en-GB"/>
              </w:rPr>
            </w:pPr>
            <w:r w:rsidRPr="00B305CE">
              <w:rPr>
                <w:rFonts w:ascii="Arial" w:hAnsi="Arial" w:cs="Arial"/>
                <w:lang w:val="en-GB"/>
              </w:rPr>
              <w:t>Reviewer’s comment</w:t>
            </w:r>
          </w:p>
          <w:p w14:paraId="3FB086FB" w14:textId="77777777" w:rsidR="00421DBF" w:rsidRPr="00B305CE" w:rsidRDefault="00421DBF" w:rsidP="009A6662">
            <w:pPr>
              <w:rPr>
                <w:rFonts w:ascii="Arial" w:hAnsi="Arial" w:cs="Arial"/>
                <w:sz w:val="20"/>
                <w:szCs w:val="20"/>
                <w:lang w:val="en-GB"/>
              </w:rPr>
            </w:pPr>
          </w:p>
        </w:tc>
        <w:tc>
          <w:tcPr>
            <w:tcW w:w="1523" w:type="pct"/>
          </w:tcPr>
          <w:p w14:paraId="72370F37" w14:textId="77777777" w:rsidR="00F1171E" w:rsidRPr="00B305CE" w:rsidRDefault="00F1171E" w:rsidP="007222C8">
            <w:pPr>
              <w:pStyle w:val="Heading2"/>
              <w:jc w:val="left"/>
              <w:rPr>
                <w:rFonts w:ascii="Arial" w:hAnsi="Arial" w:cs="Arial"/>
                <w:b w:val="0"/>
                <w:lang w:val="en-GB"/>
              </w:rPr>
            </w:pPr>
            <w:r w:rsidRPr="00B305CE">
              <w:rPr>
                <w:rFonts w:ascii="Arial" w:hAnsi="Arial" w:cs="Arial"/>
                <w:lang w:val="en-GB"/>
              </w:rPr>
              <w:t>Author’s Feedback</w:t>
            </w:r>
            <w:r w:rsidRPr="00B305CE">
              <w:rPr>
                <w:rFonts w:ascii="Arial" w:hAnsi="Arial" w:cs="Arial"/>
                <w:b w:val="0"/>
                <w:lang w:val="en-GB"/>
              </w:rPr>
              <w:t xml:space="preserve"> </w:t>
            </w:r>
            <w:r w:rsidRPr="00B305CE">
              <w:rPr>
                <w:rFonts w:ascii="Arial" w:hAnsi="Arial" w:cs="Arial"/>
                <w:b w:val="0"/>
                <w:i/>
                <w:lang w:val="en-GB"/>
              </w:rPr>
              <w:t>(Please correct the manuscript and highlight that part in the manuscript. It is mandatory that authors should write his/her feedback here)</w:t>
            </w:r>
          </w:p>
        </w:tc>
      </w:tr>
      <w:tr w:rsidR="00F1171E" w:rsidRPr="00B305CE" w14:paraId="4372F041" w14:textId="77777777" w:rsidTr="007222C8">
        <w:trPr>
          <w:trHeight w:val="1264"/>
        </w:trPr>
        <w:tc>
          <w:tcPr>
            <w:tcW w:w="1265" w:type="pct"/>
            <w:noWrap/>
          </w:tcPr>
          <w:p w14:paraId="1CE5AE7B" w14:textId="77777777" w:rsidR="00F1171E" w:rsidRPr="00B305CE" w:rsidRDefault="00F1171E" w:rsidP="007222C8">
            <w:pPr>
              <w:ind w:left="360"/>
              <w:rPr>
                <w:rFonts w:ascii="Arial" w:hAnsi="Arial" w:cs="Arial"/>
                <w:b/>
                <w:bCs/>
                <w:sz w:val="20"/>
                <w:szCs w:val="20"/>
                <w:lang w:val="en-GB"/>
              </w:rPr>
            </w:pPr>
            <w:r w:rsidRPr="00B305C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2635996" w14:textId="77777777" w:rsidR="00F1171E" w:rsidRPr="00B305CE" w:rsidRDefault="00F1171E" w:rsidP="007222C8">
            <w:pPr>
              <w:ind w:left="360"/>
              <w:rPr>
                <w:rFonts w:ascii="Arial" w:eastAsia="MS Mincho" w:hAnsi="Arial" w:cs="Arial"/>
                <w:b/>
                <w:bCs/>
                <w:sz w:val="20"/>
                <w:szCs w:val="20"/>
                <w:lang w:val="en-GB"/>
              </w:rPr>
            </w:pPr>
          </w:p>
        </w:tc>
        <w:tc>
          <w:tcPr>
            <w:tcW w:w="2212" w:type="pct"/>
          </w:tcPr>
          <w:p w14:paraId="28708C1C" w14:textId="77777777" w:rsidR="00F1171E" w:rsidRPr="00B305CE" w:rsidRDefault="001C5BBE" w:rsidP="007222C8">
            <w:pPr>
              <w:pStyle w:val="ListParagraph"/>
              <w:ind w:left="0"/>
              <w:rPr>
                <w:rFonts w:ascii="Arial" w:hAnsi="Arial" w:cs="Arial"/>
                <w:b/>
                <w:bCs/>
                <w:sz w:val="20"/>
                <w:szCs w:val="20"/>
                <w:lang w:val="en-GB"/>
              </w:rPr>
            </w:pPr>
            <w:r w:rsidRPr="00B305CE">
              <w:rPr>
                <w:rFonts w:ascii="Arial" w:hAnsi="Arial" w:cs="Arial"/>
                <w:b/>
                <w:bCs/>
                <w:sz w:val="20"/>
                <w:szCs w:val="20"/>
              </w:rPr>
              <w:t>It is well known that e</w:t>
            </w:r>
            <w:proofErr w:type="spellStart"/>
            <w:r w:rsidRPr="00B305CE">
              <w:rPr>
                <w:rFonts w:ascii="Arial" w:hAnsi="Arial" w:cs="Arial"/>
                <w:b/>
                <w:bCs/>
                <w:sz w:val="20"/>
                <w:szCs w:val="20"/>
                <w:lang w:val="en-GB"/>
              </w:rPr>
              <w:t>levated</w:t>
            </w:r>
            <w:proofErr w:type="spellEnd"/>
            <w:r w:rsidRPr="00B305CE">
              <w:rPr>
                <w:rFonts w:ascii="Arial" w:hAnsi="Arial" w:cs="Arial"/>
                <w:b/>
                <w:bCs/>
                <w:sz w:val="20"/>
                <w:szCs w:val="20"/>
                <w:lang w:val="en-GB"/>
              </w:rPr>
              <w:t xml:space="preserve"> levels of proinflammatory cytokines in the blood and urine of patients with diabetes mellitus are correlated with the severity of structural and functional changes in the kidneys. This supports the potential use of cytokines as diagnostic and prognostic markers of diabetic nephropathy. At the same time, cytokines can be considered potential targets for nephroprotection. Investigating the pathogenetic, diagnostic, and therapeutic significance of cytokines in diabetic kidney disease is a promising area for further research</w:t>
            </w:r>
          </w:p>
        </w:tc>
        <w:tc>
          <w:tcPr>
            <w:tcW w:w="1523" w:type="pct"/>
          </w:tcPr>
          <w:p w14:paraId="00BBE5FE" w14:textId="77777777" w:rsidR="00F1171E" w:rsidRPr="00B305CE" w:rsidRDefault="00F1171E" w:rsidP="007222C8">
            <w:pPr>
              <w:pStyle w:val="Heading2"/>
              <w:jc w:val="left"/>
              <w:rPr>
                <w:rFonts w:ascii="Arial" w:hAnsi="Arial" w:cs="Arial"/>
                <w:b w:val="0"/>
                <w:lang w:val="en-GB"/>
              </w:rPr>
            </w:pPr>
          </w:p>
        </w:tc>
      </w:tr>
      <w:tr w:rsidR="00F1171E" w:rsidRPr="00B305CE" w14:paraId="0839AD04" w14:textId="77777777" w:rsidTr="007222C8">
        <w:trPr>
          <w:trHeight w:val="1262"/>
        </w:trPr>
        <w:tc>
          <w:tcPr>
            <w:tcW w:w="1265" w:type="pct"/>
            <w:noWrap/>
          </w:tcPr>
          <w:p w14:paraId="2B77C32F" w14:textId="77777777" w:rsidR="00F1171E" w:rsidRPr="00B305CE" w:rsidRDefault="00F1171E" w:rsidP="007222C8">
            <w:pPr>
              <w:ind w:left="360"/>
              <w:rPr>
                <w:rFonts w:ascii="Arial" w:hAnsi="Arial" w:cs="Arial"/>
                <w:b/>
                <w:bCs/>
                <w:sz w:val="20"/>
                <w:szCs w:val="20"/>
                <w:lang w:val="en-GB"/>
              </w:rPr>
            </w:pPr>
            <w:r w:rsidRPr="00B305CE">
              <w:rPr>
                <w:rFonts w:ascii="Arial" w:hAnsi="Arial" w:cs="Arial"/>
                <w:b/>
                <w:bCs/>
                <w:sz w:val="20"/>
                <w:szCs w:val="20"/>
                <w:lang w:val="en-GB"/>
              </w:rPr>
              <w:t>Is the title of the article suitable?</w:t>
            </w:r>
          </w:p>
          <w:p w14:paraId="2C87B1A6" w14:textId="77777777" w:rsidR="00F1171E" w:rsidRPr="00B305CE" w:rsidRDefault="00F1171E" w:rsidP="007222C8">
            <w:pPr>
              <w:ind w:left="360"/>
              <w:rPr>
                <w:rFonts w:ascii="Arial" w:hAnsi="Arial" w:cs="Arial"/>
                <w:b/>
                <w:bCs/>
                <w:sz w:val="20"/>
                <w:szCs w:val="20"/>
                <w:lang w:val="en-GB"/>
              </w:rPr>
            </w:pPr>
            <w:r w:rsidRPr="00B305CE">
              <w:rPr>
                <w:rFonts w:ascii="Arial" w:hAnsi="Arial" w:cs="Arial"/>
                <w:b/>
                <w:bCs/>
                <w:sz w:val="20"/>
                <w:szCs w:val="20"/>
                <w:lang w:val="en-GB"/>
              </w:rPr>
              <w:t>(If not please suggest an alternative title)</w:t>
            </w:r>
          </w:p>
          <w:p w14:paraId="6CB70365" w14:textId="77777777" w:rsidR="00F1171E" w:rsidRPr="00B305CE" w:rsidRDefault="00F1171E" w:rsidP="007222C8">
            <w:pPr>
              <w:pStyle w:val="Heading2"/>
              <w:jc w:val="left"/>
              <w:rPr>
                <w:rFonts w:ascii="Arial" w:hAnsi="Arial" w:cs="Arial"/>
                <w:u w:val="single"/>
                <w:lang w:val="en-GB"/>
              </w:rPr>
            </w:pPr>
          </w:p>
        </w:tc>
        <w:tc>
          <w:tcPr>
            <w:tcW w:w="2212" w:type="pct"/>
          </w:tcPr>
          <w:p w14:paraId="440A2E94" w14:textId="77777777" w:rsidR="00F1171E" w:rsidRPr="00B305CE" w:rsidRDefault="001C5BBE" w:rsidP="001C5BBE">
            <w:pPr>
              <w:rPr>
                <w:rFonts w:ascii="Arial" w:hAnsi="Arial" w:cs="Arial"/>
                <w:b/>
                <w:bCs/>
                <w:sz w:val="20"/>
                <w:szCs w:val="20"/>
                <w:lang w:val="ru-RU"/>
              </w:rPr>
            </w:pPr>
            <w:r w:rsidRPr="00B305CE">
              <w:rPr>
                <w:rFonts w:ascii="Arial" w:hAnsi="Arial" w:cs="Arial"/>
                <w:b/>
                <w:bCs/>
                <w:sz w:val="20"/>
                <w:szCs w:val="20"/>
                <w:lang w:val="en-GB"/>
              </w:rPr>
              <w:t>The title does not correspond to the stated objective and the obtained results.</w:t>
            </w:r>
          </w:p>
          <w:p w14:paraId="55A9CB64" w14:textId="77777777" w:rsidR="001C5BBE" w:rsidRPr="00B305CE" w:rsidRDefault="001C5BBE" w:rsidP="001C5BBE">
            <w:pPr>
              <w:rPr>
                <w:rFonts w:ascii="Arial" w:hAnsi="Arial" w:cs="Arial"/>
                <w:b/>
                <w:bCs/>
                <w:sz w:val="20"/>
                <w:szCs w:val="20"/>
                <w:lang w:val="ru-RU"/>
              </w:rPr>
            </w:pPr>
          </w:p>
          <w:p w14:paraId="6DEC9D2F" w14:textId="77777777" w:rsidR="001C5BBE" w:rsidRPr="00B305CE" w:rsidRDefault="001C5BBE" w:rsidP="001C5BBE">
            <w:pPr>
              <w:rPr>
                <w:rFonts w:ascii="Arial" w:hAnsi="Arial" w:cs="Arial"/>
                <w:b/>
                <w:bCs/>
                <w:sz w:val="20"/>
                <w:szCs w:val="20"/>
              </w:rPr>
            </w:pPr>
            <w:r w:rsidRPr="00B305CE">
              <w:rPr>
                <w:rFonts w:ascii="Arial" w:hAnsi="Arial" w:cs="Arial"/>
                <w:b/>
                <w:bCs/>
                <w:sz w:val="20"/>
                <w:szCs w:val="20"/>
                <w:lang w:val="en-GB"/>
              </w:rPr>
              <w:t>Alternative title:</w:t>
            </w:r>
            <w:r w:rsidRPr="00B305CE">
              <w:rPr>
                <w:rFonts w:ascii="Arial" w:hAnsi="Arial" w:cs="Arial"/>
                <w:b/>
                <w:bCs/>
                <w:sz w:val="20"/>
                <w:szCs w:val="20"/>
              </w:rPr>
              <w:t xml:space="preserve"> “Comparison of Serum TNF</w:t>
            </w:r>
            <w:r w:rsidRPr="00B305CE">
              <w:rPr>
                <w:rFonts w:ascii="Cambria Math" w:hAnsi="Cambria Math" w:cs="Cambria Math"/>
                <w:b/>
                <w:bCs/>
                <w:sz w:val="20"/>
                <w:szCs w:val="20"/>
              </w:rPr>
              <w:t>‑</w:t>
            </w:r>
            <w:r w:rsidRPr="00B305CE">
              <w:rPr>
                <w:rFonts w:ascii="Arial" w:hAnsi="Arial" w:cs="Arial"/>
                <w:b/>
                <w:bCs/>
                <w:sz w:val="20"/>
                <w:szCs w:val="20"/>
              </w:rPr>
              <w:t>α, CRP, Ferritin</w:t>
            </w:r>
            <w:proofErr w:type="gramStart"/>
            <w:r w:rsidRPr="00B305CE">
              <w:rPr>
                <w:rFonts w:ascii="Arial" w:hAnsi="Arial" w:cs="Arial"/>
                <w:b/>
                <w:bCs/>
                <w:sz w:val="20"/>
                <w:szCs w:val="20"/>
              </w:rPr>
              <w:t>…..</w:t>
            </w:r>
            <w:proofErr w:type="gramEnd"/>
            <w:r w:rsidRPr="00B305CE">
              <w:rPr>
                <w:rFonts w:ascii="Arial" w:hAnsi="Arial" w:cs="Arial"/>
                <w:b/>
                <w:bCs/>
                <w:sz w:val="20"/>
                <w:szCs w:val="20"/>
              </w:rPr>
              <w:t xml:space="preserve"> </w:t>
            </w:r>
            <w:proofErr w:type="spellStart"/>
            <w:proofErr w:type="gramStart"/>
            <w:r w:rsidRPr="00B305CE">
              <w:rPr>
                <w:rFonts w:ascii="Arial" w:hAnsi="Arial" w:cs="Arial"/>
                <w:b/>
                <w:bCs/>
                <w:sz w:val="20"/>
                <w:szCs w:val="20"/>
              </w:rPr>
              <w:t>etc</w:t>
            </w:r>
            <w:proofErr w:type="spellEnd"/>
            <w:r w:rsidRPr="00B305CE">
              <w:rPr>
                <w:rFonts w:ascii="Arial" w:hAnsi="Arial" w:cs="Arial"/>
                <w:b/>
                <w:bCs/>
                <w:sz w:val="20"/>
                <w:szCs w:val="20"/>
              </w:rPr>
              <w:t xml:space="preserve">  in</w:t>
            </w:r>
            <w:proofErr w:type="gramEnd"/>
            <w:r w:rsidRPr="00B305CE">
              <w:rPr>
                <w:rFonts w:ascii="Arial" w:hAnsi="Arial" w:cs="Arial"/>
                <w:b/>
                <w:bCs/>
                <w:sz w:val="20"/>
                <w:szCs w:val="20"/>
              </w:rPr>
              <w:t xml:space="preserve"> Patients with Type 2 Diabetes Mellitus”</w:t>
            </w:r>
          </w:p>
        </w:tc>
        <w:tc>
          <w:tcPr>
            <w:tcW w:w="1523" w:type="pct"/>
          </w:tcPr>
          <w:p w14:paraId="2956F675" w14:textId="77777777" w:rsidR="00F1171E" w:rsidRPr="00B305CE" w:rsidRDefault="00F1171E" w:rsidP="007222C8">
            <w:pPr>
              <w:pStyle w:val="Heading2"/>
              <w:jc w:val="left"/>
              <w:rPr>
                <w:rFonts w:ascii="Arial" w:hAnsi="Arial" w:cs="Arial"/>
                <w:b w:val="0"/>
                <w:lang w:val="en-GB"/>
              </w:rPr>
            </w:pPr>
          </w:p>
        </w:tc>
      </w:tr>
      <w:tr w:rsidR="00F1171E" w:rsidRPr="00B305CE" w14:paraId="00D438B1" w14:textId="77777777" w:rsidTr="007222C8">
        <w:trPr>
          <w:trHeight w:val="1262"/>
        </w:trPr>
        <w:tc>
          <w:tcPr>
            <w:tcW w:w="1265" w:type="pct"/>
            <w:noWrap/>
          </w:tcPr>
          <w:p w14:paraId="27AF2302" w14:textId="77777777" w:rsidR="00F1171E" w:rsidRPr="00B305CE" w:rsidRDefault="00F1171E" w:rsidP="007222C8">
            <w:pPr>
              <w:pStyle w:val="Heading2"/>
              <w:ind w:left="360"/>
              <w:jc w:val="left"/>
              <w:rPr>
                <w:rFonts w:ascii="Arial" w:hAnsi="Arial" w:cs="Arial"/>
                <w:lang w:val="en-GB"/>
              </w:rPr>
            </w:pPr>
            <w:r w:rsidRPr="00B305CE">
              <w:rPr>
                <w:rFonts w:ascii="Arial" w:hAnsi="Arial" w:cs="Arial"/>
                <w:lang w:val="en-GB"/>
              </w:rPr>
              <w:t>Is the abstract of the article comprehensive? Do you suggest the addition (or deletion) of some points in this section? Please write your suggestions here.</w:t>
            </w:r>
          </w:p>
          <w:p w14:paraId="04DED22E" w14:textId="77777777" w:rsidR="00F1171E" w:rsidRPr="00B305CE" w:rsidRDefault="00F1171E" w:rsidP="007222C8">
            <w:pPr>
              <w:pStyle w:val="Heading2"/>
              <w:jc w:val="left"/>
              <w:rPr>
                <w:rFonts w:ascii="Arial" w:hAnsi="Arial" w:cs="Arial"/>
                <w:u w:val="single"/>
                <w:lang w:val="en-GB"/>
              </w:rPr>
            </w:pPr>
          </w:p>
        </w:tc>
        <w:tc>
          <w:tcPr>
            <w:tcW w:w="2212" w:type="pct"/>
          </w:tcPr>
          <w:p w14:paraId="7331E901" w14:textId="77777777" w:rsidR="00F1171E" w:rsidRPr="00B305CE" w:rsidRDefault="00144E35" w:rsidP="00144E35">
            <w:pPr>
              <w:rPr>
                <w:rFonts w:ascii="Arial" w:hAnsi="Arial" w:cs="Arial"/>
                <w:b/>
                <w:bCs/>
                <w:sz w:val="20"/>
                <w:szCs w:val="20"/>
                <w:lang w:val="en-GB"/>
              </w:rPr>
            </w:pPr>
            <w:r w:rsidRPr="00B305CE">
              <w:rPr>
                <w:rFonts w:ascii="Arial" w:hAnsi="Arial" w:cs="Arial"/>
                <w:b/>
                <w:bCs/>
                <w:sz w:val="20"/>
                <w:szCs w:val="20"/>
                <w:lang w:val="en-GB"/>
              </w:rPr>
              <w:t>The abstract is partially complete (it reports sample size, study conditions, and age range), but it lacks the stated objective, results with mean ± SD (or median [IQR]) for at least the primary outcomes (TNF</w:t>
            </w:r>
            <w:r w:rsidRPr="00B305CE">
              <w:rPr>
                <w:rFonts w:ascii="Cambria Math" w:hAnsi="Cambria Math" w:cs="Cambria Math"/>
                <w:b/>
                <w:bCs/>
                <w:sz w:val="20"/>
                <w:szCs w:val="20"/>
                <w:lang w:val="en-GB"/>
              </w:rPr>
              <w:t>‑</w:t>
            </w:r>
            <w:r w:rsidRPr="00B305CE">
              <w:rPr>
                <w:rFonts w:ascii="Arial" w:hAnsi="Arial" w:cs="Arial"/>
                <w:b/>
                <w:bCs/>
                <w:sz w:val="20"/>
                <w:szCs w:val="20"/>
                <w:lang w:val="en-GB"/>
              </w:rPr>
              <w:t>α and creatinine/eGFR), and the conclusions</w:t>
            </w:r>
          </w:p>
        </w:tc>
        <w:tc>
          <w:tcPr>
            <w:tcW w:w="1523" w:type="pct"/>
          </w:tcPr>
          <w:p w14:paraId="5CC4B157" w14:textId="77777777" w:rsidR="00F1171E" w:rsidRPr="00B305CE" w:rsidRDefault="00F1171E" w:rsidP="007222C8">
            <w:pPr>
              <w:pStyle w:val="Heading2"/>
              <w:jc w:val="left"/>
              <w:rPr>
                <w:rFonts w:ascii="Arial" w:hAnsi="Arial" w:cs="Arial"/>
                <w:b w:val="0"/>
                <w:lang w:val="en-GB"/>
              </w:rPr>
            </w:pPr>
          </w:p>
        </w:tc>
      </w:tr>
      <w:tr w:rsidR="00F1171E" w:rsidRPr="00B305CE" w14:paraId="7F221091" w14:textId="77777777" w:rsidTr="007222C8">
        <w:trPr>
          <w:trHeight w:val="859"/>
        </w:trPr>
        <w:tc>
          <w:tcPr>
            <w:tcW w:w="1265" w:type="pct"/>
            <w:noWrap/>
          </w:tcPr>
          <w:p w14:paraId="688F88DC" w14:textId="77777777" w:rsidR="00F1171E" w:rsidRPr="00B305CE" w:rsidRDefault="00DC6FED" w:rsidP="007222C8">
            <w:pPr>
              <w:ind w:left="360"/>
              <w:rPr>
                <w:rFonts w:ascii="Arial" w:hAnsi="Arial" w:cs="Arial"/>
                <w:b/>
                <w:bCs/>
                <w:sz w:val="20"/>
                <w:szCs w:val="20"/>
                <w:u w:val="single"/>
                <w:lang w:val="en-GB"/>
              </w:rPr>
            </w:pPr>
            <w:r w:rsidRPr="00B305CE">
              <w:rPr>
                <w:rFonts w:ascii="Arial" w:hAnsi="Arial" w:cs="Arial"/>
                <w:b/>
                <w:bCs/>
                <w:sz w:val="20"/>
                <w:szCs w:val="20"/>
                <w:lang w:val="en-GB"/>
              </w:rPr>
              <w:t xml:space="preserve">Is the manuscript scientifically, correct? Please write here. </w:t>
            </w:r>
          </w:p>
        </w:tc>
        <w:tc>
          <w:tcPr>
            <w:tcW w:w="2212" w:type="pct"/>
          </w:tcPr>
          <w:p w14:paraId="6582405B" w14:textId="77777777" w:rsidR="00F1171E" w:rsidRPr="00B305CE" w:rsidRDefault="0049728D" w:rsidP="007222C8">
            <w:pPr>
              <w:pStyle w:val="ListParagraph"/>
              <w:ind w:left="0"/>
              <w:rPr>
                <w:rFonts w:ascii="Arial" w:hAnsi="Arial" w:cs="Arial"/>
                <w:b/>
                <w:bCs/>
                <w:sz w:val="20"/>
                <w:szCs w:val="20"/>
                <w:lang w:val="en-GB"/>
              </w:rPr>
            </w:pPr>
            <w:r w:rsidRPr="00B305CE">
              <w:rPr>
                <w:rFonts w:ascii="Arial" w:hAnsi="Arial" w:cs="Arial"/>
                <w:b/>
                <w:bCs/>
                <w:sz w:val="20"/>
                <w:szCs w:val="20"/>
                <w:lang w:val="en-GB"/>
              </w:rPr>
              <w:t>From a scientific perspective, the manuscript contains preliminary comparative observations but does not adequately substantiate claims regarding renal function or its relationship with TNF</w:t>
            </w:r>
            <w:r w:rsidRPr="00B305CE">
              <w:rPr>
                <w:rFonts w:ascii="Cambria Math" w:hAnsi="Cambria Math" w:cs="Cambria Math"/>
                <w:b/>
                <w:bCs/>
                <w:sz w:val="20"/>
                <w:szCs w:val="20"/>
                <w:lang w:val="en-GB"/>
              </w:rPr>
              <w:t>‑</w:t>
            </w:r>
            <w:r w:rsidRPr="00B305CE">
              <w:rPr>
                <w:rFonts w:ascii="Arial" w:hAnsi="Arial" w:cs="Arial"/>
                <w:b/>
                <w:bCs/>
                <w:sz w:val="20"/>
                <w:szCs w:val="20"/>
                <w:lang w:val="en-GB"/>
              </w:rPr>
              <w:t>α. Clarification of renal function is required (including not only creatinine but also eGFR and the albumin</w:t>
            </w:r>
            <w:r w:rsidRPr="00B305CE">
              <w:rPr>
                <w:rFonts w:ascii="Cambria Math" w:hAnsi="Cambria Math" w:cs="Cambria Math"/>
                <w:b/>
                <w:bCs/>
                <w:sz w:val="20"/>
                <w:szCs w:val="20"/>
                <w:lang w:val="en-GB"/>
              </w:rPr>
              <w:t>‑</w:t>
            </w:r>
            <w:r w:rsidRPr="00B305CE">
              <w:rPr>
                <w:rFonts w:ascii="Arial" w:hAnsi="Arial" w:cs="Arial"/>
                <w:b/>
                <w:bCs/>
                <w:sz w:val="20"/>
                <w:szCs w:val="20"/>
                <w:lang w:val="en-GB"/>
              </w:rPr>
              <w:t>to</w:t>
            </w:r>
            <w:r w:rsidRPr="00B305CE">
              <w:rPr>
                <w:rFonts w:ascii="Cambria Math" w:hAnsi="Cambria Math" w:cs="Cambria Math"/>
                <w:b/>
                <w:bCs/>
                <w:sz w:val="20"/>
                <w:szCs w:val="20"/>
                <w:lang w:val="en-GB"/>
              </w:rPr>
              <w:t>‑</w:t>
            </w:r>
            <w:r w:rsidRPr="00B305CE">
              <w:rPr>
                <w:rFonts w:ascii="Arial" w:hAnsi="Arial" w:cs="Arial"/>
                <w:b/>
                <w:bCs/>
                <w:sz w:val="20"/>
                <w:szCs w:val="20"/>
                <w:lang w:val="en-GB"/>
              </w:rPr>
              <w:t>creatinine ratio), along with appropriate statistical analysis of these relationships. In addition, a more detailed description of participant characteristics and factors influencing the results is necessary</w:t>
            </w:r>
          </w:p>
        </w:tc>
        <w:tc>
          <w:tcPr>
            <w:tcW w:w="1523" w:type="pct"/>
          </w:tcPr>
          <w:p w14:paraId="50EBBF98" w14:textId="77777777" w:rsidR="00F1171E" w:rsidRPr="00B305CE" w:rsidRDefault="00F1171E" w:rsidP="007222C8">
            <w:pPr>
              <w:pStyle w:val="Heading2"/>
              <w:jc w:val="left"/>
              <w:rPr>
                <w:rFonts w:ascii="Arial" w:hAnsi="Arial" w:cs="Arial"/>
                <w:b w:val="0"/>
                <w:lang w:val="en-GB"/>
              </w:rPr>
            </w:pPr>
          </w:p>
        </w:tc>
      </w:tr>
      <w:tr w:rsidR="00F1171E" w:rsidRPr="00B305CE" w14:paraId="5A08B078" w14:textId="77777777" w:rsidTr="007222C8">
        <w:trPr>
          <w:trHeight w:val="703"/>
        </w:trPr>
        <w:tc>
          <w:tcPr>
            <w:tcW w:w="1265" w:type="pct"/>
            <w:noWrap/>
          </w:tcPr>
          <w:p w14:paraId="58E28F86" w14:textId="77777777" w:rsidR="00F1171E" w:rsidRPr="00B305CE" w:rsidRDefault="00F1171E" w:rsidP="007222C8">
            <w:pPr>
              <w:ind w:left="360"/>
              <w:rPr>
                <w:rFonts w:ascii="Arial" w:hAnsi="Arial" w:cs="Arial"/>
                <w:b/>
                <w:bCs/>
                <w:sz w:val="20"/>
                <w:szCs w:val="20"/>
                <w:lang w:val="en-GB"/>
              </w:rPr>
            </w:pPr>
            <w:r w:rsidRPr="00B305CE">
              <w:rPr>
                <w:rFonts w:ascii="Arial" w:hAnsi="Arial" w:cs="Arial"/>
                <w:b/>
                <w:bCs/>
                <w:sz w:val="20"/>
                <w:szCs w:val="20"/>
                <w:lang w:val="en-GB"/>
              </w:rPr>
              <w:t>Are the references sufficient and recent? If you have suggestions of additional references, please mention them in the review form.</w:t>
            </w:r>
          </w:p>
          <w:p w14:paraId="06A8E378" w14:textId="77777777" w:rsidR="00F1171E" w:rsidRPr="00B305CE" w:rsidRDefault="00F1171E" w:rsidP="007222C8">
            <w:pPr>
              <w:ind w:left="360"/>
              <w:rPr>
                <w:rFonts w:ascii="Arial" w:hAnsi="Arial" w:cs="Arial"/>
                <w:b/>
                <w:bCs/>
                <w:sz w:val="20"/>
                <w:szCs w:val="20"/>
                <w:u w:val="single"/>
                <w:lang w:val="en-GB"/>
              </w:rPr>
            </w:pPr>
            <w:r w:rsidRPr="00B305CE">
              <w:rPr>
                <w:rFonts w:ascii="Arial" w:hAnsi="Arial" w:cs="Arial"/>
                <w:b/>
                <w:bCs/>
                <w:sz w:val="20"/>
                <w:szCs w:val="20"/>
                <w:u w:val="single"/>
                <w:lang w:val="en-GB"/>
              </w:rPr>
              <w:t>-</w:t>
            </w:r>
          </w:p>
        </w:tc>
        <w:tc>
          <w:tcPr>
            <w:tcW w:w="2212" w:type="pct"/>
          </w:tcPr>
          <w:p w14:paraId="182B39A1" w14:textId="77777777" w:rsidR="00F1171E" w:rsidRPr="00B305CE" w:rsidRDefault="0049728D" w:rsidP="007222C8">
            <w:pPr>
              <w:pStyle w:val="ListParagraph"/>
              <w:ind w:left="0"/>
              <w:rPr>
                <w:rFonts w:ascii="Arial" w:hAnsi="Arial" w:cs="Arial"/>
                <w:b/>
                <w:bCs/>
                <w:sz w:val="20"/>
                <w:szCs w:val="20"/>
                <w:lang w:val="en-GB"/>
              </w:rPr>
            </w:pPr>
            <w:r w:rsidRPr="00B305CE">
              <w:rPr>
                <w:rFonts w:ascii="Arial" w:hAnsi="Arial" w:cs="Arial"/>
                <w:b/>
                <w:bCs/>
                <w:sz w:val="20"/>
                <w:szCs w:val="20"/>
                <w:lang w:val="en-GB"/>
              </w:rPr>
              <w:t>The manuscript cites both recent and outdated sources</w:t>
            </w:r>
          </w:p>
        </w:tc>
        <w:tc>
          <w:tcPr>
            <w:tcW w:w="1523" w:type="pct"/>
          </w:tcPr>
          <w:p w14:paraId="4D4E9075" w14:textId="77777777" w:rsidR="00F1171E" w:rsidRPr="00B305CE" w:rsidRDefault="00F1171E" w:rsidP="007222C8">
            <w:pPr>
              <w:pStyle w:val="Heading2"/>
              <w:jc w:val="left"/>
              <w:rPr>
                <w:rFonts w:ascii="Arial" w:hAnsi="Arial" w:cs="Arial"/>
                <w:b w:val="0"/>
                <w:lang w:val="en-GB"/>
              </w:rPr>
            </w:pPr>
          </w:p>
        </w:tc>
      </w:tr>
      <w:tr w:rsidR="00F1171E" w:rsidRPr="00B305CE" w14:paraId="388B98DF" w14:textId="77777777" w:rsidTr="007222C8">
        <w:trPr>
          <w:trHeight w:val="386"/>
        </w:trPr>
        <w:tc>
          <w:tcPr>
            <w:tcW w:w="1265" w:type="pct"/>
            <w:noWrap/>
          </w:tcPr>
          <w:p w14:paraId="1A66CEE0" w14:textId="77777777" w:rsidR="00F1171E" w:rsidRPr="00B305CE" w:rsidRDefault="00F1171E" w:rsidP="007222C8">
            <w:pPr>
              <w:pStyle w:val="Heading2"/>
              <w:jc w:val="left"/>
              <w:rPr>
                <w:rFonts w:ascii="Arial" w:hAnsi="Arial" w:cs="Arial"/>
                <w:b w:val="0"/>
                <w:lang w:val="en-GB"/>
              </w:rPr>
            </w:pPr>
          </w:p>
          <w:p w14:paraId="751B34B3" w14:textId="77777777" w:rsidR="00F1171E" w:rsidRPr="00B305CE" w:rsidRDefault="00F1171E" w:rsidP="007222C8">
            <w:pPr>
              <w:pStyle w:val="Heading2"/>
              <w:ind w:left="360"/>
              <w:jc w:val="left"/>
              <w:rPr>
                <w:rFonts w:ascii="Arial" w:hAnsi="Arial" w:cs="Arial"/>
                <w:bCs w:val="0"/>
                <w:lang w:val="en-GB"/>
              </w:rPr>
            </w:pPr>
            <w:r w:rsidRPr="00B305CE">
              <w:rPr>
                <w:rFonts w:ascii="Arial" w:hAnsi="Arial" w:cs="Arial"/>
                <w:bCs w:val="0"/>
                <w:lang w:val="en-GB"/>
              </w:rPr>
              <w:t>Is the language/English quality of the article suitable for scholarly communications?</w:t>
            </w:r>
          </w:p>
          <w:p w14:paraId="2FC1A240" w14:textId="77777777" w:rsidR="00F1171E" w:rsidRPr="00B305CE" w:rsidRDefault="00F1171E" w:rsidP="007222C8">
            <w:pPr>
              <w:rPr>
                <w:rFonts w:ascii="Arial" w:hAnsi="Arial" w:cs="Arial"/>
                <w:sz w:val="20"/>
                <w:szCs w:val="20"/>
                <w:lang w:val="en-GB"/>
              </w:rPr>
            </w:pPr>
          </w:p>
        </w:tc>
        <w:tc>
          <w:tcPr>
            <w:tcW w:w="2212" w:type="pct"/>
          </w:tcPr>
          <w:p w14:paraId="327A4865" w14:textId="77777777" w:rsidR="00F1171E" w:rsidRPr="00B305CE" w:rsidRDefault="00755676" w:rsidP="00755676">
            <w:pPr>
              <w:rPr>
                <w:rFonts w:ascii="Arial" w:hAnsi="Arial" w:cs="Arial"/>
                <w:b/>
                <w:bCs/>
                <w:sz w:val="20"/>
                <w:szCs w:val="20"/>
              </w:rPr>
            </w:pPr>
            <w:r w:rsidRPr="00B305CE">
              <w:rPr>
                <w:rFonts w:ascii="Arial" w:hAnsi="Arial" w:cs="Arial"/>
                <w:b/>
                <w:bCs/>
                <w:sz w:val="20"/>
                <w:szCs w:val="20"/>
              </w:rPr>
              <w:t>The manuscript is clearly not written by a native English speaker and requires substantial language editing</w:t>
            </w:r>
          </w:p>
        </w:tc>
        <w:tc>
          <w:tcPr>
            <w:tcW w:w="1523" w:type="pct"/>
          </w:tcPr>
          <w:p w14:paraId="183807B0" w14:textId="77777777" w:rsidR="00F1171E" w:rsidRPr="00B305CE" w:rsidRDefault="00F1171E" w:rsidP="007222C8">
            <w:pPr>
              <w:rPr>
                <w:rFonts w:ascii="Arial" w:hAnsi="Arial" w:cs="Arial"/>
                <w:sz w:val="20"/>
                <w:szCs w:val="20"/>
              </w:rPr>
            </w:pPr>
          </w:p>
        </w:tc>
      </w:tr>
      <w:tr w:rsidR="00F1171E" w:rsidRPr="00B305CE" w14:paraId="582BF531" w14:textId="77777777" w:rsidTr="007222C8">
        <w:trPr>
          <w:trHeight w:val="1178"/>
        </w:trPr>
        <w:tc>
          <w:tcPr>
            <w:tcW w:w="1265" w:type="pct"/>
            <w:noWrap/>
          </w:tcPr>
          <w:p w14:paraId="5E7463C0" w14:textId="77777777" w:rsidR="00F1171E" w:rsidRPr="00B305CE" w:rsidRDefault="00F1171E" w:rsidP="007222C8">
            <w:pPr>
              <w:pStyle w:val="Heading2"/>
              <w:jc w:val="left"/>
              <w:rPr>
                <w:rFonts w:ascii="Arial" w:hAnsi="Arial" w:cs="Arial"/>
                <w:b w:val="0"/>
                <w:bCs w:val="0"/>
                <w:lang w:val="en-GB"/>
              </w:rPr>
            </w:pPr>
            <w:r w:rsidRPr="00B305CE">
              <w:rPr>
                <w:rFonts w:ascii="Arial" w:hAnsi="Arial" w:cs="Arial"/>
                <w:bCs w:val="0"/>
                <w:u w:val="single"/>
                <w:lang w:val="en-GB"/>
              </w:rPr>
              <w:t>Optional/General</w:t>
            </w:r>
            <w:r w:rsidRPr="00B305CE">
              <w:rPr>
                <w:rFonts w:ascii="Arial" w:hAnsi="Arial" w:cs="Arial"/>
                <w:bCs w:val="0"/>
                <w:lang w:val="en-GB"/>
              </w:rPr>
              <w:t xml:space="preserve"> </w:t>
            </w:r>
            <w:r w:rsidRPr="00B305CE">
              <w:rPr>
                <w:rFonts w:ascii="Arial" w:hAnsi="Arial" w:cs="Arial"/>
                <w:b w:val="0"/>
                <w:bCs w:val="0"/>
                <w:lang w:val="en-GB"/>
              </w:rPr>
              <w:t>comments</w:t>
            </w:r>
          </w:p>
          <w:p w14:paraId="32239431" w14:textId="77777777" w:rsidR="00F1171E" w:rsidRPr="00B305CE" w:rsidRDefault="00F1171E" w:rsidP="007222C8">
            <w:pPr>
              <w:pStyle w:val="Heading2"/>
              <w:jc w:val="left"/>
              <w:rPr>
                <w:rFonts w:ascii="Arial" w:hAnsi="Arial" w:cs="Arial"/>
                <w:b w:val="0"/>
                <w:lang w:val="en-GB"/>
              </w:rPr>
            </w:pPr>
          </w:p>
        </w:tc>
        <w:tc>
          <w:tcPr>
            <w:tcW w:w="2212" w:type="pct"/>
          </w:tcPr>
          <w:p w14:paraId="19F8F4AB" w14:textId="77777777" w:rsidR="00A60451" w:rsidRPr="00B305CE" w:rsidRDefault="00A60451" w:rsidP="00A60451">
            <w:pPr>
              <w:rPr>
                <w:rFonts w:ascii="Arial" w:hAnsi="Arial" w:cs="Arial"/>
                <w:b/>
                <w:bCs/>
                <w:sz w:val="20"/>
                <w:szCs w:val="20"/>
                <w:lang w:val="en-GB"/>
              </w:rPr>
            </w:pPr>
            <w:r w:rsidRPr="00B305CE">
              <w:rPr>
                <w:rFonts w:ascii="Arial" w:hAnsi="Arial" w:cs="Arial"/>
                <w:b/>
                <w:bCs/>
                <w:sz w:val="20"/>
                <w:szCs w:val="20"/>
              </w:rPr>
              <w:t>1. T</w:t>
            </w:r>
            <w:r w:rsidRPr="00B305CE">
              <w:rPr>
                <w:rFonts w:ascii="Arial" w:hAnsi="Arial" w:cs="Arial"/>
                <w:b/>
                <w:bCs/>
                <w:sz w:val="20"/>
                <w:szCs w:val="20"/>
                <w:lang w:val="en-GB"/>
              </w:rPr>
              <w:t>he aim stated in the text is “to assess the correlation between TNF and kidney function,” but no correlation analysis was performed. The study is rather a comparison of marker levels between patients with diabetes and a control group</w:t>
            </w:r>
          </w:p>
          <w:p w14:paraId="7ECF07ED" w14:textId="77777777" w:rsidR="00A60451" w:rsidRPr="00B305CE" w:rsidRDefault="00A60451" w:rsidP="00A60451">
            <w:pPr>
              <w:rPr>
                <w:rFonts w:ascii="Arial" w:hAnsi="Arial" w:cs="Arial"/>
                <w:b/>
                <w:bCs/>
                <w:sz w:val="20"/>
                <w:szCs w:val="20"/>
                <w:lang w:val="en-GB"/>
              </w:rPr>
            </w:pPr>
            <w:r w:rsidRPr="00B305CE">
              <w:rPr>
                <w:rFonts w:ascii="Arial" w:hAnsi="Arial" w:cs="Arial"/>
                <w:b/>
                <w:bCs/>
                <w:sz w:val="20"/>
                <w:szCs w:val="20"/>
                <w:lang w:val="en-GB"/>
              </w:rPr>
              <w:t>2. The sample is relatively small (70 participants: T2D — 40 patients; control — 30), which is acceptable for a pilot comparison but too limited for confident conclusions about associations, and certainly for causal inference. Key data are missing: diabetes duration, treatments, HbA1c, CKD stage, urine albumin/creatinine ratio, and the inclusion/exclusion criteria</w:t>
            </w:r>
          </w:p>
          <w:p w14:paraId="67701E0F" w14:textId="77777777" w:rsidR="00A60451" w:rsidRPr="00B305CE" w:rsidRDefault="00A60451" w:rsidP="00A60451">
            <w:pPr>
              <w:rPr>
                <w:rFonts w:ascii="Arial" w:hAnsi="Arial" w:cs="Arial"/>
                <w:b/>
                <w:bCs/>
                <w:sz w:val="20"/>
                <w:szCs w:val="20"/>
                <w:lang w:val="en-GB"/>
              </w:rPr>
            </w:pPr>
            <w:r w:rsidRPr="00B305CE">
              <w:rPr>
                <w:rFonts w:ascii="Arial" w:hAnsi="Arial" w:cs="Arial"/>
                <w:b/>
                <w:bCs/>
                <w:sz w:val="20"/>
                <w:szCs w:val="20"/>
                <w:lang w:val="en-GB"/>
              </w:rPr>
              <w:t>3. Renal function is assessed using urea, creatinine, and uric acid — which is insufficient for evaluating diabetic kidney disease. There is also a concern about the creatinine level reported for the control group: 2.38 ± 1.02 mg/dL. This is either a mistake or indicates the control group included unwell subjects rather than healthy controls</w:t>
            </w:r>
          </w:p>
          <w:p w14:paraId="533E152B" w14:textId="77777777" w:rsidR="00A60451" w:rsidRPr="00B305CE" w:rsidRDefault="00A60451" w:rsidP="00A60451">
            <w:pPr>
              <w:rPr>
                <w:rFonts w:ascii="Arial" w:hAnsi="Arial" w:cs="Arial"/>
                <w:b/>
                <w:bCs/>
                <w:sz w:val="20"/>
                <w:szCs w:val="20"/>
                <w:lang w:val="en-GB"/>
              </w:rPr>
            </w:pPr>
            <w:r w:rsidRPr="00B305CE">
              <w:rPr>
                <w:rFonts w:ascii="Arial" w:hAnsi="Arial" w:cs="Arial"/>
                <w:b/>
                <w:bCs/>
                <w:sz w:val="20"/>
                <w:szCs w:val="20"/>
                <w:lang w:val="en-GB"/>
              </w:rPr>
              <w:t>4. Some of the explanations of the results are questionable</w:t>
            </w:r>
          </w:p>
          <w:p w14:paraId="0FBEE5CB" w14:textId="77777777" w:rsidR="00F1171E" w:rsidRPr="00B305CE" w:rsidRDefault="00A60451" w:rsidP="00A60451">
            <w:pPr>
              <w:rPr>
                <w:rFonts w:ascii="Arial" w:hAnsi="Arial" w:cs="Arial"/>
                <w:b/>
                <w:bCs/>
                <w:sz w:val="20"/>
                <w:szCs w:val="20"/>
                <w:lang w:val="en-GB"/>
              </w:rPr>
            </w:pPr>
            <w:r w:rsidRPr="00B305CE">
              <w:rPr>
                <w:rFonts w:ascii="Arial" w:hAnsi="Arial" w:cs="Arial"/>
                <w:b/>
                <w:bCs/>
                <w:sz w:val="20"/>
                <w:szCs w:val="20"/>
                <w:lang w:val="en-GB"/>
              </w:rPr>
              <w:t xml:space="preserve">5. The manuscript contains many duplicated sentences, </w:t>
            </w:r>
            <w:r w:rsidR="00677E0F" w:rsidRPr="00B305CE">
              <w:rPr>
                <w:rFonts w:ascii="Arial" w:hAnsi="Arial" w:cs="Arial"/>
                <w:b/>
                <w:bCs/>
                <w:sz w:val="20"/>
                <w:szCs w:val="20"/>
                <w:lang w:val="en-GB"/>
              </w:rPr>
              <w:t>improper</w:t>
            </w:r>
            <w:r w:rsidRPr="00B305CE">
              <w:rPr>
                <w:rFonts w:ascii="Arial" w:hAnsi="Arial" w:cs="Arial"/>
                <w:b/>
                <w:bCs/>
                <w:sz w:val="20"/>
                <w:szCs w:val="20"/>
                <w:lang w:val="en-GB"/>
              </w:rPr>
              <w:t xml:space="preserve"> connected text, inconsistent terminology (e.g., DT2 vs. DT II), unclear labels (e.g., “U.A levels”), and grammatical errors</w:t>
            </w:r>
          </w:p>
          <w:p w14:paraId="2982680D" w14:textId="77777777" w:rsidR="00F1171E" w:rsidRPr="00B305CE" w:rsidRDefault="00F1171E" w:rsidP="007222C8">
            <w:pPr>
              <w:rPr>
                <w:rFonts w:ascii="Arial" w:hAnsi="Arial" w:cs="Arial"/>
                <w:sz w:val="20"/>
                <w:szCs w:val="20"/>
                <w:lang w:val="en-GB"/>
              </w:rPr>
            </w:pPr>
          </w:p>
          <w:p w14:paraId="0ADE8342" w14:textId="77777777" w:rsidR="00F1171E" w:rsidRPr="00B305CE" w:rsidRDefault="00F1171E" w:rsidP="007222C8">
            <w:pPr>
              <w:rPr>
                <w:rFonts w:ascii="Arial" w:hAnsi="Arial" w:cs="Arial"/>
                <w:sz w:val="20"/>
                <w:szCs w:val="20"/>
                <w:lang w:val="en-GB"/>
              </w:rPr>
            </w:pPr>
          </w:p>
        </w:tc>
        <w:tc>
          <w:tcPr>
            <w:tcW w:w="1523" w:type="pct"/>
          </w:tcPr>
          <w:p w14:paraId="155E27DD" w14:textId="77777777" w:rsidR="00F1171E" w:rsidRPr="00B305CE" w:rsidRDefault="00F1171E" w:rsidP="007222C8">
            <w:pPr>
              <w:rPr>
                <w:rFonts w:ascii="Arial" w:hAnsi="Arial" w:cs="Arial"/>
                <w:sz w:val="20"/>
                <w:szCs w:val="20"/>
                <w:lang w:val="en-GB"/>
              </w:rPr>
            </w:pPr>
          </w:p>
        </w:tc>
      </w:tr>
    </w:tbl>
    <w:p w14:paraId="296A4393" w14:textId="77777777" w:rsidR="00F1171E" w:rsidRPr="00B305CE" w:rsidRDefault="00F1171E" w:rsidP="00F1171E">
      <w:pPr>
        <w:pStyle w:val="BodyText"/>
        <w:rPr>
          <w:rFonts w:ascii="Arial" w:hAnsi="Arial" w:cs="Arial"/>
          <w:b/>
          <w:bCs/>
          <w:sz w:val="20"/>
          <w:szCs w:val="20"/>
          <w:u w:val="single"/>
          <w:lang w:val="en-GB"/>
        </w:rPr>
      </w:pPr>
    </w:p>
    <w:p w14:paraId="6CAF3205" w14:textId="77777777" w:rsidR="00F1171E" w:rsidRPr="00B305CE" w:rsidRDefault="00F1171E" w:rsidP="00F1171E">
      <w:pPr>
        <w:pStyle w:val="BodyText"/>
        <w:rPr>
          <w:rFonts w:ascii="Arial" w:hAnsi="Arial" w:cs="Arial"/>
          <w:b/>
          <w:bCs/>
          <w:sz w:val="20"/>
          <w:szCs w:val="20"/>
          <w:u w:val="single"/>
          <w:lang w:val="en-GB"/>
        </w:rPr>
      </w:pPr>
    </w:p>
    <w:p w14:paraId="181EDEEF" w14:textId="77777777" w:rsidR="00F1171E" w:rsidRPr="00B305CE" w:rsidRDefault="00F1171E" w:rsidP="00F1171E">
      <w:pPr>
        <w:pStyle w:val="BodyText"/>
        <w:rPr>
          <w:rFonts w:ascii="Arial" w:hAnsi="Arial" w:cs="Arial"/>
          <w:b/>
          <w:bCs/>
          <w:sz w:val="20"/>
          <w:szCs w:val="20"/>
          <w:u w:val="single"/>
          <w:lang w:val="en-GB"/>
        </w:rPr>
      </w:pPr>
    </w:p>
    <w:p w14:paraId="41BF6347" w14:textId="77777777" w:rsidR="00996B80" w:rsidRPr="00B305CE" w:rsidRDefault="00996B80"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96B80" w:rsidRPr="00B305CE" w14:paraId="65FB8CE4" w14:textId="77777777" w:rsidTr="006E161C">
        <w:tc>
          <w:tcPr>
            <w:tcW w:w="5000" w:type="pct"/>
            <w:gridSpan w:val="3"/>
            <w:tcBorders>
              <w:top w:val="nil"/>
              <w:left w:val="nil"/>
              <w:right w:val="nil"/>
            </w:tcBorders>
            <w:noWrap/>
            <w:tcMar>
              <w:top w:w="0" w:type="dxa"/>
              <w:left w:w="108" w:type="dxa"/>
              <w:bottom w:w="0" w:type="dxa"/>
              <w:right w:w="108" w:type="dxa"/>
            </w:tcMar>
            <w:vAlign w:val="center"/>
          </w:tcPr>
          <w:p w14:paraId="74E8422E" w14:textId="77777777" w:rsidR="00996B80" w:rsidRPr="00B305CE" w:rsidRDefault="00996B80" w:rsidP="006E161C">
            <w:pPr>
              <w:rPr>
                <w:rFonts w:ascii="Arial" w:eastAsia="Arial Unicode MS" w:hAnsi="Arial" w:cs="Arial"/>
                <w:b/>
                <w:sz w:val="20"/>
                <w:szCs w:val="20"/>
                <w:u w:val="single"/>
                <w:lang w:val="en-GB"/>
              </w:rPr>
            </w:pPr>
            <w:bookmarkStart w:id="1" w:name="_Hlk156057883"/>
            <w:bookmarkStart w:id="2" w:name="_Hlk156057704"/>
            <w:r w:rsidRPr="00B305CE">
              <w:rPr>
                <w:rFonts w:ascii="Arial" w:eastAsia="Arial Unicode MS" w:hAnsi="Arial" w:cs="Arial"/>
                <w:b/>
                <w:sz w:val="20"/>
                <w:szCs w:val="20"/>
                <w:highlight w:val="yellow"/>
                <w:u w:val="single"/>
                <w:lang w:val="en-GB"/>
              </w:rPr>
              <w:t>PART  2:</w:t>
            </w:r>
            <w:r w:rsidRPr="00B305CE">
              <w:rPr>
                <w:rFonts w:ascii="Arial" w:eastAsia="Arial Unicode MS" w:hAnsi="Arial" w:cs="Arial"/>
                <w:b/>
                <w:sz w:val="20"/>
                <w:szCs w:val="20"/>
                <w:u w:val="single"/>
                <w:lang w:val="en-GB"/>
              </w:rPr>
              <w:t xml:space="preserve"> </w:t>
            </w:r>
          </w:p>
          <w:p w14:paraId="0D3FDC85" w14:textId="77777777" w:rsidR="00996B80" w:rsidRPr="00B305CE" w:rsidRDefault="00996B80" w:rsidP="006E161C">
            <w:pPr>
              <w:rPr>
                <w:rFonts w:ascii="Arial" w:eastAsia="Arial Unicode MS" w:hAnsi="Arial" w:cs="Arial"/>
                <w:b/>
                <w:sz w:val="20"/>
                <w:szCs w:val="20"/>
                <w:u w:val="single"/>
                <w:lang w:val="en-GB"/>
              </w:rPr>
            </w:pPr>
          </w:p>
        </w:tc>
      </w:tr>
      <w:tr w:rsidR="00996B80" w:rsidRPr="00B305CE" w14:paraId="77D494F3" w14:textId="77777777" w:rsidTr="006E161C">
        <w:tc>
          <w:tcPr>
            <w:tcW w:w="1615" w:type="pct"/>
            <w:noWrap/>
            <w:tcMar>
              <w:top w:w="0" w:type="dxa"/>
              <w:left w:w="108" w:type="dxa"/>
              <w:bottom w:w="0" w:type="dxa"/>
              <w:right w:w="108" w:type="dxa"/>
            </w:tcMar>
            <w:vAlign w:val="center"/>
          </w:tcPr>
          <w:p w14:paraId="7E58F7F7" w14:textId="77777777" w:rsidR="00996B80" w:rsidRPr="00B305CE" w:rsidRDefault="00996B80" w:rsidP="006E161C">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62DC993" w14:textId="77777777" w:rsidR="00996B80" w:rsidRPr="00B305CE" w:rsidRDefault="00996B80" w:rsidP="006E161C">
            <w:pPr>
              <w:keepNext/>
              <w:outlineLvl w:val="1"/>
              <w:rPr>
                <w:rFonts w:ascii="Arial" w:eastAsia="MS Mincho" w:hAnsi="Arial" w:cs="Arial"/>
                <w:b/>
                <w:bCs/>
                <w:sz w:val="20"/>
                <w:szCs w:val="20"/>
                <w:lang w:val="en-GB"/>
              </w:rPr>
            </w:pPr>
            <w:r w:rsidRPr="00B305CE">
              <w:rPr>
                <w:rFonts w:ascii="Arial" w:eastAsia="MS Mincho" w:hAnsi="Arial" w:cs="Arial"/>
                <w:b/>
                <w:bCs/>
                <w:sz w:val="20"/>
                <w:szCs w:val="20"/>
                <w:lang w:val="en-GB"/>
              </w:rPr>
              <w:t>Reviewer’s comment</w:t>
            </w:r>
          </w:p>
        </w:tc>
        <w:tc>
          <w:tcPr>
            <w:tcW w:w="1691" w:type="pct"/>
          </w:tcPr>
          <w:p w14:paraId="159AD636" w14:textId="77777777" w:rsidR="00996B80" w:rsidRPr="00B305CE" w:rsidRDefault="00996B80" w:rsidP="006E161C">
            <w:pPr>
              <w:spacing w:after="160" w:line="252" w:lineRule="auto"/>
              <w:rPr>
                <w:rFonts w:ascii="Arial" w:eastAsia="Calibri" w:hAnsi="Arial" w:cs="Arial"/>
                <w:kern w:val="2"/>
                <w:sz w:val="20"/>
                <w:szCs w:val="20"/>
                <w:lang w:val="en-IN"/>
              </w:rPr>
            </w:pPr>
            <w:r w:rsidRPr="00B305CE">
              <w:rPr>
                <w:rFonts w:ascii="Arial" w:eastAsia="Calibri" w:hAnsi="Arial" w:cs="Arial"/>
                <w:b/>
                <w:kern w:val="2"/>
                <w:sz w:val="20"/>
                <w:szCs w:val="20"/>
                <w:lang w:val="en-IN"/>
              </w:rPr>
              <w:t>Author’s Feedback</w:t>
            </w:r>
            <w:r w:rsidRPr="00B305CE">
              <w:rPr>
                <w:rFonts w:ascii="Arial" w:eastAsia="Calibri" w:hAnsi="Arial" w:cs="Arial"/>
                <w:kern w:val="2"/>
                <w:sz w:val="20"/>
                <w:szCs w:val="20"/>
                <w:lang w:val="en-IN"/>
              </w:rPr>
              <w:t xml:space="preserve"> (It is mandatory that authors should write his/her feedback here)</w:t>
            </w:r>
          </w:p>
          <w:p w14:paraId="701885DE" w14:textId="77777777" w:rsidR="00996B80" w:rsidRPr="00B305CE" w:rsidRDefault="00996B80" w:rsidP="006E161C">
            <w:pPr>
              <w:keepNext/>
              <w:outlineLvl w:val="1"/>
              <w:rPr>
                <w:rFonts w:ascii="Arial" w:eastAsia="MS Mincho" w:hAnsi="Arial" w:cs="Arial"/>
                <w:bCs/>
                <w:sz w:val="20"/>
                <w:szCs w:val="20"/>
                <w:lang w:val="en-GB"/>
              </w:rPr>
            </w:pPr>
          </w:p>
        </w:tc>
      </w:tr>
      <w:tr w:rsidR="00996B80" w:rsidRPr="00B305CE" w14:paraId="49C09A07" w14:textId="77777777" w:rsidTr="006E161C">
        <w:trPr>
          <w:trHeight w:val="890"/>
        </w:trPr>
        <w:tc>
          <w:tcPr>
            <w:tcW w:w="1615" w:type="pct"/>
            <w:noWrap/>
            <w:tcMar>
              <w:top w:w="0" w:type="dxa"/>
              <w:left w:w="108" w:type="dxa"/>
              <w:bottom w:w="0" w:type="dxa"/>
              <w:right w:w="108" w:type="dxa"/>
            </w:tcMar>
            <w:vAlign w:val="center"/>
          </w:tcPr>
          <w:p w14:paraId="31631F7F" w14:textId="77777777" w:rsidR="00996B80" w:rsidRPr="00B305CE" w:rsidRDefault="00996B80" w:rsidP="006E161C">
            <w:pPr>
              <w:rPr>
                <w:rFonts w:ascii="Arial" w:eastAsia="Arial Unicode MS" w:hAnsi="Arial" w:cs="Arial"/>
                <w:b/>
                <w:sz w:val="20"/>
                <w:szCs w:val="20"/>
                <w:lang w:val="en-GB"/>
              </w:rPr>
            </w:pPr>
            <w:r w:rsidRPr="00B305CE">
              <w:rPr>
                <w:rFonts w:ascii="Arial" w:eastAsia="Arial Unicode MS" w:hAnsi="Arial" w:cs="Arial"/>
                <w:b/>
                <w:sz w:val="20"/>
                <w:szCs w:val="20"/>
                <w:lang w:val="en-GB"/>
              </w:rPr>
              <w:t xml:space="preserve">Are there ethical issues in this manuscript? </w:t>
            </w:r>
          </w:p>
          <w:p w14:paraId="42BC104C" w14:textId="77777777" w:rsidR="00996B80" w:rsidRPr="00B305CE" w:rsidRDefault="00996B80" w:rsidP="006E161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3CA0030" w14:textId="77777777" w:rsidR="00996B80" w:rsidRPr="00B305CE" w:rsidRDefault="00996B80" w:rsidP="006E161C">
            <w:pPr>
              <w:rPr>
                <w:rFonts w:ascii="Arial" w:eastAsia="Arial Unicode MS" w:hAnsi="Arial" w:cs="Arial"/>
                <w:i/>
                <w:iCs/>
                <w:sz w:val="20"/>
                <w:szCs w:val="20"/>
                <w:u w:val="single"/>
                <w:lang w:val="en-GB"/>
              </w:rPr>
            </w:pPr>
            <w:r w:rsidRPr="00B305CE">
              <w:rPr>
                <w:rFonts w:ascii="Arial" w:eastAsia="Arial Unicode MS" w:hAnsi="Arial" w:cs="Arial"/>
                <w:i/>
                <w:iCs/>
                <w:sz w:val="20"/>
                <w:szCs w:val="20"/>
                <w:u w:val="single"/>
                <w:lang w:val="en-GB"/>
              </w:rPr>
              <w:t xml:space="preserve">(If yes, </w:t>
            </w:r>
            <w:proofErr w:type="gramStart"/>
            <w:r w:rsidRPr="00B305CE">
              <w:rPr>
                <w:rFonts w:ascii="Arial" w:eastAsia="Arial Unicode MS" w:hAnsi="Arial" w:cs="Arial"/>
                <w:i/>
                <w:iCs/>
                <w:sz w:val="20"/>
                <w:szCs w:val="20"/>
                <w:u w:val="single"/>
                <w:lang w:val="en-GB"/>
              </w:rPr>
              <w:t>Kindly</w:t>
            </w:r>
            <w:proofErr w:type="gramEnd"/>
            <w:r w:rsidRPr="00B305CE">
              <w:rPr>
                <w:rFonts w:ascii="Arial" w:eastAsia="Arial Unicode MS" w:hAnsi="Arial" w:cs="Arial"/>
                <w:i/>
                <w:iCs/>
                <w:sz w:val="20"/>
                <w:szCs w:val="20"/>
                <w:u w:val="single"/>
                <w:lang w:val="en-GB"/>
              </w:rPr>
              <w:t xml:space="preserve"> please write down the ethical issues here in details)</w:t>
            </w:r>
          </w:p>
          <w:p w14:paraId="3775FD57" w14:textId="77777777" w:rsidR="00996B80" w:rsidRPr="00B305CE" w:rsidRDefault="00996B80" w:rsidP="006E161C">
            <w:pPr>
              <w:rPr>
                <w:rFonts w:ascii="Arial" w:eastAsia="Arial Unicode MS" w:hAnsi="Arial" w:cs="Arial"/>
                <w:sz w:val="20"/>
                <w:szCs w:val="20"/>
                <w:lang w:val="en-GB"/>
              </w:rPr>
            </w:pPr>
          </w:p>
        </w:tc>
        <w:tc>
          <w:tcPr>
            <w:tcW w:w="1691" w:type="pct"/>
            <w:vAlign w:val="center"/>
          </w:tcPr>
          <w:p w14:paraId="4484CC85" w14:textId="77777777" w:rsidR="00996B80" w:rsidRPr="00B305CE" w:rsidRDefault="00996B80" w:rsidP="006E161C">
            <w:pPr>
              <w:rPr>
                <w:rFonts w:ascii="Arial" w:eastAsia="Arial Unicode MS" w:hAnsi="Arial" w:cs="Arial"/>
                <w:sz w:val="20"/>
                <w:szCs w:val="20"/>
                <w:lang w:val="en-GB"/>
              </w:rPr>
            </w:pPr>
          </w:p>
          <w:p w14:paraId="35A6E2F5" w14:textId="77777777" w:rsidR="00996B80" w:rsidRPr="00B305CE" w:rsidRDefault="00996B80" w:rsidP="006E161C">
            <w:pPr>
              <w:rPr>
                <w:rFonts w:ascii="Arial" w:eastAsia="Arial Unicode MS" w:hAnsi="Arial" w:cs="Arial"/>
                <w:sz w:val="20"/>
                <w:szCs w:val="20"/>
                <w:lang w:val="en-GB"/>
              </w:rPr>
            </w:pPr>
          </w:p>
          <w:p w14:paraId="5E5DA645" w14:textId="77777777" w:rsidR="00996B80" w:rsidRPr="00B305CE" w:rsidRDefault="00996B80" w:rsidP="006E161C">
            <w:pPr>
              <w:rPr>
                <w:rFonts w:ascii="Arial" w:eastAsia="Arial Unicode MS" w:hAnsi="Arial" w:cs="Arial"/>
                <w:sz w:val="20"/>
                <w:szCs w:val="20"/>
                <w:lang w:val="en-GB"/>
              </w:rPr>
            </w:pPr>
          </w:p>
        </w:tc>
      </w:tr>
      <w:bookmarkEnd w:id="1"/>
    </w:tbl>
    <w:p w14:paraId="7CE1ED22" w14:textId="77777777" w:rsidR="00996B80" w:rsidRPr="00B305CE" w:rsidRDefault="00996B80" w:rsidP="00996B80">
      <w:pPr>
        <w:rPr>
          <w:rFonts w:ascii="Arial" w:hAnsi="Arial" w:cs="Arial"/>
          <w:sz w:val="20"/>
          <w:szCs w:val="20"/>
        </w:rPr>
      </w:pPr>
    </w:p>
    <w:p w14:paraId="02533574" w14:textId="77777777" w:rsidR="00996B80" w:rsidRPr="00B305CE" w:rsidRDefault="00996B80" w:rsidP="00996B80">
      <w:pPr>
        <w:rPr>
          <w:rFonts w:ascii="Arial" w:hAnsi="Arial" w:cs="Arial"/>
          <w:sz w:val="20"/>
          <w:szCs w:val="20"/>
        </w:rPr>
      </w:pPr>
    </w:p>
    <w:p w14:paraId="6E686167" w14:textId="77777777" w:rsidR="00B305CE" w:rsidRPr="00B305CE" w:rsidRDefault="00B305CE" w:rsidP="00B305CE">
      <w:pPr>
        <w:rPr>
          <w:rFonts w:ascii="Arial" w:hAnsi="Arial" w:cs="Arial"/>
          <w:b/>
          <w:bCs/>
          <w:sz w:val="20"/>
          <w:szCs w:val="20"/>
          <w:u w:val="single"/>
        </w:rPr>
      </w:pPr>
      <w:r w:rsidRPr="00B305CE">
        <w:rPr>
          <w:rFonts w:ascii="Arial" w:hAnsi="Arial" w:cs="Arial"/>
          <w:b/>
          <w:bCs/>
          <w:sz w:val="20"/>
          <w:szCs w:val="20"/>
          <w:u w:val="single"/>
        </w:rPr>
        <w:t>Reviewer details:</w:t>
      </w:r>
    </w:p>
    <w:p w14:paraId="4D365F9B" w14:textId="4B9E0045" w:rsidR="00996B80" w:rsidRPr="00B305CE" w:rsidRDefault="00996B80" w:rsidP="00996B80">
      <w:pPr>
        <w:rPr>
          <w:rFonts w:ascii="Arial" w:hAnsi="Arial" w:cs="Arial"/>
          <w:bCs/>
          <w:sz w:val="20"/>
          <w:szCs w:val="20"/>
          <w:u w:val="single"/>
          <w:lang w:val="en-GB"/>
        </w:rPr>
      </w:pPr>
    </w:p>
    <w:p w14:paraId="077D31BC" w14:textId="6EA2F836" w:rsidR="00B305CE" w:rsidRPr="00B305CE" w:rsidRDefault="00B305CE" w:rsidP="00B305CE">
      <w:pPr>
        <w:rPr>
          <w:rFonts w:ascii="Arial" w:hAnsi="Arial" w:cs="Arial"/>
          <w:b/>
          <w:bCs/>
          <w:sz w:val="20"/>
          <w:szCs w:val="20"/>
          <w:lang w:val="en-GB"/>
        </w:rPr>
      </w:pPr>
      <w:bookmarkStart w:id="3" w:name="_Hlk221876296"/>
      <w:bookmarkStart w:id="4" w:name="_GoBack"/>
      <w:proofErr w:type="spellStart"/>
      <w:r w:rsidRPr="00B305CE">
        <w:rPr>
          <w:rFonts w:ascii="Arial" w:hAnsi="Arial" w:cs="Arial"/>
          <w:b/>
          <w:bCs/>
          <w:sz w:val="20"/>
          <w:szCs w:val="20"/>
          <w:lang w:val="en-GB"/>
        </w:rPr>
        <w:t>Volha</w:t>
      </w:r>
      <w:proofErr w:type="spellEnd"/>
      <w:r w:rsidRPr="00B305CE">
        <w:rPr>
          <w:rFonts w:ascii="Arial" w:hAnsi="Arial" w:cs="Arial"/>
          <w:b/>
          <w:bCs/>
          <w:sz w:val="20"/>
          <w:szCs w:val="20"/>
          <w:lang w:val="en-GB"/>
        </w:rPr>
        <w:t xml:space="preserve"> </w:t>
      </w:r>
      <w:proofErr w:type="spellStart"/>
      <w:r w:rsidRPr="00B305CE">
        <w:rPr>
          <w:rFonts w:ascii="Arial" w:hAnsi="Arial" w:cs="Arial"/>
          <w:b/>
          <w:bCs/>
          <w:sz w:val="20"/>
          <w:szCs w:val="20"/>
          <w:lang w:val="en-GB"/>
        </w:rPr>
        <w:t>Vasilkova</w:t>
      </w:r>
      <w:proofErr w:type="spellEnd"/>
      <w:r w:rsidRPr="00B305CE">
        <w:rPr>
          <w:rFonts w:ascii="Arial" w:hAnsi="Arial" w:cs="Arial"/>
          <w:b/>
          <w:bCs/>
          <w:sz w:val="20"/>
          <w:szCs w:val="20"/>
          <w:lang w:val="en-GB"/>
        </w:rPr>
        <w:t xml:space="preserve">, </w:t>
      </w:r>
      <w:r w:rsidRPr="00B305CE">
        <w:rPr>
          <w:rFonts w:ascii="Arial" w:hAnsi="Arial" w:cs="Arial"/>
          <w:b/>
          <w:bCs/>
          <w:sz w:val="20"/>
          <w:szCs w:val="20"/>
          <w:lang w:val="en-GB"/>
        </w:rPr>
        <w:t>Gomel State Medical University</w:t>
      </w:r>
      <w:r w:rsidRPr="00B305CE">
        <w:rPr>
          <w:rFonts w:ascii="Arial" w:hAnsi="Arial" w:cs="Arial"/>
          <w:b/>
          <w:bCs/>
          <w:sz w:val="20"/>
          <w:szCs w:val="20"/>
          <w:lang w:val="en-GB"/>
        </w:rPr>
        <w:t xml:space="preserve">, </w:t>
      </w:r>
      <w:r w:rsidRPr="00B305CE">
        <w:rPr>
          <w:rFonts w:ascii="Arial" w:hAnsi="Arial" w:cs="Arial"/>
          <w:b/>
          <w:bCs/>
          <w:sz w:val="20"/>
          <w:szCs w:val="20"/>
          <w:lang w:val="en-GB"/>
        </w:rPr>
        <w:t>Belarus</w:t>
      </w:r>
    </w:p>
    <w:bookmarkEnd w:id="2"/>
    <w:bookmarkEnd w:id="3"/>
    <w:bookmarkEnd w:id="4"/>
    <w:p w14:paraId="39FEAD8E" w14:textId="77777777" w:rsidR="00996B80" w:rsidRPr="00B305CE" w:rsidRDefault="00996B80" w:rsidP="00996B80">
      <w:pPr>
        <w:rPr>
          <w:rFonts w:ascii="Arial" w:hAnsi="Arial" w:cs="Arial"/>
          <w:sz w:val="20"/>
          <w:szCs w:val="20"/>
        </w:rPr>
      </w:pPr>
    </w:p>
    <w:p w14:paraId="39044C1A" w14:textId="77777777" w:rsidR="00996B80" w:rsidRPr="00B305CE" w:rsidRDefault="00996B80" w:rsidP="00F1171E">
      <w:pPr>
        <w:pStyle w:val="BodyText"/>
        <w:rPr>
          <w:rFonts w:ascii="Arial" w:hAnsi="Arial" w:cs="Arial"/>
          <w:b/>
          <w:bCs/>
          <w:sz w:val="20"/>
          <w:szCs w:val="20"/>
          <w:u w:val="single"/>
          <w:lang w:val="en-US"/>
        </w:rPr>
      </w:pPr>
    </w:p>
    <w:sectPr w:rsidR="00996B80" w:rsidRPr="00B305C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5E628" w14:textId="77777777" w:rsidR="006C5221" w:rsidRPr="0000007A" w:rsidRDefault="006C5221" w:rsidP="0099583E">
      <w:r>
        <w:separator/>
      </w:r>
    </w:p>
  </w:endnote>
  <w:endnote w:type="continuationSeparator" w:id="0">
    <w:p w14:paraId="0ED3B386" w14:textId="77777777" w:rsidR="006C5221" w:rsidRPr="0000007A" w:rsidRDefault="006C52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F559"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EB36B" w14:textId="77777777" w:rsidR="006C5221" w:rsidRPr="0000007A" w:rsidRDefault="006C5221" w:rsidP="0099583E">
      <w:r>
        <w:separator/>
      </w:r>
    </w:p>
  </w:footnote>
  <w:footnote w:type="continuationSeparator" w:id="0">
    <w:p w14:paraId="04E63F91" w14:textId="77777777" w:rsidR="006C5221" w:rsidRPr="0000007A" w:rsidRDefault="006C52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7D1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E16D46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CDF94D0"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3E76"/>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4E35"/>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BBE"/>
    <w:rsid w:val="001D1D52"/>
    <w:rsid w:val="001D3A1D"/>
    <w:rsid w:val="001E4B3D"/>
    <w:rsid w:val="001F24FF"/>
    <w:rsid w:val="001F2913"/>
    <w:rsid w:val="001F707F"/>
    <w:rsid w:val="002011F3"/>
    <w:rsid w:val="00201B85"/>
    <w:rsid w:val="00204D68"/>
    <w:rsid w:val="002105F7"/>
    <w:rsid w:val="002109D6"/>
    <w:rsid w:val="00220111"/>
    <w:rsid w:val="002218DB"/>
    <w:rsid w:val="00222DED"/>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6041"/>
    <w:rsid w:val="0049728D"/>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66FB"/>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77E0F"/>
    <w:rsid w:val="00680547"/>
    <w:rsid w:val="0068243C"/>
    <w:rsid w:val="00683017"/>
    <w:rsid w:val="0068446F"/>
    <w:rsid w:val="00686DCE"/>
    <w:rsid w:val="00690EDE"/>
    <w:rsid w:val="006936D1"/>
    <w:rsid w:val="00696CAD"/>
    <w:rsid w:val="006A5E0B"/>
    <w:rsid w:val="006A7405"/>
    <w:rsid w:val="006C3797"/>
    <w:rsid w:val="006C5221"/>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676"/>
    <w:rsid w:val="00766889"/>
    <w:rsid w:val="00766A0D"/>
    <w:rsid w:val="00767F8C"/>
    <w:rsid w:val="00780B67"/>
    <w:rsid w:val="00781D07"/>
    <w:rsid w:val="007A62F8"/>
    <w:rsid w:val="007B1099"/>
    <w:rsid w:val="007B54A4"/>
    <w:rsid w:val="007C23B3"/>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6B80"/>
    <w:rsid w:val="00997890"/>
    <w:rsid w:val="009A0242"/>
    <w:rsid w:val="009A59ED"/>
    <w:rsid w:val="009A6662"/>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0451"/>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05CE"/>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6E00"/>
    <w:rsid w:val="00C435C6"/>
    <w:rsid w:val="00C635B6"/>
    <w:rsid w:val="00C70DFC"/>
    <w:rsid w:val="00C82466"/>
    <w:rsid w:val="00C84097"/>
    <w:rsid w:val="00C96B90"/>
    <w:rsid w:val="00CA40C6"/>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5246"/>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6368"/>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1F5F"/>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9F8BB"/>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3957</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2026-02-04T19:50:00Z</dcterms:created>
  <dcterms:modified xsi:type="dcterms:W3CDTF">2026-02-13T06:28:00Z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