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C0DDC" w14:paraId="1643A4CA" w14:textId="77777777" w:rsidTr="004847FF">
        <w:trPr>
          <w:trHeight w:val="450"/>
        </w:trPr>
        <w:tc>
          <w:tcPr>
            <w:tcW w:w="5000" w:type="pct"/>
            <w:gridSpan w:val="2"/>
            <w:tcBorders>
              <w:top w:val="nil"/>
              <w:left w:val="nil"/>
              <w:right w:val="nil"/>
            </w:tcBorders>
          </w:tcPr>
          <w:p w14:paraId="4C55E51F" w14:textId="77777777" w:rsidR="00602F7D" w:rsidRPr="00DC0DDC" w:rsidRDefault="00602F7D" w:rsidP="00F2643C">
            <w:pPr>
              <w:pStyle w:val="Heading2"/>
              <w:jc w:val="left"/>
              <w:rPr>
                <w:rFonts w:ascii="Arial" w:hAnsi="Arial" w:cs="Arial"/>
                <w:b w:val="0"/>
                <w:bCs w:val="0"/>
                <w:lang w:val="en-US"/>
              </w:rPr>
            </w:pPr>
            <w:bookmarkStart w:id="0" w:name="_GoBack"/>
          </w:p>
        </w:tc>
      </w:tr>
      <w:tr w:rsidR="0000007A" w:rsidRPr="00DC0DDC" w14:paraId="127EAD7E" w14:textId="77777777" w:rsidTr="00F33C84">
        <w:trPr>
          <w:trHeight w:val="413"/>
        </w:trPr>
        <w:tc>
          <w:tcPr>
            <w:tcW w:w="1234" w:type="pct"/>
          </w:tcPr>
          <w:p w14:paraId="3C159AA5" w14:textId="77777777" w:rsidR="0000007A" w:rsidRPr="00DC0DDC" w:rsidRDefault="00D27A79" w:rsidP="00696CAD">
            <w:pPr>
              <w:pStyle w:val="BodyText"/>
              <w:ind w:left="90"/>
              <w:jc w:val="left"/>
              <w:rPr>
                <w:rFonts w:ascii="Arial" w:hAnsi="Arial" w:cs="Arial"/>
                <w:bCs/>
                <w:sz w:val="20"/>
                <w:szCs w:val="20"/>
                <w:lang w:val="en-GB"/>
              </w:rPr>
            </w:pPr>
            <w:r w:rsidRPr="00DC0DDC">
              <w:rPr>
                <w:rFonts w:ascii="Arial" w:hAnsi="Arial" w:cs="Arial"/>
                <w:bCs/>
                <w:sz w:val="20"/>
                <w:szCs w:val="20"/>
                <w:lang w:val="en-GB"/>
              </w:rPr>
              <w:t xml:space="preserve">Book </w:t>
            </w:r>
            <w:r w:rsidR="0000007A" w:rsidRPr="00DC0DDC">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751E2A3" w:rsidR="0000007A" w:rsidRPr="00DC0DDC" w:rsidRDefault="0046417E" w:rsidP="00054BC4">
            <w:pPr>
              <w:pStyle w:val="NormalWeb"/>
              <w:rPr>
                <w:rFonts w:ascii="Arial" w:hAnsi="Arial" w:cs="Arial"/>
                <w:b/>
                <w:bCs/>
                <w:sz w:val="20"/>
                <w:szCs w:val="20"/>
                <w:u w:val="single"/>
              </w:rPr>
            </w:pPr>
            <w:hyperlink r:id="rId7" w:history="1">
              <w:r w:rsidR="00C2728B" w:rsidRPr="00DC0DDC">
                <w:rPr>
                  <w:rStyle w:val="Hyperlink"/>
                  <w:rFonts w:ascii="Arial" w:hAnsi="Arial" w:cs="Arial"/>
                  <w:b/>
                  <w:bCs/>
                  <w:sz w:val="20"/>
                  <w:szCs w:val="20"/>
                </w:rPr>
                <w:t>Language, Literature and Education: Research Updates</w:t>
              </w:r>
            </w:hyperlink>
          </w:p>
        </w:tc>
      </w:tr>
      <w:tr w:rsidR="0000007A" w:rsidRPr="00DC0DDC" w14:paraId="73C90375" w14:textId="77777777" w:rsidTr="002E7787">
        <w:trPr>
          <w:trHeight w:val="290"/>
        </w:trPr>
        <w:tc>
          <w:tcPr>
            <w:tcW w:w="1234" w:type="pct"/>
          </w:tcPr>
          <w:p w14:paraId="20D28135" w14:textId="77777777" w:rsidR="0000007A" w:rsidRPr="00DC0DDC" w:rsidRDefault="0000007A" w:rsidP="00696CAD">
            <w:pPr>
              <w:pStyle w:val="BodyText"/>
              <w:ind w:left="90"/>
              <w:jc w:val="left"/>
              <w:rPr>
                <w:rFonts w:ascii="Arial" w:hAnsi="Arial" w:cs="Arial"/>
                <w:bCs/>
                <w:sz w:val="20"/>
                <w:szCs w:val="20"/>
                <w:lang w:val="en-GB"/>
              </w:rPr>
            </w:pPr>
            <w:r w:rsidRPr="00DC0DD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27F8340" w:rsidR="0000007A" w:rsidRPr="00DC0DDC" w:rsidRDefault="00E72A8E" w:rsidP="00F3669D">
            <w:pPr>
              <w:pStyle w:val="NormalWeb"/>
              <w:spacing w:before="0" w:beforeAutospacing="0" w:after="0" w:afterAutospacing="0"/>
              <w:rPr>
                <w:rFonts w:ascii="Arial" w:hAnsi="Arial" w:cs="Arial"/>
                <w:b/>
                <w:bCs/>
                <w:sz w:val="20"/>
                <w:szCs w:val="20"/>
                <w:highlight w:val="yellow"/>
                <w:lang w:val="en-GB"/>
              </w:rPr>
            </w:pPr>
            <w:r w:rsidRPr="00DC0DDC">
              <w:rPr>
                <w:rFonts w:ascii="Arial" w:hAnsi="Arial" w:cs="Arial"/>
                <w:b/>
                <w:bCs/>
                <w:sz w:val="20"/>
                <w:szCs w:val="20"/>
                <w:lang w:val="en-GB"/>
              </w:rPr>
              <w:t>Ms_BP</w:t>
            </w:r>
            <w:r w:rsidR="00FC432A" w:rsidRPr="00DC0DDC">
              <w:rPr>
                <w:rFonts w:ascii="Arial" w:hAnsi="Arial" w:cs="Arial"/>
                <w:b/>
                <w:bCs/>
                <w:sz w:val="20"/>
                <w:szCs w:val="20"/>
                <w:lang w:val="en-GB"/>
              </w:rPr>
              <w:t>R</w:t>
            </w:r>
            <w:r w:rsidRPr="00DC0DDC">
              <w:rPr>
                <w:rFonts w:ascii="Arial" w:hAnsi="Arial" w:cs="Arial"/>
                <w:b/>
                <w:bCs/>
                <w:sz w:val="20"/>
                <w:szCs w:val="20"/>
                <w:lang w:val="en-GB"/>
              </w:rPr>
              <w:t>_</w:t>
            </w:r>
            <w:r w:rsidR="007229CE" w:rsidRPr="00DC0DDC">
              <w:rPr>
                <w:rFonts w:ascii="Arial" w:hAnsi="Arial" w:cs="Arial"/>
                <w:b/>
                <w:bCs/>
                <w:sz w:val="20"/>
                <w:szCs w:val="20"/>
                <w:lang w:val="en-GB"/>
              </w:rPr>
              <w:t>7271</w:t>
            </w:r>
          </w:p>
        </w:tc>
      </w:tr>
      <w:tr w:rsidR="0000007A" w:rsidRPr="00DC0DDC" w14:paraId="05B60576" w14:textId="77777777" w:rsidTr="002109D6">
        <w:trPr>
          <w:trHeight w:val="331"/>
        </w:trPr>
        <w:tc>
          <w:tcPr>
            <w:tcW w:w="1234" w:type="pct"/>
          </w:tcPr>
          <w:p w14:paraId="0196A627" w14:textId="77777777" w:rsidR="0000007A" w:rsidRPr="00DC0DDC" w:rsidRDefault="0000007A" w:rsidP="00696CAD">
            <w:pPr>
              <w:pStyle w:val="BodyText"/>
              <w:ind w:left="90"/>
              <w:jc w:val="left"/>
              <w:rPr>
                <w:rFonts w:ascii="Arial" w:hAnsi="Arial" w:cs="Arial"/>
                <w:bCs/>
                <w:sz w:val="20"/>
                <w:szCs w:val="20"/>
                <w:lang w:val="en-GB"/>
              </w:rPr>
            </w:pPr>
            <w:r w:rsidRPr="00DC0DD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1AB3AF9" w:rsidR="0000007A" w:rsidRPr="00DC0DDC" w:rsidRDefault="00272C10" w:rsidP="000450FC">
            <w:pPr>
              <w:pStyle w:val="NormalWeb"/>
              <w:spacing w:before="0" w:beforeAutospacing="0" w:after="0" w:afterAutospacing="0"/>
              <w:rPr>
                <w:rFonts w:ascii="Arial" w:hAnsi="Arial" w:cs="Arial"/>
                <w:b/>
                <w:sz w:val="20"/>
                <w:szCs w:val="20"/>
                <w:highlight w:val="yellow"/>
                <w:lang w:val="en-GB"/>
              </w:rPr>
            </w:pPr>
            <w:r w:rsidRPr="00DC0DDC">
              <w:rPr>
                <w:rFonts w:ascii="Arial" w:hAnsi="Arial" w:cs="Arial"/>
                <w:b/>
                <w:sz w:val="20"/>
                <w:szCs w:val="20"/>
                <w:lang w:val="en-GB"/>
              </w:rPr>
              <w:t>Crossing Borders and Different Normalcy: Inclusive Educational Settings in Italy and UK</w:t>
            </w:r>
          </w:p>
        </w:tc>
      </w:tr>
      <w:tr w:rsidR="00CF0BBB" w:rsidRPr="00DC0DDC" w14:paraId="6D508B1C" w14:textId="77777777" w:rsidTr="002E7787">
        <w:trPr>
          <w:trHeight w:val="332"/>
        </w:trPr>
        <w:tc>
          <w:tcPr>
            <w:tcW w:w="1234" w:type="pct"/>
          </w:tcPr>
          <w:p w14:paraId="32FC28F7" w14:textId="77777777" w:rsidR="00CF0BBB" w:rsidRPr="00DC0DDC" w:rsidRDefault="00CF0BBB" w:rsidP="00696CAD">
            <w:pPr>
              <w:pStyle w:val="BodyText"/>
              <w:ind w:left="90"/>
              <w:jc w:val="left"/>
              <w:rPr>
                <w:rFonts w:ascii="Arial" w:hAnsi="Arial" w:cs="Arial"/>
                <w:bCs/>
                <w:sz w:val="20"/>
                <w:szCs w:val="20"/>
                <w:lang w:val="en-GB"/>
              </w:rPr>
            </w:pPr>
            <w:r w:rsidRPr="00DC0DD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C9D0874" w:rsidR="00CF0BBB" w:rsidRPr="00DC0DDC" w:rsidRDefault="0025469C" w:rsidP="000450FC">
            <w:pPr>
              <w:pStyle w:val="NormalWeb"/>
              <w:spacing w:before="0" w:beforeAutospacing="0" w:after="0" w:afterAutospacing="0"/>
              <w:rPr>
                <w:rFonts w:ascii="Arial" w:hAnsi="Arial" w:cs="Arial"/>
                <w:b/>
                <w:sz w:val="20"/>
                <w:szCs w:val="20"/>
                <w:lang w:val="en-GB"/>
              </w:rPr>
            </w:pPr>
            <w:r w:rsidRPr="00DC0DDC">
              <w:rPr>
                <w:rFonts w:ascii="Arial" w:hAnsi="Arial" w:cs="Arial"/>
                <w:b/>
                <w:sz w:val="20"/>
                <w:szCs w:val="20"/>
                <w:lang w:val="en-GB"/>
              </w:rPr>
              <w:t>Book Chapter</w:t>
            </w:r>
          </w:p>
        </w:tc>
      </w:tr>
    </w:tbl>
    <w:p w14:paraId="45F5983C" w14:textId="77777777" w:rsidR="00037D52" w:rsidRPr="00DC0DDC" w:rsidRDefault="00037D52" w:rsidP="0000007A">
      <w:pPr>
        <w:pStyle w:val="BodyText"/>
        <w:rPr>
          <w:rFonts w:ascii="Arial" w:hAnsi="Arial" w:cs="Arial"/>
          <w:b/>
          <w:bCs/>
          <w:sz w:val="20"/>
          <w:szCs w:val="20"/>
          <w:u w:val="single"/>
          <w:lang w:val="en-GB"/>
        </w:rPr>
      </w:pPr>
    </w:p>
    <w:p w14:paraId="79DE1CF8" w14:textId="77777777" w:rsidR="00605952" w:rsidRPr="00DC0DDC" w:rsidRDefault="00605952" w:rsidP="0000007A">
      <w:pPr>
        <w:pStyle w:val="BodyText"/>
        <w:rPr>
          <w:rFonts w:ascii="Arial" w:hAnsi="Arial" w:cs="Arial"/>
          <w:b/>
          <w:bCs/>
          <w:sz w:val="20"/>
          <w:szCs w:val="20"/>
          <w:u w:val="single"/>
          <w:lang w:val="en-GB"/>
        </w:rPr>
      </w:pPr>
    </w:p>
    <w:p w14:paraId="37E43B60" w14:textId="77777777" w:rsidR="0086369B" w:rsidRPr="00DC0DDC" w:rsidRDefault="0086369B" w:rsidP="00626025">
      <w:pPr>
        <w:pStyle w:val="BodyText"/>
        <w:rPr>
          <w:rFonts w:ascii="Arial" w:hAnsi="Arial" w:cs="Arial"/>
          <w:b/>
          <w:color w:val="222222"/>
          <w:sz w:val="20"/>
          <w:szCs w:val="20"/>
          <w:u w:val="single"/>
          <w:lang w:val="en-US"/>
        </w:rPr>
      </w:pPr>
    </w:p>
    <w:p w14:paraId="63CD6BCB" w14:textId="0FFEAA9E" w:rsidR="00626025" w:rsidRPr="00DC0DDC" w:rsidRDefault="00640538" w:rsidP="00626025">
      <w:pPr>
        <w:pStyle w:val="BodyText"/>
        <w:rPr>
          <w:rFonts w:ascii="Arial" w:hAnsi="Arial" w:cs="Arial"/>
          <w:b/>
          <w:color w:val="222222"/>
          <w:sz w:val="20"/>
          <w:szCs w:val="20"/>
          <w:u w:val="single"/>
          <w:lang w:val="en-US"/>
        </w:rPr>
      </w:pPr>
      <w:r w:rsidRPr="00DC0DDC">
        <w:rPr>
          <w:rFonts w:ascii="Arial" w:hAnsi="Arial" w:cs="Arial"/>
          <w:b/>
          <w:color w:val="222222"/>
          <w:sz w:val="20"/>
          <w:szCs w:val="20"/>
          <w:u w:val="single"/>
          <w:lang w:val="en-US"/>
        </w:rPr>
        <w:t>Special note:</w:t>
      </w:r>
    </w:p>
    <w:p w14:paraId="1AC448A2" w14:textId="77777777" w:rsidR="007B54A4" w:rsidRPr="00DC0DDC" w:rsidRDefault="007B54A4" w:rsidP="00626025">
      <w:pPr>
        <w:pStyle w:val="BodyText"/>
        <w:rPr>
          <w:rFonts w:ascii="Arial" w:hAnsi="Arial" w:cs="Arial"/>
          <w:b/>
          <w:color w:val="222222"/>
          <w:sz w:val="20"/>
          <w:szCs w:val="20"/>
          <w:u w:val="single"/>
          <w:lang w:val="en-US"/>
        </w:rPr>
      </w:pPr>
    </w:p>
    <w:p w14:paraId="7F950B43" w14:textId="3CFD7BBC" w:rsidR="007B54A4" w:rsidRPr="00DC0DDC" w:rsidRDefault="00955E45" w:rsidP="00626025">
      <w:pPr>
        <w:pStyle w:val="BodyText"/>
        <w:rPr>
          <w:rFonts w:ascii="Arial" w:hAnsi="Arial" w:cs="Arial"/>
          <w:b/>
          <w:color w:val="222222"/>
          <w:sz w:val="20"/>
          <w:szCs w:val="20"/>
          <w:lang w:val="en-US"/>
        </w:rPr>
      </w:pPr>
      <w:r w:rsidRPr="00DC0DDC">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DC0DDC" w:rsidRDefault="0046417E" w:rsidP="00626025">
      <w:pPr>
        <w:pStyle w:val="BodyText"/>
        <w:rPr>
          <w:rFonts w:ascii="Arial" w:hAnsi="Arial" w:cs="Arial"/>
          <w:b/>
          <w:color w:val="222222"/>
          <w:sz w:val="20"/>
          <w:szCs w:val="20"/>
          <w:u w:val="single"/>
          <w:lang w:val="en-US"/>
        </w:rPr>
      </w:pPr>
      <w:r w:rsidRPr="00DC0DDC">
        <w:rPr>
          <w:rFonts w:ascii="Arial" w:hAnsi="Arial" w:cs="Arial"/>
          <w:b/>
          <w:noProof/>
          <w:color w:val="222222"/>
          <w:sz w:val="20"/>
          <w:szCs w:val="20"/>
          <w:u w:val="single"/>
          <w:lang w:val="en-US"/>
        </w:rPr>
        <w:pict w14:anchorId="3BD12FF5">
          <v:rect id="_x0000_s1026"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C39842D" w:rsidR="00E03C32" w:rsidRDefault="00574D80" w:rsidP="00E03C32">
                  <w:pPr>
                    <w:pStyle w:val="BodyText"/>
                    <w:jc w:val="left"/>
                    <w:rPr>
                      <w:rFonts w:ascii="Arial" w:hAnsi="Arial" w:cs="Arial"/>
                      <w:b/>
                      <w:color w:val="222222"/>
                      <w:sz w:val="32"/>
                      <w:lang w:val="en-US"/>
                    </w:rPr>
                  </w:pPr>
                  <w:r w:rsidRPr="00574D80">
                    <w:rPr>
                      <w:rFonts w:ascii="Arial" w:hAnsi="Arial" w:cs="Arial"/>
                      <w:b/>
                      <w:color w:val="222222"/>
                      <w:sz w:val="32"/>
                      <w:lang w:val="en-US"/>
                    </w:rPr>
                    <w:t xml:space="preserve">Journal of Education, Society and </w:t>
                  </w:r>
                  <w:proofErr w:type="spellStart"/>
                  <w:r w:rsidRPr="00574D80">
                    <w:rPr>
                      <w:rFonts w:ascii="Arial" w:hAnsi="Arial" w:cs="Arial"/>
                      <w:b/>
                      <w:color w:val="222222"/>
                      <w:sz w:val="32"/>
                      <w:lang w:val="en-US"/>
                    </w:rPr>
                    <w:t>Behavioural</w:t>
                  </w:r>
                  <w:proofErr w:type="spellEnd"/>
                  <w:r w:rsidRPr="00574D80">
                    <w:rPr>
                      <w:rFonts w:ascii="Arial" w:hAnsi="Arial" w:cs="Arial"/>
                      <w:b/>
                      <w:color w:val="222222"/>
                      <w:sz w:val="32"/>
                      <w:lang w:val="en-US"/>
                    </w:rPr>
                    <w:t xml:space="preserve"> Science</w:t>
                  </w:r>
                  <w:r w:rsidR="00E03C32" w:rsidRPr="00640538">
                    <w:rPr>
                      <w:rFonts w:ascii="Arial" w:hAnsi="Arial" w:cs="Arial"/>
                      <w:b/>
                      <w:color w:val="222222"/>
                      <w:sz w:val="32"/>
                      <w:lang w:val="en-US"/>
                    </w:rPr>
                    <w:t xml:space="preserve">, </w:t>
                  </w:r>
                  <w:r w:rsidR="000E55A6">
                    <w:rPr>
                      <w:rFonts w:ascii="Arial" w:hAnsi="Arial" w:cs="Arial"/>
                      <w:b/>
                      <w:color w:val="222222"/>
                      <w:sz w:val="32"/>
                      <w:lang w:val="en-US"/>
                    </w:rPr>
                    <w:t>11</w:t>
                  </w:r>
                  <w:r w:rsidR="00E03C32" w:rsidRPr="00640538">
                    <w:rPr>
                      <w:rFonts w:ascii="Arial" w:hAnsi="Arial" w:cs="Arial"/>
                      <w:b/>
                      <w:color w:val="222222"/>
                      <w:sz w:val="32"/>
                      <w:lang w:val="en-US"/>
                    </w:rPr>
                    <w:t>(</w:t>
                  </w:r>
                  <w:r w:rsidR="000E55A6">
                    <w:rPr>
                      <w:rFonts w:ascii="Arial" w:hAnsi="Arial" w:cs="Arial"/>
                      <w:b/>
                      <w:color w:val="222222"/>
                      <w:sz w:val="32"/>
                      <w:lang w:val="en-US"/>
                    </w:rPr>
                    <w:t>4</w:t>
                  </w:r>
                  <w:r w:rsidR="00E03C32" w:rsidRPr="00640538">
                    <w:rPr>
                      <w:rFonts w:ascii="Arial" w:hAnsi="Arial" w:cs="Arial"/>
                      <w:b/>
                      <w:color w:val="222222"/>
                      <w:sz w:val="32"/>
                      <w:lang w:val="en-US"/>
                    </w:rPr>
                    <w:t xml:space="preserve">): </w:t>
                  </w:r>
                  <w:r w:rsidR="000E55A6" w:rsidRPr="000E55A6">
                    <w:rPr>
                      <w:rFonts w:ascii="Arial" w:hAnsi="Arial" w:cs="Arial"/>
                      <w:b/>
                      <w:color w:val="222222"/>
                      <w:sz w:val="32"/>
                      <w:lang w:val="en-US"/>
                    </w:rPr>
                    <w:t>1-13</w:t>
                  </w:r>
                  <w:r w:rsidR="009245E3">
                    <w:rPr>
                      <w:rFonts w:ascii="Arial" w:hAnsi="Arial" w:cs="Arial"/>
                      <w:b/>
                      <w:color w:val="222222"/>
                      <w:sz w:val="32"/>
                      <w:lang w:val="en-US"/>
                    </w:rPr>
                    <w:t xml:space="preserve">, </w:t>
                  </w:r>
                  <w:r w:rsidR="000E55A6">
                    <w:rPr>
                      <w:rFonts w:ascii="Arial" w:hAnsi="Arial" w:cs="Arial"/>
                      <w:b/>
                      <w:color w:val="222222"/>
                      <w:sz w:val="32"/>
                      <w:lang w:val="en-US"/>
                    </w:rPr>
                    <w:t>2015</w:t>
                  </w:r>
                  <w:r w:rsidR="00E03C32" w:rsidRPr="00640538">
                    <w:rPr>
                      <w:rFonts w:ascii="Arial" w:hAnsi="Arial" w:cs="Arial"/>
                      <w:b/>
                      <w:color w:val="222222"/>
                      <w:sz w:val="32"/>
                      <w:lang w:val="en-US"/>
                    </w:rPr>
                    <w:t>.</w:t>
                  </w:r>
                </w:p>
                <w:p w14:paraId="46A95833" w14:textId="77777777" w:rsidR="003117AC" w:rsidRPr="003117AC" w:rsidRDefault="003117AC" w:rsidP="003117AC">
                  <w:pPr>
                    <w:rPr>
                      <w:rFonts w:ascii="Arial" w:eastAsia="MS Mincho" w:hAnsi="Arial" w:cs="Arial"/>
                      <w:b/>
                      <w:color w:val="222222"/>
                      <w:sz w:val="32"/>
                    </w:rPr>
                  </w:pPr>
                  <w:r w:rsidRPr="003117AC">
                    <w:rPr>
                      <w:rFonts w:ascii="Arial" w:eastAsia="MS Mincho" w:hAnsi="Arial" w:cs="Arial"/>
                      <w:b/>
                      <w:color w:val="222222"/>
                      <w:sz w:val="32"/>
                    </w:rPr>
                    <w:t>DOI: 10.9734/BJESBS/2015/20363</w:t>
                  </w:r>
                </w:p>
                <w:p w14:paraId="57E24C8C" w14:textId="69A978E9" w:rsidR="00E03C32" w:rsidRPr="007B54A4" w:rsidRDefault="003117AC" w:rsidP="003117AC">
                  <w:pPr>
                    <w:pStyle w:val="BodyText"/>
                    <w:jc w:val="left"/>
                    <w:rPr>
                      <w:rFonts w:ascii="Arial" w:hAnsi="Arial" w:cs="Arial"/>
                      <w:b/>
                      <w:color w:val="222222"/>
                      <w:sz w:val="32"/>
                      <w:lang w:val="en-US"/>
                    </w:rPr>
                  </w:pPr>
                  <w:r>
                    <w:rPr>
                      <w:rFonts w:ascii="Arial" w:hAnsi="Arial" w:cs="Arial"/>
                      <w:b/>
                      <w:color w:val="222222"/>
                      <w:sz w:val="32"/>
                      <w:lang w:val="en-US"/>
                    </w:rPr>
                    <w:t xml:space="preserve"> </w:t>
                  </w:r>
                </w:p>
              </w:txbxContent>
            </v:textbox>
          </v:rect>
        </w:pict>
      </w:r>
    </w:p>
    <w:p w14:paraId="40641486" w14:textId="77777777" w:rsidR="00D9392F" w:rsidRPr="00DC0DDC" w:rsidRDefault="002A3D7C" w:rsidP="00626025">
      <w:pPr>
        <w:pStyle w:val="BodyText"/>
        <w:jc w:val="left"/>
        <w:rPr>
          <w:rFonts w:ascii="Arial" w:hAnsi="Arial" w:cs="Arial"/>
          <w:color w:val="222222"/>
          <w:sz w:val="20"/>
          <w:szCs w:val="20"/>
          <w:lang w:val="en-IN"/>
        </w:rPr>
      </w:pPr>
      <w:r w:rsidRPr="00DC0DDC">
        <w:rPr>
          <w:rFonts w:ascii="Arial" w:hAnsi="Arial" w:cs="Arial"/>
          <w:color w:val="222222"/>
          <w:sz w:val="20"/>
          <w:szCs w:val="20"/>
          <w:lang w:val="en-IN"/>
        </w:rPr>
        <w:br w:type="page"/>
      </w:r>
    </w:p>
    <w:p w14:paraId="5A743ECE" w14:textId="77777777" w:rsidR="00D27A79" w:rsidRPr="00DC0DD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C0DDC" w14:paraId="71A94C1F" w14:textId="77777777" w:rsidTr="007222C8">
        <w:tc>
          <w:tcPr>
            <w:tcW w:w="5000" w:type="pct"/>
            <w:gridSpan w:val="3"/>
            <w:tcBorders>
              <w:top w:val="nil"/>
              <w:left w:val="nil"/>
              <w:right w:val="nil"/>
            </w:tcBorders>
            <w:noWrap/>
          </w:tcPr>
          <w:p w14:paraId="0BC15285" w14:textId="75BEB51F" w:rsidR="00F1171E" w:rsidRPr="00DC0DDC" w:rsidRDefault="00F1171E" w:rsidP="007222C8">
            <w:pPr>
              <w:pStyle w:val="Heading2"/>
              <w:jc w:val="left"/>
              <w:rPr>
                <w:rFonts w:ascii="Arial" w:hAnsi="Arial" w:cs="Arial"/>
                <w:lang w:val="en-GB"/>
              </w:rPr>
            </w:pPr>
            <w:r w:rsidRPr="00DC0DDC">
              <w:rPr>
                <w:rFonts w:ascii="Arial" w:hAnsi="Arial" w:cs="Arial"/>
                <w:highlight w:val="yellow"/>
                <w:lang w:val="en-GB"/>
              </w:rPr>
              <w:t>PART  1:</w:t>
            </w:r>
            <w:r w:rsidRPr="00DC0DDC">
              <w:rPr>
                <w:rFonts w:ascii="Arial" w:hAnsi="Arial" w:cs="Arial"/>
                <w:lang w:val="en-GB"/>
              </w:rPr>
              <w:t xml:space="preserve"> Comments</w:t>
            </w:r>
          </w:p>
          <w:p w14:paraId="1287753C" w14:textId="77777777" w:rsidR="00F1171E" w:rsidRPr="00DC0DDC" w:rsidRDefault="00F1171E" w:rsidP="007222C8">
            <w:pPr>
              <w:rPr>
                <w:rFonts w:ascii="Arial" w:hAnsi="Arial" w:cs="Arial"/>
                <w:sz w:val="20"/>
                <w:szCs w:val="20"/>
                <w:lang w:val="en-GB"/>
              </w:rPr>
            </w:pPr>
          </w:p>
        </w:tc>
      </w:tr>
      <w:tr w:rsidR="00F1171E" w:rsidRPr="00DC0DDC" w14:paraId="5EA12279" w14:textId="77777777" w:rsidTr="007222C8">
        <w:tc>
          <w:tcPr>
            <w:tcW w:w="1265" w:type="pct"/>
            <w:noWrap/>
          </w:tcPr>
          <w:p w14:paraId="7AE9682F" w14:textId="77777777" w:rsidR="00F1171E" w:rsidRPr="00DC0DDC" w:rsidRDefault="00F1171E" w:rsidP="007222C8">
            <w:pPr>
              <w:pStyle w:val="Heading2"/>
              <w:jc w:val="left"/>
              <w:rPr>
                <w:rFonts w:ascii="Arial" w:hAnsi="Arial" w:cs="Arial"/>
                <w:lang w:val="en-GB"/>
              </w:rPr>
            </w:pPr>
          </w:p>
        </w:tc>
        <w:tc>
          <w:tcPr>
            <w:tcW w:w="2212" w:type="pct"/>
          </w:tcPr>
          <w:p w14:paraId="5B8DBE06" w14:textId="77777777" w:rsidR="00F1171E" w:rsidRPr="00DC0DDC" w:rsidRDefault="00F1171E" w:rsidP="007222C8">
            <w:pPr>
              <w:pStyle w:val="Heading2"/>
              <w:jc w:val="left"/>
              <w:rPr>
                <w:rFonts w:ascii="Arial" w:hAnsi="Arial" w:cs="Arial"/>
                <w:lang w:val="en-GB"/>
              </w:rPr>
            </w:pPr>
            <w:r w:rsidRPr="00DC0DDC">
              <w:rPr>
                <w:rFonts w:ascii="Arial" w:hAnsi="Arial" w:cs="Arial"/>
                <w:lang w:val="en-GB"/>
              </w:rPr>
              <w:t>Reviewer’s comment</w:t>
            </w:r>
          </w:p>
          <w:p w14:paraId="674EDCCA" w14:textId="2AFB7F5C" w:rsidR="00421DBF" w:rsidRPr="00DC0DDC" w:rsidRDefault="00421DBF" w:rsidP="004D068B">
            <w:pPr>
              <w:rPr>
                <w:rFonts w:ascii="Arial" w:hAnsi="Arial" w:cs="Arial"/>
                <w:sz w:val="20"/>
                <w:szCs w:val="20"/>
                <w:lang w:val="en-GB"/>
              </w:rPr>
            </w:pPr>
          </w:p>
        </w:tc>
        <w:tc>
          <w:tcPr>
            <w:tcW w:w="1523" w:type="pct"/>
          </w:tcPr>
          <w:p w14:paraId="57792C30" w14:textId="77777777" w:rsidR="00F1171E" w:rsidRPr="00DC0DDC" w:rsidRDefault="00F1171E" w:rsidP="007222C8">
            <w:pPr>
              <w:pStyle w:val="Heading2"/>
              <w:jc w:val="left"/>
              <w:rPr>
                <w:rFonts w:ascii="Arial" w:hAnsi="Arial" w:cs="Arial"/>
                <w:b w:val="0"/>
                <w:lang w:val="en-GB"/>
              </w:rPr>
            </w:pPr>
            <w:r w:rsidRPr="00DC0DDC">
              <w:rPr>
                <w:rFonts w:ascii="Arial" w:hAnsi="Arial" w:cs="Arial"/>
                <w:lang w:val="en-GB"/>
              </w:rPr>
              <w:t>Author’s Feedback</w:t>
            </w:r>
            <w:r w:rsidRPr="00DC0DDC">
              <w:rPr>
                <w:rFonts w:ascii="Arial" w:hAnsi="Arial" w:cs="Arial"/>
                <w:b w:val="0"/>
                <w:lang w:val="en-GB"/>
              </w:rPr>
              <w:t xml:space="preserve"> </w:t>
            </w:r>
            <w:r w:rsidRPr="00DC0DDC">
              <w:rPr>
                <w:rFonts w:ascii="Arial" w:hAnsi="Arial" w:cs="Arial"/>
                <w:b w:val="0"/>
                <w:i/>
                <w:lang w:val="en-GB"/>
              </w:rPr>
              <w:t>(Please correct the manuscript and highlight that part in the manuscript. It is mandatory that authors should write his/her feedback here)</w:t>
            </w:r>
          </w:p>
        </w:tc>
      </w:tr>
      <w:tr w:rsidR="00F1171E" w:rsidRPr="00DC0DDC" w14:paraId="5C0AB4EC" w14:textId="77777777" w:rsidTr="007222C8">
        <w:trPr>
          <w:trHeight w:val="1264"/>
        </w:trPr>
        <w:tc>
          <w:tcPr>
            <w:tcW w:w="1265" w:type="pct"/>
            <w:noWrap/>
          </w:tcPr>
          <w:p w14:paraId="66B47184" w14:textId="48030299" w:rsidR="00F1171E" w:rsidRPr="00DC0DDC" w:rsidRDefault="00F1171E" w:rsidP="007222C8">
            <w:pPr>
              <w:ind w:left="360"/>
              <w:rPr>
                <w:rFonts w:ascii="Arial" w:hAnsi="Arial" w:cs="Arial"/>
                <w:b/>
                <w:bCs/>
                <w:sz w:val="20"/>
                <w:szCs w:val="20"/>
                <w:lang w:val="en-GB"/>
              </w:rPr>
            </w:pPr>
            <w:r w:rsidRPr="00DC0DD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C0DDC" w:rsidRDefault="00F1171E" w:rsidP="007222C8">
            <w:pPr>
              <w:ind w:left="360"/>
              <w:rPr>
                <w:rFonts w:ascii="Arial" w:eastAsia="MS Mincho" w:hAnsi="Arial" w:cs="Arial"/>
                <w:b/>
                <w:bCs/>
                <w:sz w:val="20"/>
                <w:szCs w:val="20"/>
                <w:lang w:val="en-GB"/>
              </w:rPr>
            </w:pPr>
          </w:p>
        </w:tc>
        <w:tc>
          <w:tcPr>
            <w:tcW w:w="2212" w:type="pct"/>
          </w:tcPr>
          <w:p w14:paraId="7DBC9196" w14:textId="2B870CA7" w:rsidR="00F1171E" w:rsidRPr="00DC0DDC" w:rsidRDefault="004224F1" w:rsidP="004224F1">
            <w:pPr>
              <w:pStyle w:val="ListParagraph"/>
              <w:ind w:left="0"/>
              <w:jc w:val="both"/>
              <w:rPr>
                <w:rFonts w:ascii="Arial" w:hAnsi="Arial" w:cs="Arial"/>
                <w:sz w:val="20"/>
                <w:szCs w:val="20"/>
                <w:lang w:val="en-GB"/>
              </w:rPr>
            </w:pPr>
            <w:r w:rsidRPr="00DC0DDC">
              <w:rPr>
                <w:rFonts w:ascii="Arial" w:hAnsi="Arial" w:cs="Arial"/>
                <w:sz w:val="20"/>
                <w:szCs w:val="20"/>
              </w:rPr>
              <w:t>This manuscript contributes to the scientific community by providing a comparative analysis of inclusive education practices in Italy and the United Kingdom. It moves beyond theory by connecting legal frameworks, policy contexts, and classroom practice, offering a grounded perspective on how inclusion operates in different systems. By framing creativity as a central mechanism for redefining “normalcy” in education, the study adds an original and interdisciplinary dimension to current debates on Special Educational Needs (SEN) and inclusive schooling.</w:t>
            </w:r>
          </w:p>
        </w:tc>
        <w:tc>
          <w:tcPr>
            <w:tcW w:w="1523" w:type="pct"/>
          </w:tcPr>
          <w:p w14:paraId="462A339C" w14:textId="77777777" w:rsidR="00F1171E" w:rsidRPr="00DC0DDC" w:rsidRDefault="00F1171E" w:rsidP="007222C8">
            <w:pPr>
              <w:pStyle w:val="Heading2"/>
              <w:jc w:val="left"/>
              <w:rPr>
                <w:rFonts w:ascii="Arial" w:hAnsi="Arial" w:cs="Arial"/>
                <w:b w:val="0"/>
                <w:lang w:val="en-GB"/>
              </w:rPr>
            </w:pPr>
          </w:p>
        </w:tc>
      </w:tr>
      <w:tr w:rsidR="00F1171E" w:rsidRPr="00DC0DDC" w14:paraId="0D8B5B2C" w14:textId="77777777" w:rsidTr="007222C8">
        <w:trPr>
          <w:trHeight w:val="1262"/>
        </w:trPr>
        <w:tc>
          <w:tcPr>
            <w:tcW w:w="1265" w:type="pct"/>
            <w:noWrap/>
          </w:tcPr>
          <w:p w14:paraId="21CBA5FE" w14:textId="77777777" w:rsidR="00F1171E" w:rsidRPr="00DC0DDC" w:rsidRDefault="00F1171E" w:rsidP="007222C8">
            <w:pPr>
              <w:ind w:left="360"/>
              <w:rPr>
                <w:rFonts w:ascii="Arial" w:hAnsi="Arial" w:cs="Arial"/>
                <w:b/>
                <w:bCs/>
                <w:sz w:val="20"/>
                <w:szCs w:val="20"/>
                <w:lang w:val="en-GB"/>
              </w:rPr>
            </w:pPr>
            <w:r w:rsidRPr="00DC0DDC">
              <w:rPr>
                <w:rFonts w:ascii="Arial" w:hAnsi="Arial" w:cs="Arial"/>
                <w:b/>
                <w:bCs/>
                <w:sz w:val="20"/>
                <w:szCs w:val="20"/>
                <w:lang w:val="en-GB"/>
              </w:rPr>
              <w:t>Is the title of the article suitable?</w:t>
            </w:r>
          </w:p>
          <w:p w14:paraId="1CABB61A" w14:textId="77777777" w:rsidR="00F1171E" w:rsidRPr="00DC0DDC" w:rsidRDefault="00F1171E" w:rsidP="007222C8">
            <w:pPr>
              <w:ind w:left="360"/>
              <w:rPr>
                <w:rFonts w:ascii="Arial" w:hAnsi="Arial" w:cs="Arial"/>
                <w:b/>
                <w:bCs/>
                <w:sz w:val="20"/>
                <w:szCs w:val="20"/>
                <w:lang w:val="en-GB"/>
              </w:rPr>
            </w:pPr>
            <w:r w:rsidRPr="00DC0DDC">
              <w:rPr>
                <w:rFonts w:ascii="Arial" w:hAnsi="Arial" w:cs="Arial"/>
                <w:b/>
                <w:bCs/>
                <w:sz w:val="20"/>
                <w:szCs w:val="20"/>
                <w:lang w:val="en-GB"/>
              </w:rPr>
              <w:t>(If not please suggest an alternative title)</w:t>
            </w:r>
          </w:p>
          <w:p w14:paraId="0275B919" w14:textId="77777777" w:rsidR="00F1171E" w:rsidRPr="00DC0DDC" w:rsidRDefault="00F1171E" w:rsidP="007222C8">
            <w:pPr>
              <w:pStyle w:val="Heading2"/>
              <w:jc w:val="left"/>
              <w:rPr>
                <w:rFonts w:ascii="Arial" w:hAnsi="Arial" w:cs="Arial"/>
                <w:u w:val="single"/>
                <w:lang w:val="en-GB"/>
              </w:rPr>
            </w:pPr>
          </w:p>
        </w:tc>
        <w:tc>
          <w:tcPr>
            <w:tcW w:w="2212" w:type="pct"/>
          </w:tcPr>
          <w:p w14:paraId="0D68848D" w14:textId="34907D48" w:rsidR="004224F1" w:rsidRPr="00DC0DDC" w:rsidRDefault="004224F1" w:rsidP="004224F1">
            <w:pPr>
              <w:jc w:val="both"/>
              <w:rPr>
                <w:rFonts w:ascii="Arial" w:hAnsi="Arial" w:cs="Arial"/>
                <w:sz w:val="20"/>
                <w:szCs w:val="20"/>
                <w:lang w:val="en-PH"/>
              </w:rPr>
            </w:pPr>
            <w:r w:rsidRPr="00DC0DDC">
              <w:rPr>
                <w:rFonts w:ascii="Arial" w:hAnsi="Arial" w:cs="Arial"/>
                <w:sz w:val="20"/>
                <w:szCs w:val="20"/>
                <w:lang w:val="en-PH"/>
              </w:rPr>
              <w:t xml:space="preserve">The current title, “Crossing Borders and Different Normalcy: Inclusive Educational Settings in Italy and UK,” is conceptually strong and reflects the comparative and theoretical focus of the manuscript. However, the phrase </w:t>
            </w:r>
            <w:r w:rsidRPr="00DC0DDC">
              <w:rPr>
                <w:rFonts w:ascii="Arial" w:hAnsi="Arial" w:cs="Arial"/>
                <w:i/>
                <w:iCs/>
                <w:sz w:val="20"/>
                <w:szCs w:val="20"/>
                <w:lang w:val="en-PH"/>
              </w:rPr>
              <w:t>“Different Normalcy”</w:t>
            </w:r>
            <w:r w:rsidRPr="00DC0DDC">
              <w:rPr>
                <w:rFonts w:ascii="Arial" w:hAnsi="Arial" w:cs="Arial"/>
                <w:sz w:val="20"/>
                <w:szCs w:val="20"/>
                <w:lang w:val="en-PH"/>
              </w:rPr>
              <w:t xml:space="preserve"> may sound slightly ambiguous, and “Italy and UK” could be stylistically refined to “Italy and the United Kingdom” for academic consistency. A clearer and more academically streamlined alternative could be: “Redefining Normalcy: A Comparative Study of Inclusive Education in Italy and the United Kingdom” Other possible alternatives: “Inclusive Education Across Borders: Creativity and SEN Practices in Italy and the United Kingdom” and “From Segregation to Inclusion: Comparative Perspectives on SEN Education in Italy and the United Kingdom” These options retain the comparative focus while highlighting inclusion, creativity, and SEN more explicitly.</w:t>
            </w:r>
          </w:p>
          <w:p w14:paraId="794AA9A7" w14:textId="77777777" w:rsidR="00F1171E" w:rsidRPr="00DC0DDC" w:rsidRDefault="00F1171E" w:rsidP="007222C8">
            <w:pPr>
              <w:ind w:left="360"/>
              <w:rPr>
                <w:rFonts w:ascii="Arial" w:hAnsi="Arial" w:cs="Arial"/>
                <w:b/>
                <w:bCs/>
                <w:sz w:val="20"/>
                <w:szCs w:val="20"/>
                <w:lang w:val="en-GB"/>
              </w:rPr>
            </w:pPr>
          </w:p>
        </w:tc>
        <w:tc>
          <w:tcPr>
            <w:tcW w:w="1523" w:type="pct"/>
          </w:tcPr>
          <w:p w14:paraId="405B6701" w14:textId="77777777" w:rsidR="00F1171E" w:rsidRPr="00DC0DDC" w:rsidRDefault="00F1171E" w:rsidP="007222C8">
            <w:pPr>
              <w:pStyle w:val="Heading2"/>
              <w:jc w:val="left"/>
              <w:rPr>
                <w:rFonts w:ascii="Arial" w:hAnsi="Arial" w:cs="Arial"/>
                <w:b w:val="0"/>
                <w:lang w:val="en-GB"/>
              </w:rPr>
            </w:pPr>
          </w:p>
        </w:tc>
      </w:tr>
      <w:tr w:rsidR="00F1171E" w:rsidRPr="00DC0DDC" w14:paraId="5604762A" w14:textId="77777777" w:rsidTr="007222C8">
        <w:trPr>
          <w:trHeight w:val="1262"/>
        </w:trPr>
        <w:tc>
          <w:tcPr>
            <w:tcW w:w="1265" w:type="pct"/>
            <w:noWrap/>
          </w:tcPr>
          <w:p w14:paraId="3635573D" w14:textId="77777777" w:rsidR="00F1171E" w:rsidRPr="00DC0DDC" w:rsidRDefault="00F1171E" w:rsidP="007222C8">
            <w:pPr>
              <w:pStyle w:val="Heading2"/>
              <w:ind w:left="360"/>
              <w:jc w:val="left"/>
              <w:rPr>
                <w:rFonts w:ascii="Arial" w:hAnsi="Arial" w:cs="Arial"/>
                <w:lang w:val="en-GB"/>
              </w:rPr>
            </w:pPr>
            <w:r w:rsidRPr="00DC0DD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C0DDC" w:rsidRDefault="00F1171E" w:rsidP="007222C8">
            <w:pPr>
              <w:pStyle w:val="Heading2"/>
              <w:jc w:val="left"/>
              <w:rPr>
                <w:rFonts w:ascii="Arial" w:hAnsi="Arial" w:cs="Arial"/>
                <w:u w:val="single"/>
                <w:lang w:val="en-GB"/>
              </w:rPr>
            </w:pPr>
          </w:p>
        </w:tc>
        <w:tc>
          <w:tcPr>
            <w:tcW w:w="2212" w:type="pct"/>
          </w:tcPr>
          <w:p w14:paraId="0FB7E83A" w14:textId="291EA0BE" w:rsidR="00F1171E" w:rsidRPr="00DC0DDC" w:rsidRDefault="004224F1" w:rsidP="004224F1">
            <w:pPr>
              <w:jc w:val="both"/>
              <w:rPr>
                <w:rFonts w:ascii="Arial" w:hAnsi="Arial" w:cs="Arial"/>
                <w:sz w:val="20"/>
                <w:szCs w:val="20"/>
                <w:lang w:val="en-GB"/>
              </w:rPr>
            </w:pPr>
            <w:r w:rsidRPr="00DC0DDC">
              <w:rPr>
                <w:rFonts w:ascii="Arial" w:hAnsi="Arial" w:cs="Arial"/>
                <w:sz w:val="20"/>
                <w:szCs w:val="20"/>
              </w:rPr>
              <w:t>The abstract is generally comprehensive and clearly presents the comparative focus between Italy and the United Kingdom, highlighting inclusion, SEN policy, and the concept of “normalcy.” However, it would benefit from a clearer statement of the research methodology, slight reduction of repetitive references to legal frameworks, and a stronger concluding sentence that explicitly states the study’s scholarly or policy contribution. Tightening some lengthy sentences would also improve clarity and overall academic precision.</w:t>
            </w:r>
          </w:p>
        </w:tc>
        <w:tc>
          <w:tcPr>
            <w:tcW w:w="1523" w:type="pct"/>
          </w:tcPr>
          <w:p w14:paraId="1D54B730" w14:textId="77777777" w:rsidR="00F1171E" w:rsidRPr="00DC0DDC" w:rsidRDefault="00F1171E" w:rsidP="007222C8">
            <w:pPr>
              <w:pStyle w:val="Heading2"/>
              <w:jc w:val="left"/>
              <w:rPr>
                <w:rFonts w:ascii="Arial" w:hAnsi="Arial" w:cs="Arial"/>
                <w:b w:val="0"/>
                <w:lang w:val="en-GB"/>
              </w:rPr>
            </w:pPr>
          </w:p>
        </w:tc>
      </w:tr>
      <w:tr w:rsidR="00F1171E" w:rsidRPr="00DC0DDC" w14:paraId="2F579F54" w14:textId="77777777" w:rsidTr="007222C8">
        <w:trPr>
          <w:trHeight w:val="859"/>
        </w:trPr>
        <w:tc>
          <w:tcPr>
            <w:tcW w:w="1265" w:type="pct"/>
            <w:noWrap/>
          </w:tcPr>
          <w:p w14:paraId="04361F46" w14:textId="368783AB" w:rsidR="00F1171E" w:rsidRPr="00DC0DDC" w:rsidRDefault="00DC6FED" w:rsidP="007222C8">
            <w:pPr>
              <w:ind w:left="360"/>
              <w:rPr>
                <w:rFonts w:ascii="Arial" w:hAnsi="Arial" w:cs="Arial"/>
                <w:b/>
                <w:bCs/>
                <w:sz w:val="20"/>
                <w:szCs w:val="20"/>
                <w:u w:val="single"/>
                <w:lang w:val="en-GB"/>
              </w:rPr>
            </w:pPr>
            <w:r w:rsidRPr="00DC0DDC">
              <w:rPr>
                <w:rFonts w:ascii="Arial" w:hAnsi="Arial" w:cs="Arial"/>
                <w:b/>
                <w:bCs/>
                <w:sz w:val="20"/>
                <w:szCs w:val="20"/>
                <w:lang w:val="en-GB"/>
              </w:rPr>
              <w:t xml:space="preserve">Is the manuscript scientifically, correct? Please write here. </w:t>
            </w:r>
          </w:p>
        </w:tc>
        <w:tc>
          <w:tcPr>
            <w:tcW w:w="2212" w:type="pct"/>
          </w:tcPr>
          <w:p w14:paraId="7EB3FDF8" w14:textId="77777777" w:rsidR="004224F1" w:rsidRPr="00DC0DDC" w:rsidRDefault="004224F1" w:rsidP="004224F1">
            <w:pPr>
              <w:jc w:val="both"/>
              <w:rPr>
                <w:rFonts w:ascii="Arial" w:hAnsi="Arial" w:cs="Arial"/>
                <w:sz w:val="20"/>
                <w:szCs w:val="20"/>
                <w:lang w:val="en-PH"/>
              </w:rPr>
            </w:pPr>
            <w:r w:rsidRPr="00DC0DDC">
              <w:rPr>
                <w:rFonts w:ascii="Arial" w:hAnsi="Arial" w:cs="Arial"/>
                <w:sz w:val="20"/>
                <w:szCs w:val="20"/>
                <w:lang w:val="en-PH"/>
              </w:rPr>
              <w:t>The manuscript is scientifically sound in its conceptual framework and comparative analysis of inclusive education in Italy and the United Kingdom. Its discussion of legal frameworks and engagement with established scholarship support its academic credibility. However, it would benefit from a clearer statement of methodology and stronger empirical grounding for some claims to enhance overall scientific rigor and transparency.</w:t>
            </w:r>
          </w:p>
          <w:p w14:paraId="2B5A7721" w14:textId="77777777" w:rsidR="00F1171E" w:rsidRPr="00DC0DDC"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DC0DDC" w:rsidRDefault="00F1171E" w:rsidP="007222C8">
            <w:pPr>
              <w:pStyle w:val="Heading2"/>
              <w:jc w:val="left"/>
              <w:rPr>
                <w:rFonts w:ascii="Arial" w:hAnsi="Arial" w:cs="Arial"/>
                <w:b w:val="0"/>
                <w:lang w:val="en-GB"/>
              </w:rPr>
            </w:pPr>
          </w:p>
        </w:tc>
      </w:tr>
      <w:tr w:rsidR="00F1171E" w:rsidRPr="00DC0DDC" w14:paraId="73739464" w14:textId="77777777" w:rsidTr="007222C8">
        <w:trPr>
          <w:trHeight w:val="703"/>
        </w:trPr>
        <w:tc>
          <w:tcPr>
            <w:tcW w:w="1265" w:type="pct"/>
            <w:noWrap/>
          </w:tcPr>
          <w:p w14:paraId="09C25322" w14:textId="77777777" w:rsidR="00F1171E" w:rsidRPr="00DC0DDC" w:rsidRDefault="00F1171E" w:rsidP="007222C8">
            <w:pPr>
              <w:ind w:left="360"/>
              <w:rPr>
                <w:rFonts w:ascii="Arial" w:hAnsi="Arial" w:cs="Arial"/>
                <w:b/>
                <w:bCs/>
                <w:sz w:val="20"/>
                <w:szCs w:val="20"/>
                <w:lang w:val="en-GB"/>
              </w:rPr>
            </w:pPr>
            <w:r w:rsidRPr="00DC0DD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C0DDC" w:rsidRDefault="00F1171E" w:rsidP="007222C8">
            <w:pPr>
              <w:ind w:left="360"/>
              <w:rPr>
                <w:rFonts w:ascii="Arial" w:hAnsi="Arial" w:cs="Arial"/>
                <w:b/>
                <w:bCs/>
                <w:sz w:val="20"/>
                <w:szCs w:val="20"/>
                <w:u w:val="single"/>
                <w:lang w:val="en-GB"/>
              </w:rPr>
            </w:pPr>
            <w:r w:rsidRPr="00DC0DDC">
              <w:rPr>
                <w:rFonts w:ascii="Arial" w:hAnsi="Arial" w:cs="Arial"/>
                <w:b/>
                <w:bCs/>
                <w:sz w:val="20"/>
                <w:szCs w:val="20"/>
                <w:u w:val="single"/>
                <w:lang w:val="en-GB"/>
              </w:rPr>
              <w:t>-</w:t>
            </w:r>
          </w:p>
        </w:tc>
        <w:tc>
          <w:tcPr>
            <w:tcW w:w="2212" w:type="pct"/>
          </w:tcPr>
          <w:p w14:paraId="24FE0567" w14:textId="2D081E4C" w:rsidR="00F1171E" w:rsidRPr="00DC0DDC" w:rsidRDefault="004224F1" w:rsidP="004224F1">
            <w:pPr>
              <w:pStyle w:val="ListParagraph"/>
              <w:ind w:left="0"/>
              <w:jc w:val="both"/>
              <w:rPr>
                <w:rFonts w:ascii="Arial" w:hAnsi="Arial" w:cs="Arial"/>
                <w:sz w:val="20"/>
                <w:szCs w:val="20"/>
                <w:lang w:val="en-GB"/>
              </w:rPr>
            </w:pPr>
            <w:r w:rsidRPr="00DC0DDC">
              <w:rPr>
                <w:rFonts w:ascii="Arial" w:hAnsi="Arial" w:cs="Arial"/>
                <w:sz w:val="20"/>
                <w:szCs w:val="20"/>
              </w:rPr>
              <w:t>The references are relevant and foundational, particularly in relation to inclusive education theory and legal frameworks in Italy and the United Kingdom. However, many core citations are relatively dated. To strengthen the manuscript, I recommend incorporating more recent peer-reviewed studies (post-2018) on inclusive education outcomes, SEN policy reform, and comparative European inclusion models, particularly recent reports from the European Agency for Special Needs and Inclusive Education and updated UK Department for Education publications.</w:t>
            </w:r>
          </w:p>
        </w:tc>
        <w:tc>
          <w:tcPr>
            <w:tcW w:w="1523" w:type="pct"/>
          </w:tcPr>
          <w:p w14:paraId="40220055" w14:textId="77777777" w:rsidR="00F1171E" w:rsidRPr="00DC0DDC" w:rsidRDefault="00F1171E" w:rsidP="007222C8">
            <w:pPr>
              <w:pStyle w:val="Heading2"/>
              <w:jc w:val="left"/>
              <w:rPr>
                <w:rFonts w:ascii="Arial" w:hAnsi="Arial" w:cs="Arial"/>
                <w:b w:val="0"/>
                <w:lang w:val="en-GB"/>
              </w:rPr>
            </w:pPr>
          </w:p>
        </w:tc>
      </w:tr>
      <w:tr w:rsidR="00F1171E" w:rsidRPr="00DC0DDC" w14:paraId="73CC4A50" w14:textId="77777777" w:rsidTr="007222C8">
        <w:trPr>
          <w:trHeight w:val="386"/>
        </w:trPr>
        <w:tc>
          <w:tcPr>
            <w:tcW w:w="1265" w:type="pct"/>
            <w:noWrap/>
          </w:tcPr>
          <w:p w14:paraId="029CE8D0" w14:textId="77777777" w:rsidR="00F1171E" w:rsidRPr="00DC0DDC" w:rsidRDefault="00F1171E" w:rsidP="007222C8">
            <w:pPr>
              <w:pStyle w:val="Heading2"/>
              <w:jc w:val="left"/>
              <w:rPr>
                <w:rFonts w:ascii="Arial" w:hAnsi="Arial" w:cs="Arial"/>
                <w:b w:val="0"/>
                <w:lang w:val="en-GB"/>
              </w:rPr>
            </w:pPr>
          </w:p>
          <w:p w14:paraId="589C16C7" w14:textId="77777777" w:rsidR="00F1171E" w:rsidRPr="00DC0DDC" w:rsidRDefault="00F1171E" w:rsidP="007222C8">
            <w:pPr>
              <w:pStyle w:val="Heading2"/>
              <w:ind w:left="360"/>
              <w:jc w:val="left"/>
              <w:rPr>
                <w:rFonts w:ascii="Arial" w:hAnsi="Arial" w:cs="Arial"/>
                <w:bCs w:val="0"/>
                <w:lang w:val="en-GB"/>
              </w:rPr>
            </w:pPr>
            <w:r w:rsidRPr="00DC0DDC">
              <w:rPr>
                <w:rFonts w:ascii="Arial" w:hAnsi="Arial" w:cs="Arial"/>
                <w:bCs w:val="0"/>
                <w:lang w:val="en-GB"/>
              </w:rPr>
              <w:t>Is the language/English quality of the article suitable for scholarly communications?</w:t>
            </w:r>
          </w:p>
          <w:p w14:paraId="7722B85E" w14:textId="77777777" w:rsidR="00F1171E" w:rsidRPr="00DC0DDC" w:rsidRDefault="00F1171E" w:rsidP="007222C8">
            <w:pPr>
              <w:rPr>
                <w:rFonts w:ascii="Arial" w:hAnsi="Arial" w:cs="Arial"/>
                <w:sz w:val="20"/>
                <w:szCs w:val="20"/>
                <w:lang w:val="en-GB"/>
              </w:rPr>
            </w:pPr>
          </w:p>
        </w:tc>
        <w:tc>
          <w:tcPr>
            <w:tcW w:w="2212" w:type="pct"/>
          </w:tcPr>
          <w:p w14:paraId="0A07EA75" w14:textId="77777777" w:rsidR="00F1171E" w:rsidRPr="00DC0DDC" w:rsidRDefault="00F1171E" w:rsidP="007222C8">
            <w:pPr>
              <w:rPr>
                <w:rFonts w:ascii="Arial" w:hAnsi="Arial" w:cs="Arial"/>
                <w:sz w:val="20"/>
                <w:szCs w:val="20"/>
                <w:lang w:val="en-GB"/>
              </w:rPr>
            </w:pPr>
          </w:p>
          <w:p w14:paraId="6CBA4B2A" w14:textId="77777777" w:rsidR="00F1171E" w:rsidRPr="00DC0DDC" w:rsidRDefault="00F1171E" w:rsidP="007222C8">
            <w:pPr>
              <w:rPr>
                <w:rFonts w:ascii="Arial" w:hAnsi="Arial" w:cs="Arial"/>
                <w:sz w:val="20"/>
                <w:szCs w:val="20"/>
                <w:lang w:val="en-GB"/>
              </w:rPr>
            </w:pPr>
          </w:p>
          <w:p w14:paraId="41E28118" w14:textId="42B641CE" w:rsidR="00F1171E" w:rsidRPr="00DC0DDC" w:rsidRDefault="004224F1" w:rsidP="007222C8">
            <w:pPr>
              <w:rPr>
                <w:rFonts w:ascii="Arial" w:hAnsi="Arial" w:cs="Arial"/>
                <w:sz w:val="20"/>
                <w:szCs w:val="20"/>
                <w:lang w:val="en-GB"/>
              </w:rPr>
            </w:pPr>
            <w:r w:rsidRPr="00DC0DDC">
              <w:rPr>
                <w:rFonts w:ascii="Arial" w:hAnsi="Arial" w:cs="Arial"/>
                <w:sz w:val="20"/>
                <w:szCs w:val="20"/>
              </w:rPr>
              <w:t>The language is generally clear and academically oriented, but it would benefit from stylistic tightening, reduction of long sentences, and minor grammatical refinements. Overall, the English is suitable for scholarly communication, though professional language editing would further enhance precision and readability.</w:t>
            </w:r>
          </w:p>
          <w:p w14:paraId="297F52DB" w14:textId="77777777" w:rsidR="00F1171E" w:rsidRPr="00DC0DDC" w:rsidRDefault="00F1171E" w:rsidP="007222C8">
            <w:pPr>
              <w:rPr>
                <w:rFonts w:ascii="Arial" w:hAnsi="Arial" w:cs="Arial"/>
                <w:sz w:val="20"/>
                <w:szCs w:val="20"/>
                <w:lang w:val="en-GB"/>
              </w:rPr>
            </w:pPr>
          </w:p>
          <w:p w14:paraId="149A6CEF" w14:textId="77777777" w:rsidR="00F1171E" w:rsidRPr="00DC0DDC" w:rsidRDefault="00F1171E" w:rsidP="007222C8">
            <w:pPr>
              <w:rPr>
                <w:rFonts w:ascii="Arial" w:hAnsi="Arial" w:cs="Arial"/>
                <w:sz w:val="20"/>
                <w:szCs w:val="20"/>
                <w:lang w:val="en-GB"/>
              </w:rPr>
            </w:pPr>
          </w:p>
        </w:tc>
        <w:tc>
          <w:tcPr>
            <w:tcW w:w="1523" w:type="pct"/>
          </w:tcPr>
          <w:p w14:paraId="0351CA58" w14:textId="77777777" w:rsidR="00F1171E" w:rsidRPr="00DC0DDC" w:rsidRDefault="00F1171E" w:rsidP="007222C8">
            <w:pPr>
              <w:rPr>
                <w:rFonts w:ascii="Arial" w:hAnsi="Arial" w:cs="Arial"/>
                <w:sz w:val="20"/>
                <w:szCs w:val="20"/>
                <w:lang w:val="en-GB"/>
              </w:rPr>
            </w:pPr>
          </w:p>
        </w:tc>
      </w:tr>
      <w:tr w:rsidR="00F1171E" w:rsidRPr="00DC0DDC" w14:paraId="20A16C0C" w14:textId="77777777" w:rsidTr="007222C8">
        <w:trPr>
          <w:trHeight w:val="1178"/>
        </w:trPr>
        <w:tc>
          <w:tcPr>
            <w:tcW w:w="1265" w:type="pct"/>
            <w:noWrap/>
          </w:tcPr>
          <w:p w14:paraId="7F4BCFAE" w14:textId="77777777" w:rsidR="00F1171E" w:rsidRPr="00DC0DDC" w:rsidRDefault="00F1171E" w:rsidP="007222C8">
            <w:pPr>
              <w:pStyle w:val="Heading2"/>
              <w:jc w:val="left"/>
              <w:rPr>
                <w:rFonts w:ascii="Arial" w:hAnsi="Arial" w:cs="Arial"/>
                <w:b w:val="0"/>
                <w:bCs w:val="0"/>
                <w:lang w:val="en-GB"/>
              </w:rPr>
            </w:pPr>
            <w:r w:rsidRPr="00DC0DDC">
              <w:rPr>
                <w:rFonts w:ascii="Arial" w:hAnsi="Arial" w:cs="Arial"/>
                <w:bCs w:val="0"/>
                <w:u w:val="single"/>
                <w:lang w:val="en-GB"/>
              </w:rPr>
              <w:t>Optional/General</w:t>
            </w:r>
            <w:r w:rsidRPr="00DC0DDC">
              <w:rPr>
                <w:rFonts w:ascii="Arial" w:hAnsi="Arial" w:cs="Arial"/>
                <w:bCs w:val="0"/>
                <w:lang w:val="en-GB"/>
              </w:rPr>
              <w:t xml:space="preserve"> </w:t>
            </w:r>
            <w:r w:rsidRPr="00DC0DDC">
              <w:rPr>
                <w:rFonts w:ascii="Arial" w:hAnsi="Arial" w:cs="Arial"/>
                <w:b w:val="0"/>
                <w:bCs w:val="0"/>
                <w:lang w:val="en-GB"/>
              </w:rPr>
              <w:t>comments</w:t>
            </w:r>
          </w:p>
          <w:p w14:paraId="1A6B3748" w14:textId="77777777" w:rsidR="00F1171E" w:rsidRPr="00DC0DDC" w:rsidRDefault="00F1171E" w:rsidP="007222C8">
            <w:pPr>
              <w:pStyle w:val="Heading2"/>
              <w:jc w:val="left"/>
              <w:rPr>
                <w:rFonts w:ascii="Arial" w:hAnsi="Arial" w:cs="Arial"/>
                <w:b w:val="0"/>
                <w:lang w:val="en-GB"/>
              </w:rPr>
            </w:pPr>
          </w:p>
        </w:tc>
        <w:tc>
          <w:tcPr>
            <w:tcW w:w="2212" w:type="pct"/>
          </w:tcPr>
          <w:p w14:paraId="1E347C61" w14:textId="77777777" w:rsidR="00F1171E" w:rsidRPr="00DC0DDC" w:rsidRDefault="00F1171E" w:rsidP="007222C8">
            <w:pPr>
              <w:rPr>
                <w:rFonts w:ascii="Arial" w:hAnsi="Arial" w:cs="Arial"/>
                <w:sz w:val="20"/>
                <w:szCs w:val="20"/>
                <w:lang w:val="en-GB"/>
              </w:rPr>
            </w:pPr>
          </w:p>
          <w:p w14:paraId="5E946A0E" w14:textId="77777777" w:rsidR="00F1171E" w:rsidRPr="00DC0DDC" w:rsidRDefault="00F1171E" w:rsidP="007222C8">
            <w:pPr>
              <w:rPr>
                <w:rFonts w:ascii="Arial" w:hAnsi="Arial" w:cs="Arial"/>
                <w:sz w:val="20"/>
                <w:szCs w:val="20"/>
                <w:lang w:val="en-GB"/>
              </w:rPr>
            </w:pPr>
          </w:p>
          <w:p w14:paraId="7EB58C99" w14:textId="77777777" w:rsidR="00F1171E" w:rsidRPr="00DC0DDC" w:rsidRDefault="00F1171E" w:rsidP="007222C8">
            <w:pPr>
              <w:rPr>
                <w:rFonts w:ascii="Arial" w:hAnsi="Arial" w:cs="Arial"/>
                <w:sz w:val="20"/>
                <w:szCs w:val="20"/>
                <w:lang w:val="en-GB"/>
              </w:rPr>
            </w:pPr>
          </w:p>
          <w:p w14:paraId="15DFD0E8" w14:textId="77777777" w:rsidR="00F1171E" w:rsidRPr="00DC0DDC" w:rsidRDefault="00F1171E" w:rsidP="007222C8">
            <w:pPr>
              <w:rPr>
                <w:rFonts w:ascii="Arial" w:hAnsi="Arial" w:cs="Arial"/>
                <w:sz w:val="20"/>
                <w:szCs w:val="20"/>
                <w:lang w:val="en-GB"/>
              </w:rPr>
            </w:pPr>
          </w:p>
        </w:tc>
        <w:tc>
          <w:tcPr>
            <w:tcW w:w="1523" w:type="pct"/>
          </w:tcPr>
          <w:p w14:paraId="465E098E" w14:textId="77777777" w:rsidR="00F1171E" w:rsidRPr="00DC0DDC" w:rsidRDefault="00F1171E" w:rsidP="007222C8">
            <w:pPr>
              <w:rPr>
                <w:rFonts w:ascii="Arial" w:hAnsi="Arial" w:cs="Arial"/>
                <w:sz w:val="20"/>
                <w:szCs w:val="20"/>
                <w:lang w:val="en-GB"/>
              </w:rPr>
            </w:pPr>
          </w:p>
        </w:tc>
      </w:tr>
    </w:tbl>
    <w:p w14:paraId="6BBACB91" w14:textId="0D3B93DF" w:rsidR="00F1171E" w:rsidRPr="00DC0DDC" w:rsidRDefault="00F1171E" w:rsidP="00F1171E">
      <w:pPr>
        <w:pStyle w:val="BodyText"/>
        <w:rPr>
          <w:rFonts w:ascii="Arial" w:hAnsi="Arial" w:cs="Arial"/>
          <w:b/>
          <w:bCs/>
          <w:sz w:val="20"/>
          <w:szCs w:val="20"/>
          <w:u w:val="single"/>
          <w:lang w:val="en-GB"/>
        </w:rPr>
      </w:pPr>
    </w:p>
    <w:p w14:paraId="41A47F6B" w14:textId="5EB9088E" w:rsidR="00DC0DDC" w:rsidRPr="00DC0DDC" w:rsidRDefault="00DC0DDC" w:rsidP="00F1171E">
      <w:pPr>
        <w:pStyle w:val="BodyText"/>
        <w:rPr>
          <w:rFonts w:ascii="Arial" w:hAnsi="Arial" w:cs="Arial"/>
          <w:b/>
          <w:bCs/>
          <w:sz w:val="20"/>
          <w:szCs w:val="20"/>
          <w:u w:val="single"/>
          <w:lang w:val="en-GB"/>
        </w:rPr>
      </w:pPr>
    </w:p>
    <w:p w14:paraId="7B8A23DF" w14:textId="7D8F1E9D" w:rsidR="00DC0DDC" w:rsidRPr="00DC0DDC" w:rsidRDefault="00DC0DDC" w:rsidP="00F1171E">
      <w:pPr>
        <w:pStyle w:val="BodyText"/>
        <w:rPr>
          <w:rFonts w:ascii="Arial" w:hAnsi="Arial" w:cs="Arial"/>
          <w:b/>
          <w:bCs/>
          <w:sz w:val="20"/>
          <w:szCs w:val="20"/>
          <w:u w:val="single"/>
          <w:lang w:val="en-GB"/>
        </w:rPr>
      </w:pPr>
    </w:p>
    <w:p w14:paraId="76966FEF" w14:textId="04510A41" w:rsidR="00DC0DDC" w:rsidRPr="00DC0DDC" w:rsidRDefault="00DC0DDC" w:rsidP="00F1171E">
      <w:pPr>
        <w:pStyle w:val="BodyText"/>
        <w:rPr>
          <w:rFonts w:ascii="Arial" w:hAnsi="Arial" w:cs="Arial"/>
          <w:b/>
          <w:bCs/>
          <w:sz w:val="20"/>
          <w:szCs w:val="20"/>
          <w:u w:val="single"/>
          <w:lang w:val="en-GB"/>
        </w:rPr>
      </w:pPr>
    </w:p>
    <w:p w14:paraId="34031EC7" w14:textId="77777777" w:rsidR="00DC0DDC" w:rsidRPr="00DC0DDC" w:rsidRDefault="00DC0DDC" w:rsidP="00F1171E">
      <w:pPr>
        <w:pStyle w:val="BodyText"/>
        <w:rPr>
          <w:rFonts w:ascii="Arial" w:hAnsi="Arial" w:cs="Arial"/>
          <w:b/>
          <w:bCs/>
          <w:sz w:val="20"/>
          <w:szCs w:val="20"/>
          <w:u w:val="single"/>
          <w:lang w:val="en-GB"/>
        </w:rPr>
      </w:pPr>
    </w:p>
    <w:p w14:paraId="78207741" w14:textId="77777777" w:rsidR="00F1171E" w:rsidRPr="00DC0DD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C933F1" w:rsidRPr="00DC0DDC" w14:paraId="7CACF6F9" w14:textId="77777777" w:rsidTr="003D1F9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15A15A6" w14:textId="77777777" w:rsidR="00C933F1" w:rsidRPr="00DC0DDC" w:rsidRDefault="00C933F1" w:rsidP="00C933F1">
            <w:pPr>
              <w:rPr>
                <w:rFonts w:ascii="Arial" w:eastAsia="Arial Unicode MS" w:hAnsi="Arial" w:cs="Arial"/>
                <w:b/>
                <w:sz w:val="20"/>
                <w:szCs w:val="20"/>
                <w:u w:val="single"/>
                <w:lang w:val="en-GB"/>
              </w:rPr>
            </w:pPr>
            <w:bookmarkStart w:id="1" w:name="_Hlk156057883"/>
            <w:bookmarkStart w:id="2" w:name="_Hlk156057704"/>
            <w:r w:rsidRPr="00DC0DDC">
              <w:rPr>
                <w:rFonts w:ascii="Arial" w:eastAsia="Arial Unicode MS" w:hAnsi="Arial" w:cs="Arial"/>
                <w:b/>
                <w:sz w:val="20"/>
                <w:szCs w:val="20"/>
                <w:highlight w:val="yellow"/>
                <w:u w:val="single"/>
                <w:lang w:val="en-GB"/>
              </w:rPr>
              <w:t>PART  2:</w:t>
            </w:r>
            <w:r w:rsidRPr="00DC0DDC">
              <w:rPr>
                <w:rFonts w:ascii="Arial" w:eastAsia="Arial Unicode MS" w:hAnsi="Arial" w:cs="Arial"/>
                <w:b/>
                <w:sz w:val="20"/>
                <w:szCs w:val="20"/>
                <w:u w:val="single"/>
                <w:lang w:val="en-GB"/>
              </w:rPr>
              <w:t xml:space="preserve"> </w:t>
            </w:r>
          </w:p>
          <w:p w14:paraId="67FD54D9" w14:textId="77777777" w:rsidR="00C933F1" w:rsidRPr="00DC0DDC" w:rsidRDefault="00C933F1" w:rsidP="00C933F1">
            <w:pPr>
              <w:rPr>
                <w:rFonts w:ascii="Arial" w:eastAsia="Arial Unicode MS" w:hAnsi="Arial" w:cs="Arial"/>
                <w:b/>
                <w:sz w:val="20"/>
                <w:szCs w:val="20"/>
                <w:u w:val="single"/>
                <w:lang w:val="en-GB"/>
              </w:rPr>
            </w:pPr>
          </w:p>
        </w:tc>
      </w:tr>
      <w:tr w:rsidR="00C933F1" w:rsidRPr="00DC0DDC" w14:paraId="24554217" w14:textId="77777777" w:rsidTr="003D1F96">
        <w:tc>
          <w:tcPr>
            <w:tcW w:w="1615" w:type="pct"/>
            <w:shd w:val="clear" w:color="auto" w:fill="auto"/>
            <w:noWrap/>
            <w:tcMar>
              <w:top w:w="0" w:type="dxa"/>
              <w:left w:w="108" w:type="dxa"/>
              <w:bottom w:w="0" w:type="dxa"/>
              <w:right w:w="108" w:type="dxa"/>
            </w:tcMar>
            <w:vAlign w:val="center"/>
          </w:tcPr>
          <w:p w14:paraId="128BAF1D" w14:textId="77777777" w:rsidR="00C933F1" w:rsidRPr="00DC0DDC" w:rsidRDefault="00C933F1" w:rsidP="00C933F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3C99A5E" w14:textId="77777777" w:rsidR="00C933F1" w:rsidRPr="00DC0DDC" w:rsidRDefault="00C933F1" w:rsidP="00C933F1">
            <w:pPr>
              <w:keepNext/>
              <w:outlineLvl w:val="1"/>
              <w:rPr>
                <w:rFonts w:ascii="Arial" w:eastAsia="MS Mincho" w:hAnsi="Arial" w:cs="Arial"/>
                <w:b/>
                <w:bCs/>
                <w:sz w:val="20"/>
                <w:szCs w:val="20"/>
                <w:lang w:val="en-GB"/>
              </w:rPr>
            </w:pPr>
            <w:r w:rsidRPr="00DC0DDC">
              <w:rPr>
                <w:rFonts w:ascii="Arial" w:eastAsia="MS Mincho" w:hAnsi="Arial" w:cs="Arial"/>
                <w:b/>
                <w:bCs/>
                <w:sz w:val="20"/>
                <w:szCs w:val="20"/>
                <w:lang w:val="en-GB"/>
              </w:rPr>
              <w:t>Reviewer’s comment</w:t>
            </w:r>
          </w:p>
        </w:tc>
        <w:tc>
          <w:tcPr>
            <w:tcW w:w="1691" w:type="pct"/>
            <w:shd w:val="clear" w:color="auto" w:fill="auto"/>
          </w:tcPr>
          <w:p w14:paraId="3833CFC8" w14:textId="77777777" w:rsidR="00C933F1" w:rsidRPr="00DC0DDC" w:rsidRDefault="00C933F1" w:rsidP="00C933F1">
            <w:pPr>
              <w:spacing w:after="160" w:line="252" w:lineRule="auto"/>
              <w:rPr>
                <w:rFonts w:ascii="Arial" w:eastAsia="Calibri" w:hAnsi="Arial" w:cs="Arial"/>
                <w:kern w:val="2"/>
                <w:sz w:val="20"/>
                <w:szCs w:val="20"/>
                <w:lang w:val="en-IN"/>
              </w:rPr>
            </w:pPr>
            <w:r w:rsidRPr="00DC0DDC">
              <w:rPr>
                <w:rFonts w:ascii="Arial" w:eastAsia="Calibri" w:hAnsi="Arial" w:cs="Arial"/>
                <w:b/>
                <w:kern w:val="2"/>
                <w:sz w:val="20"/>
                <w:szCs w:val="20"/>
                <w:lang w:val="en-IN"/>
              </w:rPr>
              <w:t>Author’s Feedback</w:t>
            </w:r>
            <w:r w:rsidRPr="00DC0DDC">
              <w:rPr>
                <w:rFonts w:ascii="Arial" w:eastAsia="Calibri" w:hAnsi="Arial" w:cs="Arial"/>
                <w:kern w:val="2"/>
                <w:sz w:val="20"/>
                <w:szCs w:val="20"/>
                <w:lang w:val="en-IN"/>
              </w:rPr>
              <w:t xml:space="preserve"> (It is mandatory that authors should write his/her feedback here)</w:t>
            </w:r>
          </w:p>
          <w:p w14:paraId="36B6F802" w14:textId="77777777" w:rsidR="00C933F1" w:rsidRPr="00DC0DDC" w:rsidRDefault="00C933F1" w:rsidP="00C933F1">
            <w:pPr>
              <w:keepNext/>
              <w:outlineLvl w:val="1"/>
              <w:rPr>
                <w:rFonts w:ascii="Arial" w:eastAsia="MS Mincho" w:hAnsi="Arial" w:cs="Arial"/>
                <w:bCs/>
                <w:sz w:val="20"/>
                <w:szCs w:val="20"/>
                <w:lang w:val="en-GB"/>
              </w:rPr>
            </w:pPr>
          </w:p>
        </w:tc>
      </w:tr>
      <w:tr w:rsidR="00C933F1" w:rsidRPr="00DC0DDC" w14:paraId="7F108D48" w14:textId="77777777" w:rsidTr="003D1F96">
        <w:trPr>
          <w:trHeight w:val="890"/>
        </w:trPr>
        <w:tc>
          <w:tcPr>
            <w:tcW w:w="1615" w:type="pct"/>
            <w:shd w:val="clear" w:color="auto" w:fill="auto"/>
            <w:noWrap/>
            <w:tcMar>
              <w:top w:w="0" w:type="dxa"/>
              <w:left w:w="108" w:type="dxa"/>
              <w:bottom w:w="0" w:type="dxa"/>
              <w:right w:w="108" w:type="dxa"/>
            </w:tcMar>
            <w:vAlign w:val="center"/>
          </w:tcPr>
          <w:p w14:paraId="75D52C44" w14:textId="77777777" w:rsidR="00C933F1" w:rsidRPr="00DC0DDC" w:rsidRDefault="00C933F1" w:rsidP="00C933F1">
            <w:pPr>
              <w:rPr>
                <w:rFonts w:ascii="Arial" w:eastAsia="Arial Unicode MS" w:hAnsi="Arial" w:cs="Arial"/>
                <w:b/>
                <w:sz w:val="20"/>
                <w:szCs w:val="20"/>
                <w:lang w:val="en-GB"/>
              </w:rPr>
            </w:pPr>
            <w:r w:rsidRPr="00DC0DDC">
              <w:rPr>
                <w:rFonts w:ascii="Arial" w:eastAsia="Arial Unicode MS" w:hAnsi="Arial" w:cs="Arial"/>
                <w:b/>
                <w:sz w:val="20"/>
                <w:szCs w:val="20"/>
                <w:lang w:val="en-GB"/>
              </w:rPr>
              <w:t xml:space="preserve">Are there ethical issues in this manuscript? </w:t>
            </w:r>
          </w:p>
          <w:p w14:paraId="0E102A96" w14:textId="77777777" w:rsidR="00C933F1" w:rsidRPr="00DC0DDC" w:rsidRDefault="00C933F1" w:rsidP="00C933F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D3E75F7" w14:textId="77777777" w:rsidR="00C933F1" w:rsidRPr="00DC0DDC" w:rsidRDefault="00C933F1" w:rsidP="00C933F1">
            <w:pPr>
              <w:rPr>
                <w:rFonts w:ascii="Arial" w:eastAsia="Arial Unicode MS" w:hAnsi="Arial" w:cs="Arial"/>
                <w:i/>
                <w:iCs/>
                <w:sz w:val="20"/>
                <w:szCs w:val="20"/>
                <w:u w:val="single"/>
                <w:lang w:val="en-GB"/>
              </w:rPr>
            </w:pPr>
            <w:r w:rsidRPr="00DC0DDC">
              <w:rPr>
                <w:rFonts w:ascii="Arial" w:eastAsia="Arial Unicode MS" w:hAnsi="Arial" w:cs="Arial"/>
                <w:i/>
                <w:iCs/>
                <w:sz w:val="20"/>
                <w:szCs w:val="20"/>
                <w:u w:val="single"/>
                <w:lang w:val="en-GB"/>
              </w:rPr>
              <w:t xml:space="preserve">(If yes, </w:t>
            </w:r>
            <w:proofErr w:type="gramStart"/>
            <w:r w:rsidRPr="00DC0DDC">
              <w:rPr>
                <w:rFonts w:ascii="Arial" w:eastAsia="Arial Unicode MS" w:hAnsi="Arial" w:cs="Arial"/>
                <w:i/>
                <w:iCs/>
                <w:sz w:val="20"/>
                <w:szCs w:val="20"/>
                <w:u w:val="single"/>
                <w:lang w:val="en-GB"/>
              </w:rPr>
              <w:t>Kindly</w:t>
            </w:r>
            <w:proofErr w:type="gramEnd"/>
            <w:r w:rsidRPr="00DC0DDC">
              <w:rPr>
                <w:rFonts w:ascii="Arial" w:eastAsia="Arial Unicode MS" w:hAnsi="Arial" w:cs="Arial"/>
                <w:i/>
                <w:iCs/>
                <w:sz w:val="20"/>
                <w:szCs w:val="20"/>
                <w:u w:val="single"/>
                <w:lang w:val="en-GB"/>
              </w:rPr>
              <w:t xml:space="preserve"> please write down the ethical issues here in details)</w:t>
            </w:r>
          </w:p>
          <w:p w14:paraId="0040446C" w14:textId="77777777" w:rsidR="00C933F1" w:rsidRPr="00DC0DDC" w:rsidRDefault="00C933F1" w:rsidP="00C933F1">
            <w:pPr>
              <w:rPr>
                <w:rFonts w:ascii="Arial" w:eastAsia="Arial Unicode MS" w:hAnsi="Arial" w:cs="Arial"/>
                <w:sz w:val="20"/>
                <w:szCs w:val="20"/>
                <w:lang w:val="en-GB"/>
              </w:rPr>
            </w:pPr>
          </w:p>
        </w:tc>
        <w:tc>
          <w:tcPr>
            <w:tcW w:w="1691" w:type="pct"/>
            <w:shd w:val="clear" w:color="auto" w:fill="auto"/>
            <w:vAlign w:val="center"/>
          </w:tcPr>
          <w:p w14:paraId="3C8DA5D9" w14:textId="77777777" w:rsidR="00C933F1" w:rsidRPr="00DC0DDC" w:rsidRDefault="00C933F1" w:rsidP="00C933F1">
            <w:pPr>
              <w:rPr>
                <w:rFonts w:ascii="Arial" w:eastAsia="Arial Unicode MS" w:hAnsi="Arial" w:cs="Arial"/>
                <w:sz w:val="20"/>
                <w:szCs w:val="20"/>
                <w:lang w:val="en-GB"/>
              </w:rPr>
            </w:pPr>
          </w:p>
          <w:p w14:paraId="21203BAB" w14:textId="77777777" w:rsidR="00C933F1" w:rsidRPr="00DC0DDC" w:rsidRDefault="00C933F1" w:rsidP="00C933F1">
            <w:pPr>
              <w:rPr>
                <w:rFonts w:ascii="Arial" w:eastAsia="Arial Unicode MS" w:hAnsi="Arial" w:cs="Arial"/>
                <w:sz w:val="20"/>
                <w:szCs w:val="20"/>
                <w:lang w:val="en-GB"/>
              </w:rPr>
            </w:pPr>
          </w:p>
          <w:p w14:paraId="6C9DDC12" w14:textId="77777777" w:rsidR="00C933F1" w:rsidRPr="00DC0DDC" w:rsidRDefault="00C933F1" w:rsidP="00C933F1">
            <w:pPr>
              <w:rPr>
                <w:rFonts w:ascii="Arial" w:eastAsia="Arial Unicode MS" w:hAnsi="Arial" w:cs="Arial"/>
                <w:sz w:val="20"/>
                <w:szCs w:val="20"/>
                <w:lang w:val="en-GB"/>
              </w:rPr>
            </w:pPr>
          </w:p>
        </w:tc>
      </w:tr>
      <w:bookmarkEnd w:id="1"/>
    </w:tbl>
    <w:p w14:paraId="3908EEFB" w14:textId="77777777" w:rsidR="00C933F1" w:rsidRPr="00DC0DDC" w:rsidRDefault="00C933F1" w:rsidP="00C933F1">
      <w:pPr>
        <w:rPr>
          <w:rFonts w:ascii="Arial" w:hAnsi="Arial" w:cs="Arial"/>
          <w:sz w:val="20"/>
          <w:szCs w:val="20"/>
        </w:rPr>
      </w:pPr>
    </w:p>
    <w:p w14:paraId="26C4D559" w14:textId="77777777" w:rsidR="00C933F1" w:rsidRPr="00DC0DDC" w:rsidRDefault="00C933F1" w:rsidP="00C933F1">
      <w:pPr>
        <w:rPr>
          <w:rFonts w:ascii="Arial" w:hAnsi="Arial" w:cs="Arial"/>
          <w:sz w:val="20"/>
          <w:szCs w:val="20"/>
        </w:rPr>
      </w:pPr>
    </w:p>
    <w:p w14:paraId="2F30BC16" w14:textId="77777777" w:rsidR="00DC0DDC" w:rsidRPr="00DC0DDC" w:rsidRDefault="00DC0DDC" w:rsidP="00DC0DDC">
      <w:pPr>
        <w:rPr>
          <w:rFonts w:ascii="Arial" w:hAnsi="Arial" w:cs="Arial"/>
          <w:b/>
          <w:bCs/>
          <w:sz w:val="20"/>
          <w:szCs w:val="20"/>
          <w:u w:val="single"/>
        </w:rPr>
      </w:pPr>
      <w:r w:rsidRPr="00DC0DDC">
        <w:rPr>
          <w:rFonts w:ascii="Arial" w:hAnsi="Arial" w:cs="Arial"/>
          <w:b/>
          <w:bCs/>
          <w:sz w:val="20"/>
          <w:szCs w:val="20"/>
          <w:u w:val="single"/>
        </w:rPr>
        <w:t>Reviewer details:</w:t>
      </w:r>
    </w:p>
    <w:p w14:paraId="683979B7" w14:textId="403D6050" w:rsidR="00C933F1" w:rsidRPr="00DC0DDC" w:rsidRDefault="00C933F1" w:rsidP="00C933F1">
      <w:pPr>
        <w:rPr>
          <w:rFonts w:ascii="Arial" w:hAnsi="Arial" w:cs="Arial"/>
          <w:bCs/>
          <w:sz w:val="20"/>
          <w:szCs w:val="20"/>
          <w:u w:val="single"/>
          <w:lang w:val="en-GB"/>
        </w:rPr>
      </w:pPr>
    </w:p>
    <w:p w14:paraId="0DA4C238" w14:textId="21B8699C" w:rsidR="00DC0DDC" w:rsidRPr="00DC0DDC" w:rsidRDefault="00DC0DDC" w:rsidP="00C933F1">
      <w:pPr>
        <w:rPr>
          <w:rFonts w:ascii="Arial" w:hAnsi="Arial" w:cs="Arial"/>
          <w:b/>
          <w:bCs/>
          <w:sz w:val="20"/>
          <w:szCs w:val="20"/>
          <w:lang w:val="en-GB"/>
        </w:rPr>
      </w:pPr>
      <w:proofErr w:type="spellStart"/>
      <w:r w:rsidRPr="00DC0DDC">
        <w:rPr>
          <w:rFonts w:ascii="Arial" w:hAnsi="Arial" w:cs="Arial"/>
          <w:b/>
          <w:bCs/>
          <w:sz w:val="20"/>
          <w:szCs w:val="20"/>
          <w:lang w:val="en-GB"/>
        </w:rPr>
        <w:t>Elymar</w:t>
      </w:r>
      <w:proofErr w:type="spellEnd"/>
      <w:r w:rsidRPr="00DC0DDC">
        <w:rPr>
          <w:rFonts w:ascii="Arial" w:hAnsi="Arial" w:cs="Arial"/>
          <w:b/>
          <w:bCs/>
          <w:sz w:val="20"/>
          <w:szCs w:val="20"/>
          <w:lang w:val="en-GB"/>
        </w:rPr>
        <w:t xml:space="preserve"> A. Pascual, Philippines</w:t>
      </w:r>
    </w:p>
    <w:bookmarkEnd w:id="2"/>
    <w:p w14:paraId="7FFF5F22" w14:textId="77777777" w:rsidR="00C933F1" w:rsidRPr="00DC0DDC" w:rsidRDefault="00C933F1" w:rsidP="00C933F1">
      <w:pPr>
        <w:rPr>
          <w:rFonts w:ascii="Arial" w:hAnsi="Arial" w:cs="Arial"/>
          <w:sz w:val="20"/>
          <w:szCs w:val="20"/>
        </w:rPr>
      </w:pPr>
    </w:p>
    <w:bookmarkEnd w:id="0"/>
    <w:p w14:paraId="108BE2F1" w14:textId="77777777" w:rsidR="00F1171E" w:rsidRPr="00DC0DDC" w:rsidRDefault="00F1171E" w:rsidP="00F1171E">
      <w:pPr>
        <w:pStyle w:val="BodyText"/>
        <w:rPr>
          <w:rFonts w:ascii="Arial" w:hAnsi="Arial" w:cs="Arial"/>
          <w:b/>
          <w:bCs/>
          <w:sz w:val="20"/>
          <w:szCs w:val="20"/>
          <w:u w:val="single"/>
          <w:lang w:val="en-GB"/>
        </w:rPr>
      </w:pPr>
    </w:p>
    <w:sectPr w:rsidR="00F1171E" w:rsidRPr="00DC0DD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FE8AC" w14:textId="77777777" w:rsidR="0046417E" w:rsidRPr="0000007A" w:rsidRDefault="0046417E" w:rsidP="0099583E">
      <w:r>
        <w:separator/>
      </w:r>
    </w:p>
  </w:endnote>
  <w:endnote w:type="continuationSeparator" w:id="0">
    <w:p w14:paraId="3C275D39" w14:textId="77777777" w:rsidR="0046417E" w:rsidRPr="0000007A" w:rsidRDefault="0046417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CFBB5" w14:textId="77777777" w:rsidR="0046417E" w:rsidRPr="0000007A" w:rsidRDefault="0046417E" w:rsidP="0099583E">
      <w:r>
        <w:separator/>
      </w:r>
    </w:p>
  </w:footnote>
  <w:footnote w:type="continuationSeparator" w:id="0">
    <w:p w14:paraId="3F8836BB" w14:textId="77777777" w:rsidR="0046417E" w:rsidRPr="0000007A" w:rsidRDefault="0046417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32FBB"/>
    <w:multiLevelType w:val="multilevel"/>
    <w:tmpl w:val="8C7E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55A6"/>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36BC"/>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469C"/>
    <w:rsid w:val="00256735"/>
    <w:rsid w:val="00257F9E"/>
    <w:rsid w:val="00262634"/>
    <w:rsid w:val="002650C5"/>
    <w:rsid w:val="00272C10"/>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17AC"/>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24F1"/>
    <w:rsid w:val="0042465A"/>
    <w:rsid w:val="00435B36"/>
    <w:rsid w:val="00442B24"/>
    <w:rsid w:val="004430CD"/>
    <w:rsid w:val="0044519B"/>
    <w:rsid w:val="00452F40"/>
    <w:rsid w:val="00457AB1"/>
    <w:rsid w:val="00457BC0"/>
    <w:rsid w:val="00461309"/>
    <w:rsid w:val="00462996"/>
    <w:rsid w:val="0046417E"/>
    <w:rsid w:val="00474129"/>
    <w:rsid w:val="00477844"/>
    <w:rsid w:val="004847FF"/>
    <w:rsid w:val="00495DBB"/>
    <w:rsid w:val="004B03BF"/>
    <w:rsid w:val="004B0965"/>
    <w:rsid w:val="004B4CAD"/>
    <w:rsid w:val="004B4FDC"/>
    <w:rsid w:val="004C0178"/>
    <w:rsid w:val="004C3DF1"/>
    <w:rsid w:val="004D068B"/>
    <w:rsid w:val="004D2E36"/>
    <w:rsid w:val="004D5B2C"/>
    <w:rsid w:val="004E08E3"/>
    <w:rsid w:val="004E1D1A"/>
    <w:rsid w:val="004E4915"/>
    <w:rsid w:val="004F0030"/>
    <w:rsid w:val="004F741F"/>
    <w:rsid w:val="004F78F5"/>
    <w:rsid w:val="004F7BF2"/>
    <w:rsid w:val="00503AB6"/>
    <w:rsid w:val="005047C5"/>
    <w:rsid w:val="0050495C"/>
    <w:rsid w:val="00510920"/>
    <w:rsid w:val="0052339F"/>
    <w:rsid w:val="00530A2D"/>
    <w:rsid w:val="00531C82"/>
    <w:rsid w:val="00533FC1"/>
    <w:rsid w:val="005436F3"/>
    <w:rsid w:val="0054564B"/>
    <w:rsid w:val="00545A13"/>
    <w:rsid w:val="00546343"/>
    <w:rsid w:val="00546E3F"/>
    <w:rsid w:val="00555430"/>
    <w:rsid w:val="00557CD3"/>
    <w:rsid w:val="00560D3C"/>
    <w:rsid w:val="00565D90"/>
    <w:rsid w:val="00567DE0"/>
    <w:rsid w:val="005735A5"/>
    <w:rsid w:val="00574D80"/>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29CE"/>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6D22"/>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2728B"/>
    <w:rsid w:val="00C435C6"/>
    <w:rsid w:val="00C635B6"/>
    <w:rsid w:val="00C70DFC"/>
    <w:rsid w:val="00C82466"/>
    <w:rsid w:val="00C84097"/>
    <w:rsid w:val="00C933F1"/>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44ED"/>
    <w:rsid w:val="00DA2679"/>
    <w:rsid w:val="00DA3C3D"/>
    <w:rsid w:val="00DA41F5"/>
    <w:rsid w:val="00DB7E1B"/>
    <w:rsid w:val="00DC0DDC"/>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A7C2B"/>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74D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74D80"/>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360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351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115</cp:revision>
  <dcterms:created xsi:type="dcterms:W3CDTF">2023-08-30T09:21:00Z</dcterms:created>
  <dcterms:modified xsi:type="dcterms:W3CDTF">2026-03-06T06:29:00Z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