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07E0B823"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77BBE0C9" w:rsidR="0000007A" w:rsidRPr="00DE7D30" w:rsidRDefault="00460719" w:rsidP="00054BC4">
            <w:pPr>
              <w:pStyle w:val="NormalWeb"/>
              <w:rPr>
                <w:rFonts w:ascii="Arial" w:hAnsi="Arial" w:cs="Arial"/>
                <w:b/>
                <w:bCs/>
                <w:szCs w:val="28"/>
                <w:u w:val="single"/>
              </w:rPr>
            </w:pPr>
            <w:hyperlink r:id="rId7" w:history="1">
              <w:r w:rsidRPr="00460719">
                <w:rPr>
                  <w:rStyle w:val="Hyperlink"/>
                  <w:rFonts w:ascii="Arial" w:hAnsi="Arial" w:cs="Arial"/>
                  <w:b/>
                  <w:bCs/>
                  <w:szCs w:val="28"/>
                </w:rPr>
                <w:t>An Overview of Disease and Health Research</w:t>
              </w:r>
            </w:hyperlink>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BE1EB4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AC2A28" w:rsidRPr="00AC2A28">
              <w:rPr>
                <w:rFonts w:ascii="Arial" w:hAnsi="Arial" w:cs="Arial"/>
                <w:b/>
                <w:bCs/>
                <w:szCs w:val="28"/>
                <w:lang w:val="en-GB"/>
              </w:rPr>
              <w:t>7352</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FE52A31" w:rsidR="0000007A" w:rsidRPr="00DE7D30" w:rsidRDefault="00160277" w:rsidP="000450FC">
            <w:pPr>
              <w:pStyle w:val="NormalWeb"/>
              <w:spacing w:before="0" w:beforeAutospacing="0" w:after="0" w:afterAutospacing="0"/>
              <w:rPr>
                <w:rFonts w:ascii="Arial" w:hAnsi="Arial" w:cs="Arial"/>
                <w:b/>
                <w:szCs w:val="28"/>
                <w:highlight w:val="yellow"/>
                <w:lang w:val="en-GB"/>
              </w:rPr>
            </w:pPr>
            <w:r w:rsidRPr="00160277">
              <w:rPr>
                <w:rFonts w:ascii="Arial" w:hAnsi="Arial" w:cs="Arial"/>
                <w:b/>
                <w:szCs w:val="28"/>
                <w:lang w:val="en-GB"/>
              </w:rPr>
              <w:t>From Health to Major Depressive Disorder: A Review</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34C837E0" w:rsidR="00CF0BBB" w:rsidRPr="00DE7D30" w:rsidRDefault="00646A65"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263A6A">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00C88140" w:rsidR="00F1171E" w:rsidRPr="00900E9B" w:rsidRDefault="00F07EBC" w:rsidP="007222C8">
            <w:pPr>
              <w:pStyle w:val="ListParagraph"/>
              <w:ind w:left="0"/>
              <w:rPr>
                <w:b/>
                <w:bCs/>
                <w:sz w:val="20"/>
                <w:szCs w:val="20"/>
                <w:lang w:val="en-GB"/>
              </w:rPr>
            </w:pPr>
            <w:r w:rsidRPr="00F07EBC">
              <w:rPr>
                <w:b/>
                <w:bCs/>
                <w:sz w:val="20"/>
                <w:szCs w:val="20"/>
                <w:lang w:val="en-GB"/>
              </w:rPr>
              <w:t>This narrative review provides a timely, comprehensive synthesis of current pathophysiological models of MDD. It effectively integrates neurobiological, immunological, genetic, and environmental perspectives, which is valuable for researchers and clinicians seeking an updated overview of depression mechanisms.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5CC2D38B" w:rsidR="00F1171E" w:rsidRPr="00900E9B" w:rsidRDefault="00F23040" w:rsidP="006568D2">
            <w:pPr>
              <w:rPr>
                <w:b/>
                <w:bCs/>
                <w:sz w:val="20"/>
                <w:szCs w:val="20"/>
                <w:lang w:val="en-GB"/>
              </w:rPr>
            </w:pPr>
            <w:r w:rsidRPr="00F23040">
              <w:rPr>
                <w:b/>
                <w:bCs/>
                <w:sz w:val="20"/>
                <w:szCs w:val="20"/>
                <w:lang w:val="en-GB"/>
              </w:rPr>
              <w:t>The current title is somewhat vague. Suggest: "Pathophysiological Mechanisms Underlying Major Depressive Disorder: A Comprehensive Narrative Review" to better reflect content and improve searchability.</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4D808B5A" w14:textId="77777777" w:rsidR="00C336DD" w:rsidRDefault="00C336DD" w:rsidP="007222C8">
            <w:pPr>
              <w:ind w:left="360"/>
              <w:rPr>
                <w:b/>
                <w:bCs/>
                <w:sz w:val="20"/>
                <w:szCs w:val="20"/>
                <w:lang w:val="en-GB"/>
              </w:rPr>
            </w:pPr>
          </w:p>
          <w:p w14:paraId="0FB7E83A" w14:textId="0B58173F" w:rsidR="00F1171E" w:rsidRPr="00900E9B" w:rsidRDefault="00C336DD" w:rsidP="006568D2">
            <w:pPr>
              <w:rPr>
                <w:b/>
                <w:bCs/>
                <w:sz w:val="20"/>
                <w:szCs w:val="20"/>
                <w:lang w:val="en-GB"/>
              </w:rPr>
            </w:pPr>
            <w:r w:rsidRPr="00C336DD">
              <w:rPr>
                <w:b/>
                <w:bCs/>
                <w:sz w:val="20"/>
                <w:szCs w:val="20"/>
                <w:lang w:val="en-GB"/>
              </w:rPr>
              <w:t>Generally clear and informative</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0461F52C" w:rsidR="00F1171E" w:rsidRPr="00900E9B" w:rsidRDefault="008A5386" w:rsidP="007222C8">
            <w:pPr>
              <w:pStyle w:val="ListParagraph"/>
              <w:ind w:left="0"/>
              <w:rPr>
                <w:b/>
                <w:bCs/>
                <w:sz w:val="20"/>
                <w:szCs w:val="20"/>
                <w:lang w:val="en-GB"/>
              </w:rPr>
            </w:pPr>
            <w:r w:rsidRPr="008A5386">
              <w:rPr>
                <w:b/>
                <w:bCs/>
                <w:sz w:val="20"/>
                <w:szCs w:val="20"/>
                <w:lang w:val="en-GB"/>
              </w:rPr>
              <w:t xml:space="preserve">Content is largely accurate and well-referenced.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0CDA61CE" w:rsidR="00F1171E" w:rsidRPr="00900E9B" w:rsidRDefault="006A0C3E" w:rsidP="007222C8">
            <w:pPr>
              <w:pStyle w:val="ListParagraph"/>
              <w:ind w:left="0"/>
              <w:rPr>
                <w:b/>
                <w:bCs/>
                <w:sz w:val="20"/>
                <w:szCs w:val="20"/>
                <w:lang w:val="en-GB"/>
              </w:rPr>
            </w:pPr>
            <w:r w:rsidRPr="006A0C3E">
              <w:rPr>
                <w:b/>
                <w:bCs/>
                <w:sz w:val="20"/>
                <w:szCs w:val="20"/>
                <w:lang w:val="en-GB"/>
              </w:rPr>
              <w:t xml:space="preserve">Extensive and mostly </w:t>
            </w:r>
            <w:proofErr w:type="gramStart"/>
            <w:r w:rsidRPr="006A0C3E">
              <w:rPr>
                <w:b/>
                <w:bCs/>
                <w:sz w:val="20"/>
                <w:szCs w:val="20"/>
                <w:lang w:val="en-GB"/>
              </w:rPr>
              <w:t>recent.</w:t>
            </w:r>
            <w:r w:rsidR="004629C7" w:rsidRPr="004629C7">
              <w:rPr>
                <w:b/>
                <w:bCs/>
                <w:sz w:val="20"/>
                <w:szCs w:val="20"/>
                <w:lang w:val="en-GB"/>
              </w:rPr>
              <w:t>.</w:t>
            </w:r>
            <w:proofErr w:type="gramEnd"/>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7F2DD2B7" w:rsidR="00F1171E" w:rsidRPr="00606BC1" w:rsidRDefault="002E50E0" w:rsidP="007222C8">
            <w:pPr>
              <w:rPr>
                <w:b/>
                <w:bCs/>
                <w:sz w:val="20"/>
                <w:szCs w:val="20"/>
                <w:lang w:val="en-GB"/>
              </w:rPr>
            </w:pPr>
            <w:r>
              <w:t xml:space="preserve"> </w:t>
            </w:r>
            <w:r w:rsidRPr="002E50E0">
              <w:rPr>
                <w:b/>
                <w:bCs/>
                <w:sz w:val="20"/>
                <w:szCs w:val="20"/>
                <w:lang w:val="en-GB"/>
              </w:rPr>
              <w:t>Suitable but needs minor editing for grammar and typos.</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15DFD0E8" w14:textId="2A8AE188" w:rsidR="00F1171E" w:rsidRPr="006568D2" w:rsidRDefault="002744EF" w:rsidP="007222C8">
            <w:pPr>
              <w:rPr>
                <w:b/>
                <w:bCs/>
                <w:sz w:val="20"/>
                <w:szCs w:val="20"/>
                <w:lang w:val="en-GB"/>
              </w:rPr>
            </w:pPr>
            <w:r w:rsidRPr="006568D2">
              <w:rPr>
                <w:b/>
                <w:bCs/>
                <w:sz w:val="20"/>
                <w:szCs w:val="20"/>
                <w:lang w:val="en-GB"/>
              </w:rPr>
              <w:t>Consider adding a conceptual figure summarizing the interplay between HPA axis, inflammation, neurotransmission, and genetics, this would greatly aid reader comprehension. The "Early life trauma" section (Section 11) is notably brief relative to its clinical importance; expansion is recommended.</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821307F" w14:textId="48798462" w:rsidR="00F1171E" w:rsidRDefault="00F1171E" w:rsidP="00F1171E">
      <w:pPr>
        <w:pStyle w:val="BodyText"/>
        <w:rPr>
          <w:rFonts w:ascii="Times New Roman" w:hAnsi="Times New Roman"/>
          <w:b/>
          <w:bCs/>
          <w:sz w:val="20"/>
          <w:szCs w:val="20"/>
          <w:u w:val="single"/>
          <w:lang w:val="en-GB"/>
        </w:rPr>
      </w:pPr>
    </w:p>
    <w:p w14:paraId="78D88B26" w14:textId="77777777" w:rsidR="00AE3DE2" w:rsidRPr="00900E9B" w:rsidRDefault="00AE3DE2"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00E9B"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lastRenderedPageBreak/>
              <w:t>PART  2:</w:t>
            </w:r>
            <w:r w:rsidRPr="00900E9B">
              <w:rPr>
                <w:rFonts w:ascii="Times New Roman" w:hAnsi="Times New Roman" w:cs="Times New Roman"/>
                <w:b/>
                <w:sz w:val="20"/>
                <w:szCs w:val="20"/>
                <w:u w:val="single"/>
                <w:lang w:val="en-GB"/>
              </w:rPr>
              <w:t xml:space="preserve"> </w:t>
            </w:r>
          </w:p>
          <w:p w14:paraId="5B767407"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u w:val="single"/>
                <w:lang w:val="en-GB"/>
              </w:rPr>
            </w:pPr>
          </w:p>
        </w:tc>
      </w:tr>
      <w:tr w:rsidR="00F1171E" w:rsidRPr="00900E9B"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4C8040F4"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6F48B50B"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comment</w:t>
            </w:r>
            <w:r w:rsidRPr="00900E9B">
              <w:rPr>
                <w:rFonts w:ascii="Times New Roman" w:hAnsi="Times New Roman"/>
                <w:b w:val="0"/>
                <w:lang w:val="en-GB"/>
              </w:rPr>
              <w:t xml:space="preserve"> </w:t>
            </w:r>
            <w:r w:rsidRPr="00900E9B">
              <w:rPr>
                <w:rFonts w:ascii="Times New Roman" w:hAnsi="Times New Roman"/>
                <w:b w:val="0"/>
                <w:i/>
                <w:lang w:val="en-GB"/>
              </w:rPr>
              <w:t xml:space="preserve">(if agreed with </w:t>
            </w:r>
            <w:r>
              <w:rPr>
                <w:rFonts w:ascii="Times New Roman" w:hAnsi="Times New Roman"/>
                <w:b w:val="0"/>
                <w:i/>
                <w:lang w:val="en-GB"/>
              </w:rPr>
              <w:t xml:space="preserve">the </w:t>
            </w:r>
            <w:r w:rsidRPr="00900E9B">
              <w:rPr>
                <w:rFonts w:ascii="Times New Roman" w:hAnsi="Times New Roman"/>
                <w:b w:val="0"/>
                <w:i/>
                <w:lang w:val="en-GB"/>
              </w:rPr>
              <w:t>reviewer, correct the manuscript and highlight that part in the manuscript. It is mandatory that authors should write his/her feedback here)</w:t>
            </w:r>
          </w:p>
        </w:tc>
      </w:tr>
      <w:tr w:rsidR="00F1171E" w:rsidRPr="00900E9B"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00E9B" w:rsidRDefault="00F1171E" w:rsidP="007222C8">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034B476"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3F0D46E3" w14:textId="77777777" w:rsidR="00F1171E" w:rsidRPr="00364A38" w:rsidRDefault="00F1171E" w:rsidP="007222C8">
            <w:pPr>
              <w:pStyle w:val="NormalWeb"/>
              <w:spacing w:before="0" w:beforeAutospacing="0" w:after="0" w:afterAutospacing="0"/>
              <w:rPr>
                <w:rFonts w:ascii="Times New Roman" w:hAnsi="Times New Roman" w:cs="Times New Roman"/>
                <w:b/>
                <w:bCs/>
                <w:sz w:val="20"/>
                <w:szCs w:val="20"/>
                <w:lang w:val="en-GB"/>
              </w:rPr>
            </w:pPr>
          </w:p>
          <w:p w14:paraId="7B654B67" w14:textId="77777777" w:rsidR="00F1171E" w:rsidRPr="00364A38" w:rsidRDefault="00F1171E" w:rsidP="007222C8">
            <w:pPr>
              <w:pStyle w:val="NormalWeb"/>
              <w:spacing w:before="0" w:beforeAutospacing="0" w:after="0" w:afterAutospacing="0"/>
              <w:rPr>
                <w:rFonts w:ascii="Times New Roman" w:hAnsi="Times New Roman" w:cs="Times New Roman"/>
                <w:b/>
                <w:bCs/>
                <w:sz w:val="20"/>
                <w:szCs w:val="20"/>
                <w:lang w:val="en-GB"/>
              </w:rPr>
            </w:pPr>
          </w:p>
        </w:tc>
        <w:tc>
          <w:tcPr>
            <w:tcW w:w="1342" w:type="pct"/>
            <w:vAlign w:val="center"/>
          </w:tcPr>
          <w:p w14:paraId="780A9F8E" w14:textId="77777777" w:rsidR="00F1171E" w:rsidRPr="00900E9B" w:rsidRDefault="00F1171E" w:rsidP="007222C8">
            <w:pPr>
              <w:rPr>
                <w:rFonts w:eastAsia="Arial Unicode MS"/>
                <w:sz w:val="20"/>
                <w:szCs w:val="20"/>
                <w:lang w:val="en-GB"/>
              </w:rPr>
            </w:pPr>
          </w:p>
          <w:p w14:paraId="4A981594" w14:textId="77777777" w:rsidR="00F1171E" w:rsidRPr="00900E9B" w:rsidRDefault="00F1171E" w:rsidP="007222C8">
            <w:pPr>
              <w:rPr>
                <w:rFonts w:eastAsia="Arial Unicode MS"/>
                <w:sz w:val="20"/>
                <w:szCs w:val="20"/>
                <w:lang w:val="en-GB"/>
              </w:rPr>
            </w:pPr>
          </w:p>
          <w:p w14:paraId="4780A682" w14:textId="77777777" w:rsidR="00F1171E" w:rsidRPr="00900E9B" w:rsidRDefault="00F1171E" w:rsidP="007222C8">
            <w:pPr>
              <w:rPr>
                <w:rFonts w:eastAsia="Arial Unicode MS"/>
                <w:sz w:val="20"/>
                <w:szCs w:val="20"/>
                <w:lang w:val="en-GB"/>
              </w:rPr>
            </w:pPr>
          </w:p>
          <w:p w14:paraId="2D80979A" w14:textId="77777777" w:rsidR="00F1171E" w:rsidRPr="00900E9B" w:rsidRDefault="00F1171E" w:rsidP="007222C8">
            <w:pPr>
              <w:pStyle w:val="NormalWeb"/>
              <w:spacing w:before="0" w:beforeAutospacing="0" w:after="0" w:afterAutospacing="0"/>
              <w:rPr>
                <w:rFonts w:ascii="Times New Roman" w:hAnsi="Times New Roman" w:cs="Times New Roman"/>
                <w:sz w:val="20"/>
                <w:szCs w:val="20"/>
                <w:lang w:val="en-GB"/>
              </w:rPr>
            </w:pPr>
          </w:p>
        </w:tc>
      </w:tr>
    </w:tbl>
    <w:p w14:paraId="48DC05A4" w14:textId="77777777" w:rsidR="004C3DF1" w:rsidRDefault="004C3DF1">
      <w:pPr>
        <w:rPr>
          <w:rFonts w:ascii="Arial" w:hAnsi="Arial" w:cs="Arial"/>
          <w:b/>
          <w:sz w:val="20"/>
          <w:szCs w:val="20"/>
          <w:lang w:val="en-GB"/>
        </w:rPr>
      </w:pPr>
    </w:p>
    <w:p w14:paraId="6643219C" w14:textId="77777777" w:rsidR="0074259F" w:rsidRPr="005F4EDD" w:rsidRDefault="0074259F" w:rsidP="0074259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86D4D3E" w14:textId="77777777" w:rsidR="0074259F" w:rsidRDefault="0074259F" w:rsidP="0074259F">
      <w:pPr>
        <w:pStyle w:val="Affiliation"/>
        <w:spacing w:after="0" w:line="240" w:lineRule="auto"/>
        <w:jc w:val="left"/>
        <w:rPr>
          <w:rFonts w:ascii="Arial" w:hAnsi="Arial" w:cs="Arial"/>
          <w:sz w:val="16"/>
          <w:szCs w:val="16"/>
        </w:rPr>
      </w:pPr>
    </w:p>
    <w:p w14:paraId="543908C2" w14:textId="77777777" w:rsidR="0074259F" w:rsidRDefault="0074259F" w:rsidP="0074259F">
      <w:r>
        <w:rPr>
          <w:rFonts w:ascii="Calibri" w:hAnsi="Calibri" w:cs="Calibri"/>
          <w:color w:val="000000"/>
        </w:rPr>
        <w:t xml:space="preserve">Parishad Amirfathi, </w:t>
      </w:r>
      <w:proofErr w:type="spellStart"/>
      <w:r>
        <w:rPr>
          <w:rFonts w:ascii="Calibri" w:hAnsi="Calibri" w:cs="Calibri"/>
          <w:color w:val="000000"/>
        </w:rPr>
        <w:t>Ondokuz</w:t>
      </w:r>
      <w:proofErr w:type="spellEnd"/>
      <w:r>
        <w:rPr>
          <w:rFonts w:ascii="Calibri" w:hAnsi="Calibri" w:cs="Calibri"/>
          <w:color w:val="000000"/>
        </w:rPr>
        <w:t xml:space="preserve"> </w:t>
      </w:r>
      <w:proofErr w:type="spellStart"/>
      <w:r>
        <w:rPr>
          <w:rFonts w:ascii="Calibri" w:hAnsi="Calibri" w:cs="Calibri"/>
          <w:color w:val="000000"/>
        </w:rPr>
        <w:t>Mayis</w:t>
      </w:r>
      <w:proofErr w:type="spellEnd"/>
      <w:r>
        <w:rPr>
          <w:rFonts w:ascii="Calibri" w:hAnsi="Calibri" w:cs="Calibri"/>
          <w:color w:val="000000"/>
        </w:rPr>
        <w:t xml:space="preserve"> University, Turkey</w:t>
      </w:r>
      <w:r>
        <w:rPr>
          <w:rFonts w:ascii="Calibri" w:hAnsi="Calibri" w:cs="Calibri"/>
          <w:color w:val="000000"/>
        </w:rPr>
        <w:br/>
      </w:r>
    </w:p>
    <w:p w14:paraId="75415412" w14:textId="77777777" w:rsidR="0074259F" w:rsidRPr="0074259F" w:rsidRDefault="0074259F">
      <w:pPr>
        <w:rPr>
          <w:rFonts w:ascii="Arial" w:hAnsi="Arial" w:cs="Arial"/>
          <w:b/>
          <w:sz w:val="20"/>
          <w:szCs w:val="20"/>
        </w:rPr>
      </w:pPr>
    </w:p>
    <w:sectPr w:rsidR="0074259F" w:rsidRPr="0074259F"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5639" w14:textId="77777777" w:rsidR="008E25C3" w:rsidRPr="0000007A" w:rsidRDefault="008E25C3" w:rsidP="0099583E">
      <w:r>
        <w:separator/>
      </w:r>
    </w:p>
  </w:endnote>
  <w:endnote w:type="continuationSeparator" w:id="0">
    <w:p w14:paraId="5D014960" w14:textId="77777777" w:rsidR="008E25C3" w:rsidRPr="0000007A" w:rsidRDefault="008E25C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9D739" w14:textId="77777777" w:rsidR="008E25C3" w:rsidRPr="0000007A" w:rsidRDefault="008E25C3" w:rsidP="0099583E">
      <w:r>
        <w:separator/>
      </w:r>
    </w:p>
  </w:footnote>
  <w:footnote w:type="continuationSeparator" w:id="0">
    <w:p w14:paraId="4CEB8A15" w14:textId="77777777" w:rsidR="008E25C3" w:rsidRPr="0000007A" w:rsidRDefault="008E25C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57300557">
    <w:abstractNumId w:val="3"/>
  </w:num>
  <w:num w:numId="2" w16cid:durableId="1533763446">
    <w:abstractNumId w:val="6"/>
  </w:num>
  <w:num w:numId="3" w16cid:durableId="1168902857">
    <w:abstractNumId w:val="5"/>
  </w:num>
  <w:num w:numId="4" w16cid:durableId="1888758881">
    <w:abstractNumId w:val="7"/>
  </w:num>
  <w:num w:numId="5" w16cid:durableId="1479031565">
    <w:abstractNumId w:val="4"/>
  </w:num>
  <w:num w:numId="6" w16cid:durableId="67197501">
    <w:abstractNumId w:val="0"/>
  </w:num>
  <w:num w:numId="7" w16cid:durableId="1088309929">
    <w:abstractNumId w:val="1"/>
  </w:num>
  <w:num w:numId="8" w16cid:durableId="2013407317">
    <w:abstractNumId w:val="9"/>
  </w:num>
  <w:num w:numId="9" w16cid:durableId="282421200">
    <w:abstractNumId w:val="8"/>
  </w:num>
  <w:num w:numId="10" w16cid:durableId="1620801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0277"/>
    <w:rsid w:val="00163622"/>
    <w:rsid w:val="001645A2"/>
    <w:rsid w:val="00164F4E"/>
    <w:rsid w:val="00165685"/>
    <w:rsid w:val="0017480A"/>
    <w:rsid w:val="0017545C"/>
    <w:rsid w:val="001766DF"/>
    <w:rsid w:val="00176F0D"/>
    <w:rsid w:val="00186C8F"/>
    <w:rsid w:val="0018753A"/>
    <w:rsid w:val="00197E68"/>
    <w:rsid w:val="001A1605"/>
    <w:rsid w:val="001A190E"/>
    <w:rsid w:val="001A2F22"/>
    <w:rsid w:val="001B0C63"/>
    <w:rsid w:val="001B5029"/>
    <w:rsid w:val="001D3A1D"/>
    <w:rsid w:val="001E4B3D"/>
    <w:rsid w:val="001F24FF"/>
    <w:rsid w:val="001F2913"/>
    <w:rsid w:val="001F707F"/>
    <w:rsid w:val="002011F3"/>
    <w:rsid w:val="00201B85"/>
    <w:rsid w:val="00204D68"/>
    <w:rsid w:val="002105F7"/>
    <w:rsid w:val="002109D6"/>
    <w:rsid w:val="002124BF"/>
    <w:rsid w:val="00220111"/>
    <w:rsid w:val="002218DB"/>
    <w:rsid w:val="0022369C"/>
    <w:rsid w:val="002320EB"/>
    <w:rsid w:val="0023696A"/>
    <w:rsid w:val="002422CB"/>
    <w:rsid w:val="00245E23"/>
    <w:rsid w:val="00246BB9"/>
    <w:rsid w:val="0025366D"/>
    <w:rsid w:val="0025366F"/>
    <w:rsid w:val="00256735"/>
    <w:rsid w:val="00257F9E"/>
    <w:rsid w:val="00262634"/>
    <w:rsid w:val="00263A6A"/>
    <w:rsid w:val="002650C5"/>
    <w:rsid w:val="002744EF"/>
    <w:rsid w:val="00275984"/>
    <w:rsid w:val="00280EC9"/>
    <w:rsid w:val="00282BEE"/>
    <w:rsid w:val="002859CC"/>
    <w:rsid w:val="00291D08"/>
    <w:rsid w:val="00293482"/>
    <w:rsid w:val="002A3D7C"/>
    <w:rsid w:val="002B0E4B"/>
    <w:rsid w:val="002C40B8"/>
    <w:rsid w:val="002D60EF"/>
    <w:rsid w:val="002E10DF"/>
    <w:rsid w:val="002E1211"/>
    <w:rsid w:val="002E2339"/>
    <w:rsid w:val="002E29CA"/>
    <w:rsid w:val="002E50E0"/>
    <w:rsid w:val="002E5C81"/>
    <w:rsid w:val="002E6D86"/>
    <w:rsid w:val="002E7787"/>
    <w:rsid w:val="002F6935"/>
    <w:rsid w:val="00310155"/>
    <w:rsid w:val="00312559"/>
    <w:rsid w:val="003204B8"/>
    <w:rsid w:val="00326D7D"/>
    <w:rsid w:val="0033018A"/>
    <w:rsid w:val="0033692F"/>
    <w:rsid w:val="00353718"/>
    <w:rsid w:val="0035599F"/>
    <w:rsid w:val="00362852"/>
    <w:rsid w:val="00364A3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0719"/>
    <w:rsid w:val="00461309"/>
    <w:rsid w:val="00462996"/>
    <w:rsid w:val="004629C7"/>
    <w:rsid w:val="00474129"/>
    <w:rsid w:val="00477844"/>
    <w:rsid w:val="004847FF"/>
    <w:rsid w:val="00491B79"/>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58C7"/>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0A11"/>
    <w:rsid w:val="005F184C"/>
    <w:rsid w:val="00602F7D"/>
    <w:rsid w:val="00605952"/>
    <w:rsid w:val="00606BC1"/>
    <w:rsid w:val="00620677"/>
    <w:rsid w:val="00624032"/>
    <w:rsid w:val="00626025"/>
    <w:rsid w:val="006311A1"/>
    <w:rsid w:val="00640538"/>
    <w:rsid w:val="00645A56"/>
    <w:rsid w:val="00646A65"/>
    <w:rsid w:val="006478EB"/>
    <w:rsid w:val="006532DF"/>
    <w:rsid w:val="0065409E"/>
    <w:rsid w:val="0065579D"/>
    <w:rsid w:val="006568D2"/>
    <w:rsid w:val="00663792"/>
    <w:rsid w:val="0067046C"/>
    <w:rsid w:val="006714A0"/>
    <w:rsid w:val="00673EEF"/>
    <w:rsid w:val="006749CF"/>
    <w:rsid w:val="00676845"/>
    <w:rsid w:val="00680547"/>
    <w:rsid w:val="0068243C"/>
    <w:rsid w:val="0068446F"/>
    <w:rsid w:val="00686DCE"/>
    <w:rsid w:val="00690EDE"/>
    <w:rsid w:val="006936D1"/>
    <w:rsid w:val="00696CAD"/>
    <w:rsid w:val="006A0C3E"/>
    <w:rsid w:val="006A5E0B"/>
    <w:rsid w:val="006A7405"/>
    <w:rsid w:val="006C3797"/>
    <w:rsid w:val="006D467C"/>
    <w:rsid w:val="006E01EE"/>
    <w:rsid w:val="006E6014"/>
    <w:rsid w:val="006E7D6E"/>
    <w:rsid w:val="007009EE"/>
    <w:rsid w:val="00700A1D"/>
    <w:rsid w:val="00700EF2"/>
    <w:rsid w:val="00701186"/>
    <w:rsid w:val="00702F01"/>
    <w:rsid w:val="00707BE1"/>
    <w:rsid w:val="007238EB"/>
    <w:rsid w:val="007317C3"/>
    <w:rsid w:val="0073332F"/>
    <w:rsid w:val="00734756"/>
    <w:rsid w:val="00734BFB"/>
    <w:rsid w:val="0073538B"/>
    <w:rsid w:val="00737BC9"/>
    <w:rsid w:val="0074253C"/>
    <w:rsid w:val="0074259F"/>
    <w:rsid w:val="007426E6"/>
    <w:rsid w:val="00751520"/>
    <w:rsid w:val="0075268C"/>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17B3"/>
    <w:rsid w:val="00846F1F"/>
    <w:rsid w:val="008470AB"/>
    <w:rsid w:val="0085546D"/>
    <w:rsid w:val="0086369B"/>
    <w:rsid w:val="00867E37"/>
    <w:rsid w:val="0087201B"/>
    <w:rsid w:val="00877F10"/>
    <w:rsid w:val="00882091"/>
    <w:rsid w:val="00893E75"/>
    <w:rsid w:val="00895D0A"/>
    <w:rsid w:val="008A4AE9"/>
    <w:rsid w:val="008A5386"/>
    <w:rsid w:val="008B265C"/>
    <w:rsid w:val="008C2F62"/>
    <w:rsid w:val="008C4B1F"/>
    <w:rsid w:val="008C75AD"/>
    <w:rsid w:val="008D020E"/>
    <w:rsid w:val="008E25C3"/>
    <w:rsid w:val="008E5067"/>
    <w:rsid w:val="008F036B"/>
    <w:rsid w:val="008F36E4"/>
    <w:rsid w:val="0090720F"/>
    <w:rsid w:val="00907543"/>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561D"/>
    <w:rsid w:val="00A65C50"/>
    <w:rsid w:val="00A8290F"/>
    <w:rsid w:val="00AA41B3"/>
    <w:rsid w:val="00AA49A2"/>
    <w:rsid w:val="00AA5338"/>
    <w:rsid w:val="00AB1ED6"/>
    <w:rsid w:val="00AB397D"/>
    <w:rsid w:val="00AB638A"/>
    <w:rsid w:val="00AB65BF"/>
    <w:rsid w:val="00AB6E43"/>
    <w:rsid w:val="00AC1349"/>
    <w:rsid w:val="00AC2A28"/>
    <w:rsid w:val="00AD6C51"/>
    <w:rsid w:val="00AE0E9B"/>
    <w:rsid w:val="00AE3DE2"/>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36DD"/>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7793F"/>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76996"/>
    <w:rsid w:val="00E9533D"/>
    <w:rsid w:val="00E972A7"/>
    <w:rsid w:val="00EA2839"/>
    <w:rsid w:val="00EB3E91"/>
    <w:rsid w:val="00EB6E15"/>
    <w:rsid w:val="00EC6894"/>
    <w:rsid w:val="00ED6B12"/>
    <w:rsid w:val="00ED7400"/>
    <w:rsid w:val="00EF326D"/>
    <w:rsid w:val="00EF53FE"/>
    <w:rsid w:val="00F07EBC"/>
    <w:rsid w:val="00F1171E"/>
    <w:rsid w:val="00F13071"/>
    <w:rsid w:val="00F23040"/>
    <w:rsid w:val="00F2643C"/>
    <w:rsid w:val="00F32717"/>
    <w:rsid w:val="00F3295A"/>
    <w:rsid w:val="00F32A9A"/>
    <w:rsid w:val="00F33C84"/>
    <w:rsid w:val="00F3669D"/>
    <w:rsid w:val="00F405F8"/>
    <w:rsid w:val="00F4700F"/>
    <w:rsid w:val="00F52B15"/>
    <w:rsid w:val="00F573EA"/>
    <w:rsid w:val="00F57E9D"/>
    <w:rsid w:val="00F73CF2"/>
    <w:rsid w:val="00F75F25"/>
    <w:rsid w:val="00F80C14"/>
    <w:rsid w:val="00F96F54"/>
    <w:rsid w:val="00F978B8"/>
    <w:rsid w:val="00FA6528"/>
    <w:rsid w:val="00FB0D50"/>
    <w:rsid w:val="00FB3DE3"/>
    <w:rsid w:val="00FB40B6"/>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4259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2026-03-21T17:30:00Z</dcterms:created>
  <dcterms:modified xsi:type="dcterms:W3CDTF">2026-03-27T10:57:00Z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