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2F9819A" w:rsidR="0000007A" w:rsidRPr="00DE7D30" w:rsidRDefault="00106AD6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A8461C" w:rsidRPr="00A8461C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Food Science and Agriculture: Research Highlights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4A31FC3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6C28D9" w:rsidRPr="006C28D9">
              <w:rPr>
                <w:rFonts w:ascii="Arial" w:hAnsi="Arial" w:cs="Arial"/>
                <w:b/>
                <w:bCs/>
                <w:szCs w:val="28"/>
                <w:lang w:val="en-GB"/>
              </w:rPr>
              <w:t>7356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FF241D9" w:rsidR="0000007A" w:rsidRPr="00A8461C" w:rsidRDefault="002358AB" w:rsidP="00A8461C">
            <w:pPr>
              <w:rPr>
                <w:rFonts w:ascii="Arial" w:eastAsia="Arial Unicode MS" w:hAnsi="Arial" w:cs="Arial"/>
                <w:b/>
                <w:szCs w:val="28"/>
                <w:lang w:val="en-GB"/>
              </w:rPr>
            </w:pPr>
            <w:r w:rsidRPr="002358AB">
              <w:rPr>
                <w:rFonts w:ascii="Arial" w:eastAsia="Arial Unicode MS" w:hAnsi="Arial" w:cs="Arial"/>
                <w:b/>
                <w:szCs w:val="28"/>
                <w:lang w:val="en-GB"/>
              </w:rPr>
              <w:t>Ragi Milk Production and Probiotic Product Development for Improved Gut Health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03AC507" w:rsidR="00CF0BBB" w:rsidRPr="00DE7D30" w:rsidRDefault="0070503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7D9333E8" w:rsidR="00421DBF" w:rsidRPr="00421DBF" w:rsidRDefault="00421DBF" w:rsidP="00421DBF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343AF0E" w:rsidR="00F1171E" w:rsidRPr="00900E9B" w:rsidRDefault="00F55C96" w:rsidP="00EC0E0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concept is ok but the structure of the chapter needs to be revised. Proximate analysis data </w:t>
            </w:r>
            <w:r w:rsidR="00EC0E0A">
              <w:rPr>
                <w:b/>
                <w:bCs/>
                <w:sz w:val="20"/>
                <w:szCs w:val="20"/>
                <w:lang w:val="en-GB"/>
              </w:rPr>
              <w:t>have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C0E0A">
              <w:rPr>
                <w:b/>
                <w:bCs/>
                <w:sz w:val="20"/>
                <w:szCs w:val="20"/>
                <w:lang w:val="en-GB"/>
              </w:rPr>
              <w:t xml:space="preserve">been </w:t>
            </w:r>
            <w:r>
              <w:rPr>
                <w:b/>
                <w:bCs/>
                <w:sz w:val="20"/>
                <w:szCs w:val="20"/>
                <w:lang w:val="en-GB"/>
              </w:rPr>
              <w:t>added only for raagi grain and raagi malt, not the developed products.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22C97CB" w14:textId="664F0F92" w:rsidR="00F1171E" w:rsidRDefault="00575230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</w:t>
            </w:r>
            <w:r w:rsidR="004D515D">
              <w:rPr>
                <w:b/>
                <w:bCs/>
                <w:sz w:val="20"/>
                <w:szCs w:val="20"/>
                <w:lang w:val="en-GB"/>
              </w:rPr>
              <w:t>here was no study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included related to gut health. The production word can be replaced to preparation or development.</w:t>
            </w:r>
          </w:p>
          <w:p w14:paraId="794AA9A7" w14:textId="17641DA7" w:rsidR="004D515D" w:rsidRPr="004D515D" w:rsidRDefault="004D515D" w:rsidP="004D515D">
            <w:pPr>
              <w:pStyle w:val="NormalWeb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15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Suggested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title: </w:t>
            </w:r>
            <w:r w:rsidRPr="004D51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Development of Probiotic Products from Ragi Mil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 and Their Sensory Evaluation.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C8B5BE8" w:rsidR="00F1171E" w:rsidRPr="00900E9B" w:rsidRDefault="00F12F1E" w:rsidP="0078695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abstract provides good overview of the work. </w:t>
            </w:r>
            <w:r w:rsidR="00786950">
              <w:rPr>
                <w:b/>
                <w:bCs/>
                <w:sz w:val="20"/>
                <w:szCs w:val="20"/>
                <w:lang w:val="en-GB"/>
              </w:rPr>
              <w:t>Sensory evaluation result and its significance to the developed products can be improved briefly. The abstract can be shortened by reducing some descriptive sentences and focusing more on the outcomes.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57C9CF8B" w:rsidR="00F1171E" w:rsidRPr="00900E9B" w:rsidRDefault="00786950" w:rsidP="0078695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manuscript is scientifically sound. However, in result and discussion section, to strengthen the comparison with previous studies </w:t>
            </w:r>
            <w:r w:rsidR="00575230">
              <w:rPr>
                <w:b/>
                <w:bCs/>
                <w:sz w:val="20"/>
                <w:szCs w:val="20"/>
                <w:lang w:val="en-GB"/>
              </w:rPr>
              <w:t xml:space="preserve">can be included. 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D5B4867" w:rsidR="00F1171E" w:rsidRPr="00900E9B" w:rsidRDefault="00575230" w:rsidP="0057523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Ok. More recent references related to the subject can be included. Maintain the journal guidelines.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22BF2C94" w:rsidR="00F1171E" w:rsidRPr="00900E9B" w:rsidRDefault="00575230" w:rsidP="007222C8">
            <w:pPr>
              <w:rPr>
                <w:sz w:val="20"/>
                <w:szCs w:val="20"/>
                <w:lang w:val="en-GB"/>
              </w:rPr>
            </w:pPr>
            <w:r>
              <w:rPr>
                <w:rStyle w:val="bzpyqfadein"/>
                <w:rFonts w:eastAsia="Arial Unicode MS"/>
              </w:rPr>
              <w:t>Minor grammatical errors and sentence structure issues are there in various sections of the manuscript.</w:t>
            </w: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EB58C99" w14:textId="74E42D5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CB1581A" w14:textId="77777777" w:rsidR="00F1171E" w:rsidRPr="00EC0E0A" w:rsidRDefault="00180442" w:rsidP="0018044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  <w:lang w:val="en-GB"/>
              </w:rPr>
            </w:pPr>
            <w:r w:rsidRPr="00EC0E0A">
              <w:rPr>
                <w:sz w:val="20"/>
                <w:szCs w:val="20"/>
                <w:lang w:val="en-GB"/>
              </w:rPr>
              <w:t>The formulas used need to be re checked. (Eg. Arithmetic mean diameter)</w:t>
            </w:r>
          </w:p>
          <w:p w14:paraId="065B2197" w14:textId="77777777" w:rsidR="00180442" w:rsidRPr="00EC0E0A" w:rsidRDefault="00180442" w:rsidP="0018044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  <w:lang w:val="en-GB"/>
              </w:rPr>
            </w:pPr>
            <w:r w:rsidRPr="00EC0E0A">
              <w:rPr>
                <w:sz w:val="20"/>
                <w:szCs w:val="20"/>
                <w:lang w:val="en-GB"/>
              </w:rPr>
              <w:t>Germination temperature does not seem correct. There is a conflict in the terperature of germination in the material and method and conclusion.</w:t>
            </w:r>
          </w:p>
          <w:p w14:paraId="023D62FF" w14:textId="77777777" w:rsidR="00180442" w:rsidRPr="00EC0E0A" w:rsidRDefault="00180442" w:rsidP="0018044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  <w:lang w:val="en-GB"/>
              </w:rPr>
            </w:pPr>
            <w:r w:rsidRPr="00EC0E0A">
              <w:rPr>
                <w:sz w:val="20"/>
                <w:szCs w:val="20"/>
                <w:lang w:val="en-GB"/>
              </w:rPr>
              <w:t>The 1000-grain weight seems unrealistic.</w:t>
            </w:r>
          </w:p>
          <w:p w14:paraId="051142B7" w14:textId="77777777" w:rsidR="00180442" w:rsidRPr="00EC0E0A" w:rsidRDefault="00180442" w:rsidP="0018044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  <w:lang w:val="en-GB"/>
              </w:rPr>
            </w:pPr>
            <w:r w:rsidRPr="00EC0E0A">
              <w:rPr>
                <w:sz w:val="20"/>
                <w:szCs w:val="20"/>
                <w:lang w:val="en-GB"/>
              </w:rPr>
              <w:t>Include the units in table 1 (result and discussion)</w:t>
            </w:r>
          </w:p>
          <w:p w14:paraId="5ECF466B" w14:textId="77777777" w:rsidR="00180442" w:rsidRPr="00EC0E0A" w:rsidRDefault="00180442" w:rsidP="0018044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  <w:lang w:val="en-GB"/>
              </w:rPr>
            </w:pPr>
            <w:r w:rsidRPr="00EC0E0A">
              <w:rPr>
                <w:sz w:val="20"/>
                <w:szCs w:val="20"/>
                <w:lang w:val="en-GB"/>
              </w:rPr>
              <w:t>The prepared ice cream can not be a probiotic product as there is no probiotic culture has been used.</w:t>
            </w:r>
          </w:p>
          <w:p w14:paraId="4706E4E5" w14:textId="77777777" w:rsidR="00727373" w:rsidRPr="00EC0E0A" w:rsidRDefault="00727373" w:rsidP="0018044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  <w:lang w:val="en-GB"/>
              </w:rPr>
            </w:pPr>
            <w:r w:rsidRPr="00EC0E0A">
              <w:rPr>
                <w:sz w:val="20"/>
                <w:szCs w:val="20"/>
                <w:lang w:val="en-GB"/>
              </w:rPr>
              <w:t>The sensory table for the raagi ice cream has not been included.</w:t>
            </w:r>
          </w:p>
          <w:p w14:paraId="19E358EE" w14:textId="77777777" w:rsidR="00727373" w:rsidRPr="00EC0E0A" w:rsidRDefault="00727373" w:rsidP="00727373">
            <w:pPr>
              <w:pStyle w:val="ListParagraph"/>
              <w:numPr>
                <w:ilvl w:val="0"/>
                <w:numId w:val="12"/>
              </w:numPr>
              <w:rPr>
                <w:rStyle w:val="bzpyqfadein"/>
                <w:sz w:val="20"/>
                <w:szCs w:val="20"/>
                <w:lang w:val="en-GB"/>
              </w:rPr>
            </w:pPr>
            <w:r w:rsidRPr="00EC0E0A">
              <w:rPr>
                <w:sz w:val="20"/>
                <w:szCs w:val="20"/>
                <w:lang w:val="en-GB"/>
              </w:rPr>
              <w:t xml:space="preserve">Though it was defined that the statistics were done using </w:t>
            </w:r>
            <w:r w:rsidRPr="00EC0E0A">
              <w:rPr>
                <w:rStyle w:val="bzpyqfadein"/>
                <w:rFonts w:eastAsia="Arial Unicode MS"/>
                <w:sz w:val="20"/>
                <w:szCs w:val="20"/>
              </w:rPr>
              <w:t>ANOVA using OPSTAT, but there are no F values or a significant difference level mentioned in the result.</w:t>
            </w:r>
          </w:p>
          <w:p w14:paraId="4539164A" w14:textId="77777777" w:rsidR="00727373" w:rsidRPr="00EC0E0A" w:rsidRDefault="00727373" w:rsidP="00727373">
            <w:pPr>
              <w:pStyle w:val="ListParagraph"/>
              <w:numPr>
                <w:ilvl w:val="0"/>
                <w:numId w:val="12"/>
              </w:numPr>
              <w:rPr>
                <w:rStyle w:val="bzpyqfadein"/>
                <w:sz w:val="20"/>
                <w:szCs w:val="20"/>
                <w:lang w:val="en-GB"/>
              </w:rPr>
            </w:pPr>
            <w:r w:rsidRPr="00EC0E0A">
              <w:rPr>
                <w:rStyle w:val="bzpyqfadein"/>
                <w:rFonts w:eastAsia="Arial Unicode MS"/>
                <w:sz w:val="20"/>
                <w:szCs w:val="20"/>
              </w:rPr>
              <w:t>The result should include more technically sound words for discussion</w:t>
            </w:r>
          </w:p>
          <w:p w14:paraId="15DFD0E8" w14:textId="506BF447" w:rsidR="00727373" w:rsidRPr="00180442" w:rsidRDefault="00727373" w:rsidP="00727373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  <w:lang w:val="en-GB"/>
              </w:rPr>
            </w:pPr>
            <w:r w:rsidRPr="00EC0E0A">
              <w:rPr>
                <w:rStyle w:val="bzpyqfadein"/>
                <w:rFonts w:eastAsia="Arial Unicode MS"/>
                <w:sz w:val="20"/>
                <w:szCs w:val="20"/>
              </w:rPr>
              <w:t>There is a need to include more analysis to justify the project. Only sensory analysis has been done for the products.</w:t>
            </w:r>
            <w:r>
              <w:rPr>
                <w:rStyle w:val="bzpyqfadein"/>
                <w:rFonts w:eastAsia="Arial Unicode MS"/>
              </w:rPr>
              <w:t xml:space="preserve"> </w:t>
            </w: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8DC05A4" w14:textId="250BD7BA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4A8269B" w14:textId="77777777" w:rsidR="007A1C71" w:rsidRDefault="007A1C71" w:rsidP="007A1C7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31DDCB12" w14:textId="77777777" w:rsidR="007A1C71" w:rsidRDefault="007A1C71" w:rsidP="007A1C7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4C44550" w14:textId="77777777" w:rsidR="007A1C71" w:rsidRDefault="007A1C71" w:rsidP="007A1C7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8A3C463" w14:textId="77777777" w:rsidR="007A1C71" w:rsidRDefault="007A1C71" w:rsidP="007A1C71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Soma Maji, JAIN (Deemed to be University), India</w:t>
      </w:r>
      <w:r>
        <w:rPr>
          <w:rFonts w:ascii="Calibri" w:hAnsi="Calibri" w:cs="Calibri"/>
          <w:color w:val="000000"/>
        </w:rPr>
        <w:br/>
      </w:r>
    </w:p>
    <w:p w14:paraId="525FB04B" w14:textId="77777777" w:rsidR="007A1C71" w:rsidRPr="00DE7D30" w:rsidRDefault="007A1C71">
      <w:pPr>
        <w:rPr>
          <w:rFonts w:ascii="Arial" w:hAnsi="Arial" w:cs="Arial"/>
          <w:b/>
          <w:sz w:val="20"/>
          <w:szCs w:val="20"/>
          <w:lang w:val="en-GB"/>
        </w:rPr>
      </w:pPr>
      <w:bookmarkStart w:id="0" w:name="_GoBack"/>
      <w:bookmarkEnd w:id="0"/>
    </w:p>
    <w:sectPr w:rsidR="007A1C7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6FCBA" w14:textId="77777777" w:rsidR="00106AD6" w:rsidRPr="0000007A" w:rsidRDefault="00106AD6" w:rsidP="0099583E">
      <w:r>
        <w:separator/>
      </w:r>
    </w:p>
  </w:endnote>
  <w:endnote w:type="continuationSeparator" w:id="0">
    <w:p w14:paraId="4E26B288" w14:textId="77777777" w:rsidR="00106AD6" w:rsidRPr="0000007A" w:rsidRDefault="00106AD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C65CE" w14:textId="77777777" w:rsidR="00106AD6" w:rsidRPr="0000007A" w:rsidRDefault="00106AD6" w:rsidP="0099583E">
      <w:r>
        <w:separator/>
      </w:r>
    </w:p>
  </w:footnote>
  <w:footnote w:type="continuationSeparator" w:id="0">
    <w:p w14:paraId="347FFB81" w14:textId="77777777" w:rsidR="00106AD6" w:rsidRPr="0000007A" w:rsidRDefault="00106AD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AA9265C"/>
    <w:multiLevelType w:val="hybridMultilevel"/>
    <w:tmpl w:val="588A3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E78C0"/>
    <w:multiLevelType w:val="multilevel"/>
    <w:tmpl w:val="6294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47D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6AD6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442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58A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46D2"/>
    <w:rsid w:val="00326D7D"/>
    <w:rsid w:val="0033018A"/>
    <w:rsid w:val="0033692F"/>
    <w:rsid w:val="00353718"/>
    <w:rsid w:val="0037453B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64CA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4C49"/>
    <w:rsid w:val="004D2E36"/>
    <w:rsid w:val="004D515D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230"/>
    <w:rsid w:val="005757CF"/>
    <w:rsid w:val="00581FF9"/>
    <w:rsid w:val="00595C17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7625"/>
    <w:rsid w:val="00640538"/>
    <w:rsid w:val="00641DD3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28D9"/>
    <w:rsid w:val="006C3797"/>
    <w:rsid w:val="006D467C"/>
    <w:rsid w:val="006E01EE"/>
    <w:rsid w:val="006E6014"/>
    <w:rsid w:val="006E7D6E"/>
    <w:rsid w:val="00700A1D"/>
    <w:rsid w:val="00700EF2"/>
    <w:rsid w:val="00701186"/>
    <w:rsid w:val="0070503A"/>
    <w:rsid w:val="00707BE1"/>
    <w:rsid w:val="007238EB"/>
    <w:rsid w:val="00727373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627"/>
    <w:rsid w:val="00781D07"/>
    <w:rsid w:val="00786950"/>
    <w:rsid w:val="007A1C71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461C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2F69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3AA8"/>
    <w:rsid w:val="00CB429B"/>
    <w:rsid w:val="00CC2753"/>
    <w:rsid w:val="00CD093E"/>
    <w:rsid w:val="00CD1556"/>
    <w:rsid w:val="00CD1FD7"/>
    <w:rsid w:val="00CD23C1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5F5"/>
    <w:rsid w:val="00EA2839"/>
    <w:rsid w:val="00EB3E91"/>
    <w:rsid w:val="00EB6E15"/>
    <w:rsid w:val="00EC0E0A"/>
    <w:rsid w:val="00EC6894"/>
    <w:rsid w:val="00ED6B12"/>
    <w:rsid w:val="00ED7400"/>
    <w:rsid w:val="00EF326D"/>
    <w:rsid w:val="00EF53FE"/>
    <w:rsid w:val="00F1171E"/>
    <w:rsid w:val="00F12F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5C96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95C1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bzpyqfadein">
    <w:name w:val="bz_pyq_fadein"/>
    <w:basedOn w:val="DefaultParagraphFont"/>
    <w:rsid w:val="004D515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23C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A1C7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food-science-and-agriculture-research-highligh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120</cp:revision>
  <dcterms:created xsi:type="dcterms:W3CDTF">2023-08-30T09:21:00Z</dcterms:created>
  <dcterms:modified xsi:type="dcterms:W3CDTF">2026-03-30T05:42:00Z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