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0686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0686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0686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0686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068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B5ABC94" w:rsidR="0000007A" w:rsidRPr="00F06861" w:rsidRDefault="003527C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0686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  <w:r w:rsidRPr="00F068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00007A" w:rsidRPr="00F0686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068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CC4FEF1" w:rsidR="0000007A" w:rsidRPr="00F0686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46E54"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7386</w:t>
            </w:r>
          </w:p>
        </w:tc>
      </w:tr>
      <w:tr w:rsidR="0000007A" w:rsidRPr="00F0686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068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66CA01E" w:rsidR="0000007A" w:rsidRPr="00F06861" w:rsidRDefault="00B930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068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Effects of Solvent Polarity and Microenvironment on the Excited-State </w:t>
            </w:r>
            <w:proofErr w:type="spellStart"/>
            <w:r w:rsidRPr="00F06861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F068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UV Photolysis of Serotonin (5-Hydroxytryptamine)</w:t>
            </w:r>
          </w:p>
        </w:tc>
      </w:tr>
      <w:tr w:rsidR="00CF0BBB" w:rsidRPr="00F0686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0686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673819D" w:rsidR="00CF0BBB" w:rsidRPr="00F06861" w:rsidRDefault="005909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0686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F0686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0686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0686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0686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0686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0686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6FEF197F" w:rsidR="00640538" w:rsidRPr="00F06861" w:rsidRDefault="00155FA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0686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12FF5" wp14:editId="5CBD944C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FD50DDA" w:rsidR="00E03C32" w:rsidRDefault="00C434BF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C434B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Academic Journal of Chemistry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76641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76641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766414" w:rsidRPr="0076641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1-13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76641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0AC23869" w:rsidR="00E03C32" w:rsidRPr="007B54A4" w:rsidRDefault="00415994" w:rsidP="0041599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41599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</w:t>
                            </w:r>
                            <w:hyperlink r:id="rId8" w:history="1">
                              <w:r w:rsidRPr="00AB66FC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https://doi.org/10.32861/ajc.111.1.13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FD50DDA" w:rsidR="00E03C32" w:rsidRDefault="00C434BF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C434B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Academic Journal of Chemistry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76641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76641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766414" w:rsidRPr="0076641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1-13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76641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0AC23869" w:rsidR="00E03C32" w:rsidRPr="007B54A4" w:rsidRDefault="00415994" w:rsidP="0041599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41599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</w:t>
                      </w:r>
                      <w:hyperlink r:id="rId9" w:history="1">
                        <w:r w:rsidRPr="00AB66FC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https://doi.org/10.32861/ajc.111.1.13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F0686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0686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0686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0686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686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0686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06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0686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6861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F06861" w:rsidRDefault="00421DBF" w:rsidP="00F350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06861">
              <w:rPr>
                <w:rFonts w:ascii="Arial" w:hAnsi="Arial" w:cs="Arial"/>
                <w:lang w:val="en-GB"/>
              </w:rPr>
              <w:t>Author’s Feedback</w:t>
            </w:r>
            <w:r w:rsidRPr="00F0686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0686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0686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068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0686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5830F66" w14:textId="77777777" w:rsidR="00AB762F" w:rsidRPr="00F06861" w:rsidRDefault="00AB762F" w:rsidP="00AB762F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06861">
              <w:rPr>
                <w:rFonts w:ascii="Arial" w:hAnsi="Arial" w:cs="Arial"/>
                <w:sz w:val="20"/>
                <w:szCs w:val="20"/>
              </w:rPr>
              <w:t xml:space="preserve">It deepens the understanding of how serotonin, a key neurotransmitter, behaves under different solvent environments, which can influence its stability and reactivity. </w:t>
            </w:r>
          </w:p>
          <w:p w14:paraId="6FF2B570" w14:textId="77777777" w:rsidR="00AB762F" w:rsidRPr="00F06861" w:rsidRDefault="00AB762F" w:rsidP="00AB762F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06861">
              <w:rPr>
                <w:rFonts w:ascii="Arial" w:hAnsi="Arial" w:cs="Arial"/>
                <w:sz w:val="20"/>
                <w:szCs w:val="20"/>
              </w:rPr>
              <w:t xml:space="preserve">The research work </w:t>
            </w:r>
            <w:proofErr w:type="gramStart"/>
            <w:r w:rsidRPr="00F06861">
              <w:rPr>
                <w:rFonts w:ascii="Arial" w:hAnsi="Arial" w:cs="Arial"/>
                <w:sz w:val="20"/>
                <w:szCs w:val="20"/>
              </w:rPr>
              <w:t>enable</w:t>
            </w:r>
            <w:proofErr w:type="gramEnd"/>
            <w:r w:rsidRPr="00F06861">
              <w:rPr>
                <w:rFonts w:ascii="Arial" w:hAnsi="Arial" w:cs="Arial"/>
                <w:sz w:val="20"/>
                <w:szCs w:val="20"/>
              </w:rPr>
              <w:t xml:space="preserve"> scientists gain insights into serotonin’s photochemical pathways, potentially impacting fields like neurochemistry, pharmacology, and photobiology. </w:t>
            </w:r>
          </w:p>
          <w:p w14:paraId="4D276D6B" w14:textId="2A690704" w:rsidR="00AB762F" w:rsidRPr="00F06861" w:rsidRDefault="00AB762F" w:rsidP="00AB762F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06861">
              <w:rPr>
                <w:rFonts w:ascii="Arial" w:hAnsi="Arial" w:cs="Arial"/>
                <w:sz w:val="20"/>
                <w:szCs w:val="20"/>
              </w:rPr>
              <w:t xml:space="preserve">The findings </w:t>
            </w:r>
            <w:proofErr w:type="gramStart"/>
            <w:r w:rsidRPr="00F06861">
              <w:rPr>
                <w:rFonts w:ascii="Arial" w:hAnsi="Arial" w:cs="Arial"/>
                <w:sz w:val="20"/>
                <w:szCs w:val="20"/>
              </w:rPr>
              <w:t>helps</w:t>
            </w:r>
            <w:proofErr w:type="gramEnd"/>
            <w:r w:rsidRPr="00F06861">
              <w:rPr>
                <w:rFonts w:ascii="Arial" w:hAnsi="Arial" w:cs="Arial"/>
                <w:sz w:val="20"/>
                <w:szCs w:val="20"/>
              </w:rPr>
              <w:t xml:space="preserve"> in the design of safer drugs and improve our knowledge of how biomolecules interact with light in biological systems.</w:t>
            </w:r>
          </w:p>
          <w:p w14:paraId="7DBC9196" w14:textId="77777777" w:rsidR="00F1171E" w:rsidRPr="00F0686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686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068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068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2FC671" w14:textId="77777777" w:rsidR="00F1171E" w:rsidRPr="00F06861" w:rsidRDefault="00AB762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14:paraId="6EDCA8F3" w14:textId="77777777" w:rsidR="00AB762F" w:rsidRPr="00F06861" w:rsidRDefault="00AB762F" w:rsidP="00AB762F">
            <w:pPr>
              <w:rPr>
                <w:rFonts w:ascii="Arial" w:hAnsi="Arial" w:cs="Arial"/>
                <w:sz w:val="20"/>
                <w:szCs w:val="20"/>
              </w:rPr>
            </w:pPr>
            <w:r w:rsidRPr="00F06861">
              <w:rPr>
                <w:rFonts w:ascii="Arial" w:hAnsi="Arial" w:cs="Arial"/>
                <w:sz w:val="20"/>
                <w:szCs w:val="20"/>
              </w:rPr>
              <w:t>An investigation into the Effects of Solvent Polarity and Microenvironment on the Excited-State Behavior and UV Photolysis of Serotonin (5-Hydroxytryptamine)</w:t>
            </w:r>
          </w:p>
          <w:p w14:paraId="794AA9A7" w14:textId="6E3FF891" w:rsidR="00AB762F" w:rsidRPr="00F06861" w:rsidRDefault="00AB762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686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0686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0686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97F12E0" w14:textId="77777777" w:rsidR="00F1171E" w:rsidRPr="00F06861" w:rsidRDefault="00AB762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of this article is comprehensive but Keywords to be adjusted as shown below:</w:t>
            </w:r>
          </w:p>
          <w:p w14:paraId="4785EBD3" w14:textId="496656CE" w:rsidR="0033071A" w:rsidRPr="00F06861" w:rsidRDefault="0033071A" w:rsidP="0033071A">
            <w:pPr>
              <w:pStyle w:val="BodyText"/>
              <w:spacing w:before="15"/>
              <w:ind w:left="230" w:right="933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F06861">
              <w:rPr>
                <w:rFonts w:ascii="Arial" w:hAnsi="Arial" w:cs="Arial"/>
                <w:b/>
                <w:sz w:val="20"/>
                <w:szCs w:val="20"/>
                <w:lang w:val="en-IN"/>
              </w:rPr>
              <w:t>Keywords:</w:t>
            </w:r>
            <w:r w:rsidRPr="00F06861">
              <w:rPr>
                <w:rFonts w:ascii="Arial" w:hAnsi="Arial" w:cs="Arial"/>
                <w:b/>
                <w:spacing w:val="-4"/>
                <w:sz w:val="20"/>
                <w:szCs w:val="20"/>
                <w:lang w:val="en-IN"/>
              </w:rPr>
              <w:t xml:space="preserve"> </w:t>
            </w:r>
            <w:r w:rsidRPr="00F06861">
              <w:rPr>
                <w:rFonts w:ascii="Arial" w:hAnsi="Arial" w:cs="Arial"/>
                <w:sz w:val="20"/>
                <w:szCs w:val="20"/>
                <w:lang w:val="en-IN"/>
              </w:rPr>
              <w:t xml:space="preserve">Photochemical; </w:t>
            </w:r>
            <w:proofErr w:type="spellStart"/>
            <w:r w:rsidRPr="00F06861">
              <w:rPr>
                <w:rFonts w:ascii="Arial" w:hAnsi="Arial" w:cs="Arial"/>
                <w:sz w:val="20"/>
                <w:szCs w:val="20"/>
                <w:lang w:val="en-IN"/>
              </w:rPr>
              <w:t>Solvatochromic</w:t>
            </w:r>
            <w:proofErr w:type="spellEnd"/>
            <w:r w:rsidRPr="00F06861">
              <w:rPr>
                <w:rFonts w:ascii="Arial" w:hAnsi="Arial" w:cs="Arial"/>
                <w:sz w:val="20"/>
                <w:szCs w:val="20"/>
                <w:lang w:val="en-IN"/>
              </w:rPr>
              <w:t xml:space="preserve"> analysis; Bathochromic shifts; Half-life; molecular</w:t>
            </w:r>
            <w:r w:rsidRPr="00F06861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 w:rsidRPr="00F06861">
              <w:rPr>
                <w:rFonts w:ascii="Arial" w:hAnsi="Arial" w:cs="Arial"/>
                <w:sz w:val="20"/>
                <w:szCs w:val="20"/>
                <w:lang w:val="en-IN"/>
              </w:rPr>
              <w:t>mobility.</w:t>
            </w:r>
          </w:p>
          <w:p w14:paraId="0FB7E83A" w14:textId="20A39A83" w:rsidR="00AB762F" w:rsidRPr="00F06861" w:rsidRDefault="00AB762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686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0686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34F55AD" w:rsidR="00F1171E" w:rsidRPr="00F06861" w:rsidRDefault="0033071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 and adequate</w:t>
            </w:r>
          </w:p>
        </w:tc>
        <w:tc>
          <w:tcPr>
            <w:tcW w:w="1523" w:type="pct"/>
          </w:tcPr>
          <w:p w14:paraId="4898F764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686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068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068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5F5EA3C" w14:textId="77777777" w:rsidR="00F1171E" w:rsidRPr="00F06861" w:rsidRDefault="0033071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not sufficient with the dates of 1989, 2009, 2007, and 2004</w:t>
            </w:r>
          </w:p>
          <w:p w14:paraId="24FE0567" w14:textId="0DAE9565" w:rsidR="0033071A" w:rsidRPr="00F06861" w:rsidRDefault="0033071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others are recent.</w:t>
            </w:r>
          </w:p>
        </w:tc>
        <w:tc>
          <w:tcPr>
            <w:tcW w:w="1523" w:type="pct"/>
          </w:tcPr>
          <w:p w14:paraId="40220055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686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06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0686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0686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06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06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0CF587" w14:textId="250BDEC1" w:rsidR="0033071A" w:rsidRPr="00F06861" w:rsidRDefault="0033071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F06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F06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F06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06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06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071A" w:rsidRPr="00F0686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33071A" w:rsidRPr="00F06861" w:rsidRDefault="0033071A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0686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0686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0686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33071A" w:rsidRPr="00F06861" w:rsidRDefault="0033071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54EC205D" w:rsidR="0033071A" w:rsidRPr="00F06861" w:rsidRDefault="0033071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68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Article is suitable for publication when the comments of the review </w:t>
            </w:r>
            <w:proofErr w:type="gramStart"/>
            <w:r w:rsidRPr="00F06861">
              <w:rPr>
                <w:rFonts w:ascii="Arial" w:hAnsi="Arial" w:cs="Arial"/>
                <w:b/>
                <w:sz w:val="20"/>
                <w:szCs w:val="20"/>
                <w:lang w:val="en-GB"/>
              </w:rPr>
              <w:t>of  the</w:t>
            </w:r>
            <w:proofErr w:type="gramEnd"/>
            <w:r w:rsidRPr="00F068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key words are made.</w:t>
            </w:r>
          </w:p>
        </w:tc>
        <w:tc>
          <w:tcPr>
            <w:tcW w:w="1523" w:type="pct"/>
          </w:tcPr>
          <w:p w14:paraId="465E098E" w14:textId="77777777" w:rsidR="0033071A" w:rsidRPr="00F06861" w:rsidRDefault="0033071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068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32C5E2" w14:textId="77777777" w:rsidR="00A36690" w:rsidRDefault="00A366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DA3D9E" w14:textId="77777777" w:rsidR="00A36690" w:rsidRDefault="00A366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29F875" w14:textId="77777777" w:rsidR="00A36690" w:rsidRDefault="00A366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9C3798" w14:textId="77777777" w:rsidR="00A36690" w:rsidRDefault="00A366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C39F32" w14:textId="77777777" w:rsidR="00A36690" w:rsidRDefault="00A366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2918D4" w14:textId="77777777" w:rsidR="00A36690" w:rsidRDefault="00A366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12CC6C" w14:textId="77777777" w:rsidR="00A36690" w:rsidRDefault="00A366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744966" w14:textId="77777777" w:rsidR="00A36690" w:rsidRDefault="00A366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CB57B1" w14:textId="77777777" w:rsidR="00A36690" w:rsidRDefault="00A366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629BA9" w14:textId="77777777" w:rsidR="00A36690" w:rsidRPr="00F06861" w:rsidRDefault="00A366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068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54B33" w:rsidRPr="00F06861" w14:paraId="51515439" w14:textId="77777777" w:rsidTr="00025CD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3089" w14:textId="77777777" w:rsidR="00B54B33" w:rsidRPr="00F06861" w:rsidRDefault="00B54B33" w:rsidP="00B54B3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068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068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734D80D" w14:textId="77777777" w:rsidR="00B54B33" w:rsidRPr="00F06861" w:rsidRDefault="00B54B33" w:rsidP="00B54B3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4B33" w:rsidRPr="00F06861" w14:paraId="194ECDC4" w14:textId="77777777" w:rsidTr="00025CD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DEF5" w14:textId="77777777" w:rsidR="00B54B33" w:rsidRPr="00F06861" w:rsidRDefault="00B54B33" w:rsidP="00B54B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2516" w14:textId="77777777" w:rsidR="00B54B33" w:rsidRPr="00F06861" w:rsidRDefault="00B54B33" w:rsidP="00B54B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68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E518CCA" w14:textId="77777777" w:rsidR="00B54B33" w:rsidRPr="00F06861" w:rsidRDefault="00B54B33" w:rsidP="00B54B3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68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68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930C61" w14:textId="77777777" w:rsidR="00B54B33" w:rsidRPr="00F06861" w:rsidRDefault="00B54B33" w:rsidP="00B54B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4B33" w:rsidRPr="00F06861" w14:paraId="26B9F31D" w14:textId="77777777" w:rsidTr="00025CD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9AA9" w14:textId="77777777" w:rsidR="00B54B33" w:rsidRPr="00F06861" w:rsidRDefault="00B54B33" w:rsidP="00B54B3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068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924A05" w14:textId="77777777" w:rsidR="00B54B33" w:rsidRPr="00F06861" w:rsidRDefault="00B54B33" w:rsidP="00B54B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68C6" w14:textId="77777777" w:rsidR="00B54B33" w:rsidRPr="00F06861" w:rsidRDefault="00B54B33" w:rsidP="00B54B3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068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068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068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B764E4B" w14:textId="77777777" w:rsidR="00B54B33" w:rsidRPr="00F06861" w:rsidRDefault="00B54B33" w:rsidP="00B54B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4A66F55" w14:textId="77777777" w:rsidR="00B54B33" w:rsidRPr="00F06861" w:rsidRDefault="00B54B33" w:rsidP="00B54B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09F2C8" w14:textId="77777777" w:rsidR="00B54B33" w:rsidRPr="00F06861" w:rsidRDefault="00B54B33" w:rsidP="00B54B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B3D9DD" w14:textId="77777777" w:rsidR="00B54B33" w:rsidRPr="00F06861" w:rsidRDefault="00B54B33" w:rsidP="00B54B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6B074E1" w14:textId="77777777" w:rsidR="00B54B33" w:rsidRPr="00F06861" w:rsidRDefault="00B54B33" w:rsidP="00B54B33">
      <w:pPr>
        <w:rPr>
          <w:rFonts w:ascii="Arial" w:hAnsi="Arial" w:cs="Arial"/>
          <w:sz w:val="20"/>
          <w:szCs w:val="20"/>
        </w:rPr>
      </w:pPr>
    </w:p>
    <w:p w14:paraId="7A80B14E" w14:textId="77777777" w:rsidR="00B54B33" w:rsidRPr="00F06861" w:rsidRDefault="00B54B33" w:rsidP="00B54B33">
      <w:pPr>
        <w:rPr>
          <w:rFonts w:ascii="Arial" w:hAnsi="Arial" w:cs="Arial"/>
          <w:sz w:val="20"/>
          <w:szCs w:val="20"/>
        </w:rPr>
      </w:pPr>
    </w:p>
    <w:p w14:paraId="361EE7CF" w14:textId="77777777" w:rsidR="00B54B33" w:rsidRPr="00F06861" w:rsidRDefault="00B54B33" w:rsidP="00B54B3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5AAFCE62" w14:textId="77777777" w:rsidR="00B54B33" w:rsidRPr="00F06861" w:rsidRDefault="00B54B33" w:rsidP="00B54B33">
      <w:pPr>
        <w:rPr>
          <w:rFonts w:ascii="Arial" w:hAnsi="Arial" w:cs="Arial"/>
          <w:sz w:val="20"/>
          <w:szCs w:val="20"/>
        </w:rPr>
      </w:pPr>
    </w:p>
    <w:p w14:paraId="04AB3BE4" w14:textId="77777777" w:rsidR="00F06861" w:rsidRPr="00F06861" w:rsidRDefault="00F06861" w:rsidP="00F068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06861">
        <w:rPr>
          <w:rFonts w:ascii="Arial" w:hAnsi="Arial" w:cs="Arial"/>
          <w:b/>
          <w:u w:val="single"/>
        </w:rPr>
        <w:t>Reviewer details:</w:t>
      </w:r>
    </w:p>
    <w:p w14:paraId="38254C55" w14:textId="77777777" w:rsidR="00F06861" w:rsidRPr="00F06861" w:rsidRDefault="00F06861" w:rsidP="00F06861">
      <w:pPr>
        <w:pStyle w:val="Affiliation"/>
        <w:spacing w:after="0" w:line="240" w:lineRule="auto"/>
        <w:jc w:val="left"/>
        <w:rPr>
          <w:rFonts w:ascii="Arial" w:hAnsi="Arial" w:cs="Arial"/>
          <w:b/>
          <w:bCs/>
        </w:rPr>
      </w:pPr>
    </w:p>
    <w:p w14:paraId="09EE1CB1" w14:textId="4F661FD0" w:rsidR="00F06861" w:rsidRPr="00F06861" w:rsidRDefault="00F06861" w:rsidP="00F06861">
      <w:pPr>
        <w:rPr>
          <w:rFonts w:ascii="Arial" w:hAnsi="Arial" w:cs="Arial"/>
          <w:b/>
          <w:bCs/>
          <w:sz w:val="20"/>
          <w:szCs w:val="20"/>
        </w:rPr>
      </w:pPr>
      <w:r w:rsidRPr="00F06861">
        <w:rPr>
          <w:rFonts w:ascii="Arial" w:hAnsi="Arial" w:cs="Arial"/>
          <w:b/>
          <w:bCs/>
          <w:color w:val="000000"/>
          <w:sz w:val="20"/>
          <w:szCs w:val="20"/>
        </w:rPr>
        <w:t>Lahai Koroma, Eastern Technical University of Sierra Leone, Sierra Leone</w:t>
      </w:r>
    </w:p>
    <w:p w14:paraId="618DE16F" w14:textId="77777777" w:rsidR="00F1171E" w:rsidRPr="00F068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F06861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9888" w14:textId="77777777" w:rsidR="00DB45E1" w:rsidRPr="0000007A" w:rsidRDefault="00DB45E1" w:rsidP="0099583E">
      <w:r>
        <w:separator/>
      </w:r>
    </w:p>
  </w:endnote>
  <w:endnote w:type="continuationSeparator" w:id="0">
    <w:p w14:paraId="4316B26D" w14:textId="77777777" w:rsidR="00DB45E1" w:rsidRPr="0000007A" w:rsidRDefault="00DB45E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2A2F" w14:textId="77777777" w:rsidR="00DB45E1" w:rsidRPr="0000007A" w:rsidRDefault="00DB45E1" w:rsidP="0099583E">
      <w:r>
        <w:separator/>
      </w:r>
    </w:p>
  </w:footnote>
  <w:footnote w:type="continuationSeparator" w:id="0">
    <w:p w14:paraId="5CF6501F" w14:textId="77777777" w:rsidR="00DB45E1" w:rsidRPr="0000007A" w:rsidRDefault="00DB45E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07D6B"/>
    <w:multiLevelType w:val="hybridMultilevel"/>
    <w:tmpl w:val="7D0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5993736">
    <w:abstractNumId w:val="3"/>
  </w:num>
  <w:num w:numId="2" w16cid:durableId="1387528995">
    <w:abstractNumId w:val="7"/>
  </w:num>
  <w:num w:numId="3" w16cid:durableId="800997940">
    <w:abstractNumId w:val="6"/>
  </w:num>
  <w:num w:numId="4" w16cid:durableId="1393654560">
    <w:abstractNumId w:val="8"/>
  </w:num>
  <w:num w:numId="5" w16cid:durableId="424110733">
    <w:abstractNumId w:val="4"/>
  </w:num>
  <w:num w:numId="6" w16cid:durableId="831919833">
    <w:abstractNumId w:val="0"/>
  </w:num>
  <w:num w:numId="7" w16cid:durableId="733773362">
    <w:abstractNumId w:val="1"/>
  </w:num>
  <w:num w:numId="8" w16cid:durableId="24602525">
    <w:abstractNumId w:val="10"/>
  </w:num>
  <w:num w:numId="9" w16cid:durableId="1151795742">
    <w:abstractNumId w:val="9"/>
  </w:num>
  <w:num w:numId="10" w16cid:durableId="1990480539">
    <w:abstractNumId w:val="2"/>
  </w:num>
  <w:num w:numId="11" w16cid:durableId="706027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6E54"/>
    <w:rsid w:val="00150304"/>
    <w:rsid w:val="0015296D"/>
    <w:rsid w:val="00155FAB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6D6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071A"/>
    <w:rsid w:val="0033692F"/>
    <w:rsid w:val="003527CC"/>
    <w:rsid w:val="00353718"/>
    <w:rsid w:val="003643A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C08"/>
    <w:rsid w:val="003D1BDE"/>
    <w:rsid w:val="003E746A"/>
    <w:rsid w:val="00401C12"/>
    <w:rsid w:val="00415994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095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2D0B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41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725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3CF9"/>
    <w:rsid w:val="0090720F"/>
    <w:rsid w:val="0091410B"/>
    <w:rsid w:val="009245E3"/>
    <w:rsid w:val="00942DEE"/>
    <w:rsid w:val="00944F67"/>
    <w:rsid w:val="00954C73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690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B762F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4B33"/>
    <w:rsid w:val="00B562D2"/>
    <w:rsid w:val="00B62087"/>
    <w:rsid w:val="00B62F41"/>
    <w:rsid w:val="00B63782"/>
    <w:rsid w:val="00B66599"/>
    <w:rsid w:val="00B760E1"/>
    <w:rsid w:val="00B82FFC"/>
    <w:rsid w:val="00B93060"/>
    <w:rsid w:val="00BA1AB3"/>
    <w:rsid w:val="00BA55B7"/>
    <w:rsid w:val="00BA6421"/>
    <w:rsid w:val="00BB21AB"/>
    <w:rsid w:val="00BB4FEC"/>
    <w:rsid w:val="00BC402F"/>
    <w:rsid w:val="00BC76AD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4BF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45E1"/>
    <w:rsid w:val="00DB7111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6861"/>
    <w:rsid w:val="00F1171E"/>
    <w:rsid w:val="00F13071"/>
    <w:rsid w:val="00F2643C"/>
    <w:rsid w:val="00F32717"/>
    <w:rsid w:val="00F3295A"/>
    <w:rsid w:val="00F32A9A"/>
    <w:rsid w:val="00F33C84"/>
    <w:rsid w:val="00F3507D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328E0AE3-2586-430D-94F8-595680F8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50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0686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861/ajc.111.1.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2861/ajc.111.1.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2026-03-18T10:33:00Z</dcterms:created>
  <dcterms:modified xsi:type="dcterms:W3CDTF">2026-03-23T13:18:00Z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