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03FC8F7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11A7D25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7BC244C2" w14:textId="77777777" w:rsidTr="00F33C84">
        <w:trPr>
          <w:trHeight w:val="413"/>
        </w:trPr>
        <w:tc>
          <w:tcPr>
            <w:tcW w:w="1234" w:type="pct"/>
          </w:tcPr>
          <w:p w14:paraId="7A0D5B02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4D2A" w14:textId="77777777" w:rsidR="0000007A" w:rsidRPr="00DE7D30" w:rsidRDefault="00DE255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E2551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Physical Science: New Insights and Developments</w:t>
              </w:r>
            </w:hyperlink>
          </w:p>
        </w:tc>
      </w:tr>
      <w:tr w:rsidR="0000007A" w:rsidRPr="00DE7D30" w14:paraId="77314C79" w14:textId="77777777" w:rsidTr="002E7787">
        <w:trPr>
          <w:trHeight w:val="290"/>
        </w:trPr>
        <w:tc>
          <w:tcPr>
            <w:tcW w:w="1234" w:type="pct"/>
          </w:tcPr>
          <w:p w14:paraId="66D4B418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F309" w14:textId="7777777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C647F" w:rsidRPr="00CC647F">
              <w:rPr>
                <w:rFonts w:ascii="Arial" w:hAnsi="Arial" w:cs="Arial"/>
                <w:b/>
                <w:bCs/>
                <w:szCs w:val="28"/>
                <w:lang w:val="en-GB"/>
              </w:rPr>
              <w:t>7399</w:t>
            </w:r>
          </w:p>
        </w:tc>
      </w:tr>
      <w:tr w:rsidR="0000007A" w:rsidRPr="00DE7D30" w14:paraId="6E169288" w14:textId="77777777" w:rsidTr="002109D6">
        <w:trPr>
          <w:trHeight w:val="331"/>
        </w:trPr>
        <w:tc>
          <w:tcPr>
            <w:tcW w:w="1234" w:type="pct"/>
          </w:tcPr>
          <w:p w14:paraId="394FC49B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3185" w14:textId="77777777" w:rsidR="0000007A" w:rsidRPr="00DE7D30" w:rsidRDefault="00F62E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62E6B">
              <w:rPr>
                <w:rFonts w:ascii="Arial" w:hAnsi="Arial" w:cs="Arial"/>
                <w:b/>
                <w:szCs w:val="28"/>
                <w:lang w:val="en-GB"/>
              </w:rPr>
              <w:t xml:space="preserve">Effect of Ti Doping on the Structural and Optical Properties of </w:t>
            </w:r>
            <w:proofErr w:type="spellStart"/>
            <w:r w:rsidRPr="00F62E6B">
              <w:rPr>
                <w:rFonts w:ascii="Arial" w:hAnsi="Arial" w:cs="Arial"/>
                <w:b/>
                <w:szCs w:val="28"/>
                <w:lang w:val="en-GB"/>
              </w:rPr>
              <w:t>ZnTiO</w:t>
            </w:r>
            <w:proofErr w:type="spellEnd"/>
            <w:r w:rsidRPr="00F62E6B">
              <w:rPr>
                <w:rFonts w:ascii="Arial" w:hAnsi="Arial" w:cs="Arial"/>
                <w:b/>
                <w:szCs w:val="28"/>
                <w:lang w:val="en-GB"/>
              </w:rPr>
              <w:t xml:space="preserve"> Thin Films Prepared by Electrodeposition</w:t>
            </w:r>
          </w:p>
        </w:tc>
      </w:tr>
      <w:tr w:rsidR="00CF0BBB" w:rsidRPr="00DE7D30" w14:paraId="7DB14E3A" w14:textId="77777777" w:rsidTr="002E7787">
        <w:trPr>
          <w:trHeight w:val="332"/>
        </w:trPr>
        <w:tc>
          <w:tcPr>
            <w:tcW w:w="1234" w:type="pct"/>
          </w:tcPr>
          <w:p w14:paraId="730055BA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B72E" w14:textId="77777777" w:rsidR="00CF0BBB" w:rsidRPr="00DE7D30" w:rsidRDefault="00AC6E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16130447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297DF59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7604514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5346F1E5" w14:textId="77777777" w:rsidR="00626025" w:rsidRPr="00DE7D30" w:rsidRDefault="00640538" w:rsidP="00BC2279">
      <w:pPr>
        <w:pStyle w:val="BodyText"/>
        <w:outlineLvl w:val="0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63BAD207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11184FB5" w14:textId="77777777" w:rsidR="007B54A4" w:rsidRPr="007B54A4" w:rsidRDefault="00955E45" w:rsidP="00BC2279">
      <w:pPr>
        <w:pStyle w:val="BodyText"/>
        <w:outlineLvl w:val="0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6CB67B36" w14:textId="77777777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1CE539C6">
          <v:rect id="_x0000_s2050" style="position:absolute;left:0;text-align:left;margin-left:-9.6pt;margin-top:14.25pt;width:1071.35pt;height:124.75pt;z-index:251658240">
            <v:textbox>
              <w:txbxContent>
                <w:p w14:paraId="7135731F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2A8E6FFD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356AFCF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477C1E8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156DF3C" w14:textId="77777777" w:rsidR="00E03C32" w:rsidRDefault="0024721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47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Materials Science Research and Reviews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F75A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F75A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F75A4A" w:rsidRPr="00F75A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493-506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F75A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CBEE799" w14:textId="77777777" w:rsidR="00E03C32" w:rsidRPr="007B54A4" w:rsidRDefault="00F75A4A" w:rsidP="00F75A4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75A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F75A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jmsrr</w:t>
                  </w:r>
                  <w:proofErr w:type="spellEnd"/>
                  <w:r w:rsidRPr="00F75A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/2024/v7i4345</w:t>
                  </w:r>
                </w:p>
              </w:txbxContent>
            </v:textbox>
          </v:rect>
        </w:pict>
      </w:r>
    </w:p>
    <w:p w14:paraId="2FA1CA1E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6CD3B258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349D3253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06DC4D2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E2460A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FCA43E" w14:textId="77777777" w:rsidTr="007222C8">
        <w:tc>
          <w:tcPr>
            <w:tcW w:w="1265" w:type="pct"/>
            <w:noWrap/>
          </w:tcPr>
          <w:p w14:paraId="0DA0687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DD3FCDC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8987225" w14:textId="77777777" w:rsidR="00421DBF" w:rsidRPr="00421DBF" w:rsidRDefault="00421DBF" w:rsidP="006F2B2A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B5FB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30753EFC" w14:textId="77777777" w:rsidTr="007222C8">
        <w:trPr>
          <w:trHeight w:val="1264"/>
        </w:trPr>
        <w:tc>
          <w:tcPr>
            <w:tcW w:w="1265" w:type="pct"/>
            <w:noWrap/>
          </w:tcPr>
          <w:p w14:paraId="17359FA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F3A0422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BD76F9" w14:textId="77777777" w:rsidR="00F1171E" w:rsidRDefault="00BC2279" w:rsidP="00BC2279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is useful to understand doping process and doping effects on structure property relations</w:t>
            </w:r>
          </w:p>
          <w:p w14:paraId="528A1A94" w14:textId="77777777" w:rsidR="00BC2279" w:rsidRDefault="00BC2279" w:rsidP="00BC2279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is useful to understand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electrodiposition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process of thin film</w:t>
            </w:r>
          </w:p>
          <w:p w14:paraId="172A7DCE" w14:textId="77777777" w:rsidR="00BC2279" w:rsidRDefault="00BC2279" w:rsidP="00BC2279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also further advances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scintifc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knowledge on t</w:t>
            </w:r>
            <w:r w:rsidRPr="00BC2279">
              <w:rPr>
                <w:b/>
                <w:bCs/>
                <w:sz w:val="20"/>
                <w:szCs w:val="20"/>
                <w:lang w:val="en-GB"/>
              </w:rPr>
              <w:t>hin films of titanium doped zinc oxide (Ti-</w:t>
            </w:r>
            <w:proofErr w:type="spellStart"/>
            <w:r w:rsidRPr="00BC2279">
              <w:rPr>
                <w:b/>
                <w:bCs/>
                <w:sz w:val="20"/>
                <w:szCs w:val="20"/>
                <w:lang w:val="en-GB"/>
              </w:rPr>
              <w:t>ZnO</w:t>
            </w:r>
            <w:proofErr w:type="spellEnd"/>
            <w:r w:rsidRPr="00BC2279">
              <w:rPr>
                <w:b/>
                <w:bCs/>
                <w:sz w:val="20"/>
                <w:szCs w:val="20"/>
                <w:lang w:val="en-GB"/>
              </w:rPr>
              <w:t>)</w:t>
            </w:r>
          </w:p>
          <w:p w14:paraId="5428F9BD" w14:textId="77777777" w:rsidR="00BC2279" w:rsidRPr="00900E9B" w:rsidRDefault="00BC2279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301A07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F0D77FB" w14:textId="77777777" w:rsidTr="007222C8">
        <w:trPr>
          <w:trHeight w:val="1262"/>
        </w:trPr>
        <w:tc>
          <w:tcPr>
            <w:tcW w:w="1265" w:type="pct"/>
            <w:noWrap/>
          </w:tcPr>
          <w:p w14:paraId="1CFE0FE8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B50043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D7E10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E0CFD0" w14:textId="77777777" w:rsidR="00F1171E" w:rsidRPr="00900E9B" w:rsidRDefault="00BC2279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C2279">
              <w:rPr>
                <w:b/>
                <w:bCs/>
                <w:sz w:val="20"/>
                <w:szCs w:val="20"/>
                <w:lang w:val="en-GB"/>
              </w:rPr>
              <w:t xml:space="preserve">Effect of Ti Doping on the Structural and Optical Properties of Electrodeposited </w:t>
            </w:r>
            <w:proofErr w:type="spellStart"/>
            <w:r w:rsidRPr="00BC2279">
              <w:rPr>
                <w:b/>
                <w:bCs/>
                <w:sz w:val="20"/>
                <w:szCs w:val="20"/>
                <w:lang w:val="en-GB"/>
              </w:rPr>
              <w:t>Zn</w:t>
            </w:r>
            <w:r w:rsidR="00A74600">
              <w:rPr>
                <w:b/>
                <w:bCs/>
                <w:sz w:val="20"/>
                <w:szCs w:val="20"/>
                <w:lang w:val="en-GB"/>
              </w:rPr>
              <w:t>Ti</w:t>
            </w:r>
            <w:r w:rsidRPr="00BC2279">
              <w:rPr>
                <w:b/>
                <w:bCs/>
                <w:sz w:val="20"/>
                <w:szCs w:val="20"/>
                <w:lang w:val="en-GB"/>
              </w:rPr>
              <w:t>O</w:t>
            </w:r>
            <w:proofErr w:type="spellEnd"/>
            <w:r w:rsidRPr="00BC2279">
              <w:rPr>
                <w:b/>
                <w:bCs/>
                <w:sz w:val="20"/>
                <w:szCs w:val="20"/>
                <w:lang w:val="en-GB"/>
              </w:rPr>
              <w:t xml:space="preserve"> Thin Films</w:t>
            </w:r>
          </w:p>
        </w:tc>
        <w:tc>
          <w:tcPr>
            <w:tcW w:w="1523" w:type="pct"/>
          </w:tcPr>
          <w:p w14:paraId="36914B96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764B20B" w14:textId="77777777" w:rsidTr="007222C8">
        <w:trPr>
          <w:trHeight w:val="1262"/>
        </w:trPr>
        <w:tc>
          <w:tcPr>
            <w:tcW w:w="1265" w:type="pct"/>
            <w:noWrap/>
          </w:tcPr>
          <w:p w14:paraId="42C0C4C1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849019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CF0A20" w14:textId="77777777" w:rsidR="00F1171E" w:rsidRPr="00900E9B" w:rsidRDefault="001014B8" w:rsidP="00395F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C4224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1972A58" w14:textId="77777777" w:rsidTr="007222C8">
        <w:trPr>
          <w:trHeight w:val="859"/>
        </w:trPr>
        <w:tc>
          <w:tcPr>
            <w:tcW w:w="1265" w:type="pct"/>
            <w:noWrap/>
          </w:tcPr>
          <w:p w14:paraId="6D0F5A89" w14:textId="77777777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0111346E" w14:textId="77777777" w:rsidR="00F1171E" w:rsidRPr="00900E9B" w:rsidRDefault="001014B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C1520C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9877E0" w14:textId="77777777" w:rsidTr="007222C8">
        <w:trPr>
          <w:trHeight w:val="703"/>
        </w:trPr>
        <w:tc>
          <w:tcPr>
            <w:tcW w:w="1265" w:type="pct"/>
            <w:noWrap/>
          </w:tcPr>
          <w:p w14:paraId="3F402B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1BDF1D08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9697AFF" w14:textId="77777777" w:rsidR="00F1171E" w:rsidRPr="00900E9B" w:rsidRDefault="001014B8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A0603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EF3DF5C" w14:textId="77777777" w:rsidTr="007222C8">
        <w:trPr>
          <w:trHeight w:val="386"/>
        </w:trPr>
        <w:tc>
          <w:tcPr>
            <w:tcW w:w="1265" w:type="pct"/>
            <w:noWrap/>
          </w:tcPr>
          <w:p w14:paraId="593B87F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BDB11E6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E4A8D3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18E0C3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0E734187" w14:textId="77777777" w:rsidR="00F1171E" w:rsidRPr="00900E9B" w:rsidRDefault="001014B8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76A5A3B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B86B537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09E2E41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53EE8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1143B5E5" w14:textId="77777777" w:rsidTr="007222C8">
        <w:trPr>
          <w:trHeight w:val="1178"/>
        </w:trPr>
        <w:tc>
          <w:tcPr>
            <w:tcW w:w="1265" w:type="pct"/>
            <w:noWrap/>
          </w:tcPr>
          <w:p w14:paraId="3CCC861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D42017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8401B63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0E676BED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0A41719" w14:textId="77777777" w:rsidR="00F1171E" w:rsidRPr="00900E9B" w:rsidRDefault="00395F88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It can be accepted for publications</w:t>
            </w:r>
          </w:p>
          <w:p w14:paraId="2216F62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EEB286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DA5C54A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8EA37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20EDC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70123" w:rsidRPr="00B70123" w14:paraId="7B8489FB" w14:textId="77777777" w:rsidTr="00B7012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FECC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7012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7012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734B15A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70123" w:rsidRPr="00B70123" w14:paraId="227327F2" w14:textId="77777777" w:rsidTr="00B7012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5C8B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0BCD" w14:textId="77777777" w:rsidR="00B70123" w:rsidRPr="00B70123" w:rsidRDefault="00B70123" w:rsidP="00B701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01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001" w14:textId="77777777" w:rsidR="00B70123" w:rsidRPr="00B70123" w:rsidRDefault="00B70123" w:rsidP="00B7012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01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01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11799B" w14:textId="77777777" w:rsidR="00B70123" w:rsidRPr="00B70123" w:rsidRDefault="00B70123" w:rsidP="00B701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123" w:rsidRPr="00B70123" w14:paraId="2A36B572" w14:textId="77777777" w:rsidTr="00B7012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3379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7012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C538A83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B076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01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01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01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B7F75DB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4E57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9F3C25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D3176E" w14:textId="77777777" w:rsidR="00B70123" w:rsidRPr="00B70123" w:rsidRDefault="00B70123" w:rsidP="00B7012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FDBB221" w14:textId="77777777" w:rsidR="00B70123" w:rsidRPr="00B70123" w:rsidRDefault="00B70123" w:rsidP="00B70123"/>
    <w:p w14:paraId="7A4D5C0C" w14:textId="77777777" w:rsidR="00B70123" w:rsidRPr="00B70123" w:rsidRDefault="00B70123" w:rsidP="00B70123"/>
    <w:p w14:paraId="04D1442E" w14:textId="77777777" w:rsidR="00B70123" w:rsidRPr="00B70123" w:rsidRDefault="00B70123" w:rsidP="00B70123">
      <w:pPr>
        <w:rPr>
          <w:bCs/>
          <w:u w:val="single"/>
          <w:lang w:val="en-GB"/>
        </w:rPr>
      </w:pPr>
    </w:p>
    <w:bookmarkEnd w:id="1"/>
    <w:p w14:paraId="6B314A16" w14:textId="77777777" w:rsidR="00B70123" w:rsidRPr="00B70123" w:rsidRDefault="00B70123" w:rsidP="00B70123"/>
    <w:p w14:paraId="61B6FF25" w14:textId="77777777" w:rsidR="00E952A9" w:rsidRPr="005F4EDD" w:rsidRDefault="00E952A9" w:rsidP="00E952A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4670C8D" w14:textId="77777777" w:rsidR="00E952A9" w:rsidRDefault="00E952A9" w:rsidP="00E952A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0595C75" w14:textId="77777777" w:rsidR="00E952A9" w:rsidRDefault="00E952A9" w:rsidP="00E952A9">
      <w:proofErr w:type="spellStart"/>
      <w:r>
        <w:rPr>
          <w:rFonts w:ascii="Calibri" w:hAnsi="Calibri" w:cs="Calibri"/>
          <w:color w:val="000000"/>
        </w:rPr>
        <w:t>Taame</w:t>
      </w:r>
      <w:proofErr w:type="spellEnd"/>
      <w:r>
        <w:rPr>
          <w:rFonts w:ascii="Calibri" w:hAnsi="Calibri" w:cs="Calibri"/>
          <w:color w:val="000000"/>
        </w:rPr>
        <w:t xml:space="preserve"> Abraha Berhe, </w:t>
      </w:r>
      <w:proofErr w:type="spellStart"/>
      <w:r>
        <w:rPr>
          <w:rFonts w:ascii="Calibri" w:hAnsi="Calibri" w:cs="Calibri"/>
          <w:color w:val="000000"/>
        </w:rPr>
        <w:t>Adigrat</w:t>
      </w:r>
      <w:proofErr w:type="spellEnd"/>
      <w:r>
        <w:rPr>
          <w:rFonts w:ascii="Calibri" w:hAnsi="Calibri" w:cs="Calibri"/>
          <w:color w:val="000000"/>
        </w:rPr>
        <w:t xml:space="preserve"> University, Ethiopia </w:t>
      </w:r>
      <w:r>
        <w:rPr>
          <w:rFonts w:ascii="Calibri" w:hAnsi="Calibri" w:cs="Calibri"/>
          <w:color w:val="000000"/>
        </w:rPr>
        <w:br/>
      </w:r>
    </w:p>
    <w:p w14:paraId="5CF422BB" w14:textId="77777777" w:rsidR="00F1171E" w:rsidRPr="00E952A9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F1171E" w:rsidRPr="00E952A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5EA7" w14:textId="77777777" w:rsidR="00E22953" w:rsidRPr="0000007A" w:rsidRDefault="00E22953" w:rsidP="0099583E">
      <w:r>
        <w:separator/>
      </w:r>
    </w:p>
  </w:endnote>
  <w:endnote w:type="continuationSeparator" w:id="0">
    <w:p w14:paraId="7F2541D2" w14:textId="77777777" w:rsidR="00E22953" w:rsidRPr="0000007A" w:rsidRDefault="00E2295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3E22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DC85" w14:textId="77777777" w:rsidR="00E22953" w:rsidRPr="0000007A" w:rsidRDefault="00E22953" w:rsidP="0099583E">
      <w:r>
        <w:separator/>
      </w:r>
    </w:p>
  </w:footnote>
  <w:footnote w:type="continuationSeparator" w:id="0">
    <w:p w14:paraId="13FCEDA1" w14:textId="77777777" w:rsidR="00E22953" w:rsidRPr="0000007A" w:rsidRDefault="00E2295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3F4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96565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C7B0427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23"/>
    <w:multiLevelType w:val="hybridMultilevel"/>
    <w:tmpl w:val="98CC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03887">
    <w:abstractNumId w:val="4"/>
  </w:num>
  <w:num w:numId="2" w16cid:durableId="1027099211">
    <w:abstractNumId w:val="7"/>
  </w:num>
  <w:num w:numId="3" w16cid:durableId="1305813699">
    <w:abstractNumId w:val="6"/>
  </w:num>
  <w:num w:numId="4" w16cid:durableId="2052994299">
    <w:abstractNumId w:val="8"/>
  </w:num>
  <w:num w:numId="5" w16cid:durableId="1494024211">
    <w:abstractNumId w:val="5"/>
  </w:num>
  <w:num w:numId="6" w16cid:durableId="705761901">
    <w:abstractNumId w:val="0"/>
  </w:num>
  <w:num w:numId="7" w16cid:durableId="583995499">
    <w:abstractNumId w:val="2"/>
  </w:num>
  <w:num w:numId="8" w16cid:durableId="395977491">
    <w:abstractNumId w:val="10"/>
  </w:num>
  <w:num w:numId="9" w16cid:durableId="132871933">
    <w:abstractNumId w:val="9"/>
  </w:num>
  <w:num w:numId="10" w16cid:durableId="470946486">
    <w:abstractNumId w:val="3"/>
  </w:num>
  <w:num w:numId="11" w16cid:durableId="18842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A729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14B8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080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7218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43F9"/>
    <w:rsid w:val="002D60EF"/>
    <w:rsid w:val="002E10DF"/>
    <w:rsid w:val="002E1211"/>
    <w:rsid w:val="002E2339"/>
    <w:rsid w:val="002E447A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5F88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ADF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B2A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460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EFB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0123"/>
    <w:rsid w:val="00B760E1"/>
    <w:rsid w:val="00B82FFC"/>
    <w:rsid w:val="00BA1AB3"/>
    <w:rsid w:val="00BA55B7"/>
    <w:rsid w:val="00BA6421"/>
    <w:rsid w:val="00BB21AB"/>
    <w:rsid w:val="00BB4FEC"/>
    <w:rsid w:val="00BC2279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603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8E0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47F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2551"/>
    <w:rsid w:val="00DE7D30"/>
    <w:rsid w:val="00DF04E3"/>
    <w:rsid w:val="00E03C32"/>
    <w:rsid w:val="00E2295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2A9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2E6B"/>
    <w:rsid w:val="00F73CF2"/>
    <w:rsid w:val="00F7451D"/>
    <w:rsid w:val="00F75A4A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AADED9D"/>
  <w15:docId w15:val="{F0A4DD82-1D07-4F3C-AF40-FD5F2E4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72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22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227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2B2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52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2026-03-26T11:07:00Z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