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891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E10B12B" w14:textId="7D310831" w:rsidR="009344FF" w:rsidRDefault="00B55022" w:rsidP="009344FF">
      <w:r>
        <w:t xml:space="preserve">Accepted </w:t>
      </w:r>
    </w:p>
    <w:p w14:paraId="516988B9" w14:textId="77777777" w:rsidR="00E1017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12FDAFC" w14:textId="6854A504" w:rsidR="00A85EF5" w:rsidRPr="00A85EF5" w:rsidRDefault="00E70FE7" w:rsidP="009344FF">
      <w:pPr>
        <w:rPr>
          <w:bCs/>
        </w:rPr>
      </w:pPr>
      <w:proofErr w:type="spellStart"/>
      <w:r w:rsidRPr="00E70FE7">
        <w:rPr>
          <w:bCs/>
        </w:rPr>
        <w:t>Dr.</w:t>
      </w:r>
      <w:proofErr w:type="spellEnd"/>
      <w:r w:rsidRPr="00E70FE7">
        <w:rPr>
          <w:bCs/>
        </w:rPr>
        <w:t xml:space="preserve"> M. </w:t>
      </w:r>
      <w:proofErr w:type="spellStart"/>
      <w:r w:rsidRPr="00E70FE7">
        <w:rPr>
          <w:bCs/>
        </w:rPr>
        <w:t>Yuvaraj</w:t>
      </w:r>
      <w:proofErr w:type="spellEnd"/>
      <w:r w:rsidRPr="00E70FE7">
        <w:rPr>
          <w:bCs/>
        </w:rPr>
        <w:t>, Agricultural College and Research Institute, India</w:t>
      </w:r>
      <w:r>
        <w:rPr>
          <w:bCs/>
        </w:rPr>
        <w:t>.</w:t>
      </w:r>
      <w:bookmarkStart w:id="0" w:name="_GoBack"/>
      <w:bookmarkEnd w:id="0"/>
    </w:p>
    <w:sectPr w:rsidR="00A85EF5" w:rsidRPr="00A85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EF5"/>
    <w:rsid w:val="00B5270E"/>
    <w:rsid w:val="00B55022"/>
    <w:rsid w:val="00E1017C"/>
    <w:rsid w:val="00E7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958B"/>
  <w15:docId w15:val="{0BDFF9E7-FB5F-484A-9594-A0F1BE5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1173</cp:lastModifiedBy>
  <cp:revision>5</cp:revision>
  <dcterms:created xsi:type="dcterms:W3CDTF">2025-02-19T08:37:00Z</dcterms:created>
  <dcterms:modified xsi:type="dcterms:W3CDTF">2026-05-02T05:54:00Z</dcterms:modified>
</cp:coreProperties>
</file>