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57A" w:rsidRDefault="0075457A">
      <w:pPr>
        <w:rPr>
          <w:sz w:val="20"/>
        </w:rPr>
      </w:pPr>
    </w:p>
    <w:p w:rsidR="0075457A" w:rsidRDefault="0075457A">
      <w:pPr>
        <w:rPr>
          <w:sz w:val="20"/>
        </w:rPr>
      </w:pPr>
    </w:p>
    <w:p w:rsidR="0075457A" w:rsidRDefault="0075457A">
      <w:pPr>
        <w:spacing w:before="40" w:after="1"/>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75457A">
        <w:trPr>
          <w:trHeight w:val="412"/>
        </w:trPr>
        <w:tc>
          <w:tcPr>
            <w:tcW w:w="5168" w:type="dxa"/>
          </w:tcPr>
          <w:p w:rsidR="0075457A" w:rsidRDefault="00B67CC3">
            <w:pPr>
              <w:pStyle w:val="TableParagraph"/>
              <w:ind w:left="95"/>
              <w:rPr>
                <w:rFonts w:ascii="Arial MT"/>
                <w:sz w:val="24"/>
              </w:rPr>
            </w:pPr>
            <w:r>
              <w:rPr>
                <w:rFonts w:ascii="Arial MT"/>
                <w:sz w:val="24"/>
              </w:rPr>
              <w:t>Book</w:t>
            </w:r>
            <w:r>
              <w:rPr>
                <w:rFonts w:ascii="Arial MT"/>
                <w:spacing w:val="1"/>
                <w:sz w:val="24"/>
              </w:rPr>
              <w:t xml:space="preserve"> </w:t>
            </w:r>
            <w:r>
              <w:rPr>
                <w:rFonts w:ascii="Arial MT"/>
                <w:spacing w:val="-2"/>
                <w:sz w:val="24"/>
              </w:rPr>
              <w:t>Name:</w:t>
            </w:r>
          </w:p>
        </w:tc>
        <w:tc>
          <w:tcPr>
            <w:tcW w:w="15770" w:type="dxa"/>
          </w:tcPr>
          <w:p w:rsidR="0075457A" w:rsidRDefault="003431DD">
            <w:pPr>
              <w:pStyle w:val="TableParagraph"/>
              <w:spacing w:before="90"/>
              <w:rPr>
                <w:rFonts w:ascii="Arial"/>
                <w:b/>
                <w:sz w:val="20"/>
              </w:rPr>
            </w:pPr>
            <w:hyperlink r:id="rId7">
              <w:r w:rsidR="00B67CC3">
                <w:rPr>
                  <w:rFonts w:ascii="Arial"/>
                  <w:b/>
                  <w:color w:val="0000FF"/>
                  <w:sz w:val="20"/>
                  <w:u w:val="single" w:color="0000FF"/>
                </w:rPr>
                <w:t>Research</w:t>
              </w:r>
              <w:r w:rsidR="00B67CC3">
                <w:rPr>
                  <w:rFonts w:ascii="Arial"/>
                  <w:b/>
                  <w:color w:val="0000FF"/>
                  <w:spacing w:val="-7"/>
                  <w:sz w:val="20"/>
                  <w:u w:val="single" w:color="0000FF"/>
                </w:rPr>
                <w:t xml:space="preserve"> </w:t>
              </w:r>
              <w:r w:rsidR="00B67CC3">
                <w:rPr>
                  <w:rFonts w:ascii="Arial"/>
                  <w:b/>
                  <w:color w:val="0000FF"/>
                  <w:sz w:val="20"/>
                  <w:u w:val="single" w:color="0000FF"/>
                </w:rPr>
                <w:t>Advances</w:t>
              </w:r>
              <w:r w:rsidR="00B67CC3">
                <w:rPr>
                  <w:rFonts w:ascii="Arial"/>
                  <w:b/>
                  <w:color w:val="0000FF"/>
                  <w:spacing w:val="-11"/>
                  <w:sz w:val="20"/>
                  <w:u w:val="single" w:color="0000FF"/>
                </w:rPr>
                <w:t xml:space="preserve"> </w:t>
              </w:r>
              <w:r w:rsidR="00B67CC3">
                <w:rPr>
                  <w:rFonts w:ascii="Arial"/>
                  <w:b/>
                  <w:color w:val="0000FF"/>
                  <w:sz w:val="20"/>
                  <w:u w:val="single" w:color="0000FF"/>
                </w:rPr>
                <w:t>in</w:t>
              </w:r>
              <w:r w:rsidR="00B67CC3">
                <w:rPr>
                  <w:rFonts w:ascii="Arial"/>
                  <w:b/>
                  <w:color w:val="0000FF"/>
                  <w:spacing w:val="-7"/>
                  <w:sz w:val="20"/>
                  <w:u w:val="single" w:color="0000FF"/>
                </w:rPr>
                <w:t xml:space="preserve"> </w:t>
              </w:r>
              <w:r w:rsidR="00B67CC3">
                <w:rPr>
                  <w:rFonts w:ascii="Arial"/>
                  <w:b/>
                  <w:color w:val="0000FF"/>
                  <w:sz w:val="20"/>
                  <w:u w:val="single" w:color="0000FF"/>
                </w:rPr>
                <w:t>Environment,</w:t>
              </w:r>
              <w:r w:rsidR="00B67CC3">
                <w:rPr>
                  <w:rFonts w:ascii="Arial"/>
                  <w:b/>
                  <w:color w:val="0000FF"/>
                  <w:spacing w:val="-9"/>
                  <w:sz w:val="20"/>
                  <w:u w:val="single" w:color="0000FF"/>
                </w:rPr>
                <w:t xml:space="preserve"> </w:t>
              </w:r>
              <w:r w:rsidR="00B67CC3">
                <w:rPr>
                  <w:rFonts w:ascii="Arial"/>
                  <w:b/>
                  <w:color w:val="0000FF"/>
                  <w:sz w:val="20"/>
                  <w:u w:val="single" w:color="0000FF"/>
                </w:rPr>
                <w:t>Geography</w:t>
              </w:r>
              <w:r w:rsidR="00B67CC3">
                <w:rPr>
                  <w:rFonts w:ascii="Arial"/>
                  <w:b/>
                  <w:color w:val="0000FF"/>
                  <w:spacing w:val="-8"/>
                  <w:sz w:val="20"/>
                  <w:u w:val="single" w:color="0000FF"/>
                </w:rPr>
                <w:t xml:space="preserve"> </w:t>
              </w:r>
              <w:r w:rsidR="00B67CC3">
                <w:rPr>
                  <w:rFonts w:ascii="Arial"/>
                  <w:b/>
                  <w:color w:val="0000FF"/>
                  <w:sz w:val="20"/>
                  <w:u w:val="single" w:color="0000FF"/>
                </w:rPr>
                <w:t>and</w:t>
              </w:r>
              <w:r w:rsidR="00B67CC3">
                <w:rPr>
                  <w:rFonts w:ascii="Arial"/>
                  <w:b/>
                  <w:color w:val="0000FF"/>
                  <w:spacing w:val="-9"/>
                  <w:sz w:val="20"/>
                  <w:u w:val="single" w:color="0000FF"/>
                </w:rPr>
                <w:t xml:space="preserve"> </w:t>
              </w:r>
              <w:r w:rsidR="00B67CC3">
                <w:rPr>
                  <w:rFonts w:ascii="Arial"/>
                  <w:b/>
                  <w:color w:val="0000FF"/>
                  <w:sz w:val="20"/>
                  <w:u w:val="single" w:color="0000FF"/>
                </w:rPr>
                <w:t>Earth</w:t>
              </w:r>
              <w:r w:rsidR="00B67CC3">
                <w:rPr>
                  <w:rFonts w:ascii="Arial"/>
                  <w:b/>
                  <w:color w:val="0000FF"/>
                  <w:spacing w:val="-7"/>
                  <w:sz w:val="20"/>
                  <w:u w:val="single" w:color="0000FF"/>
                </w:rPr>
                <w:t xml:space="preserve"> </w:t>
              </w:r>
              <w:r w:rsidR="00B67CC3">
                <w:rPr>
                  <w:rFonts w:ascii="Arial"/>
                  <w:b/>
                  <w:color w:val="0000FF"/>
                  <w:spacing w:val="-2"/>
                  <w:sz w:val="20"/>
                  <w:u w:val="single" w:color="0000FF"/>
                </w:rPr>
                <w:t>Science</w:t>
              </w:r>
            </w:hyperlink>
          </w:p>
        </w:tc>
      </w:tr>
      <w:tr w:rsidR="0075457A">
        <w:trPr>
          <w:trHeight w:val="290"/>
        </w:trPr>
        <w:tc>
          <w:tcPr>
            <w:tcW w:w="5168" w:type="dxa"/>
          </w:tcPr>
          <w:p w:rsidR="0075457A" w:rsidRDefault="00B67CC3">
            <w:pPr>
              <w:pStyle w:val="TableParagraph"/>
              <w:spacing w:line="270" w:lineRule="exact"/>
              <w:ind w:left="95"/>
              <w:rPr>
                <w:rFonts w:ascii="Arial MT"/>
                <w:sz w:val="24"/>
              </w:rPr>
            </w:pPr>
            <w:r>
              <w:rPr>
                <w:rFonts w:ascii="Arial MT"/>
                <w:spacing w:val="-2"/>
                <w:sz w:val="24"/>
              </w:rPr>
              <w:t>Manuscript</w:t>
            </w:r>
            <w:r>
              <w:rPr>
                <w:rFonts w:ascii="Arial MT"/>
                <w:spacing w:val="1"/>
                <w:sz w:val="24"/>
              </w:rPr>
              <w:t xml:space="preserve"> </w:t>
            </w:r>
            <w:r>
              <w:rPr>
                <w:rFonts w:ascii="Arial MT"/>
                <w:spacing w:val="-2"/>
                <w:sz w:val="24"/>
              </w:rPr>
              <w:t>Number:</w:t>
            </w:r>
          </w:p>
        </w:tc>
        <w:tc>
          <w:tcPr>
            <w:tcW w:w="15770" w:type="dxa"/>
          </w:tcPr>
          <w:p w:rsidR="0075457A" w:rsidRDefault="00B67CC3">
            <w:pPr>
              <w:pStyle w:val="TableParagraph"/>
              <w:spacing w:before="7" w:line="263" w:lineRule="exact"/>
              <w:rPr>
                <w:rFonts w:ascii="Arial"/>
                <w:b/>
                <w:sz w:val="24"/>
              </w:rPr>
            </w:pPr>
            <w:proofErr w:type="spellStart"/>
            <w:r>
              <w:rPr>
                <w:rFonts w:ascii="Arial"/>
                <w:b/>
                <w:sz w:val="24"/>
              </w:rPr>
              <w:t>Ms_BPR</w:t>
            </w:r>
            <w:proofErr w:type="spellEnd"/>
            <w:r>
              <w:rPr>
                <w:rFonts w:ascii="Arial"/>
                <w:b/>
                <w:sz w:val="24"/>
              </w:rPr>
              <w:t>_</w:t>
            </w:r>
            <w:r>
              <w:rPr>
                <w:rFonts w:ascii="Arial"/>
                <w:b/>
                <w:spacing w:val="-12"/>
                <w:sz w:val="24"/>
              </w:rPr>
              <w:t xml:space="preserve"> </w:t>
            </w:r>
            <w:r>
              <w:rPr>
                <w:rFonts w:ascii="Arial"/>
                <w:b/>
                <w:spacing w:val="-4"/>
                <w:sz w:val="24"/>
              </w:rPr>
              <w:t>1069</w:t>
            </w:r>
          </w:p>
        </w:tc>
      </w:tr>
      <w:tr w:rsidR="0075457A">
        <w:trPr>
          <w:trHeight w:val="650"/>
        </w:trPr>
        <w:tc>
          <w:tcPr>
            <w:tcW w:w="5168" w:type="dxa"/>
          </w:tcPr>
          <w:p w:rsidR="0075457A" w:rsidRDefault="00B67CC3">
            <w:pPr>
              <w:pStyle w:val="TableParagraph"/>
              <w:ind w:left="95"/>
              <w:rPr>
                <w:rFonts w:ascii="Arial MT"/>
                <w:sz w:val="24"/>
              </w:rPr>
            </w:pPr>
            <w:r>
              <w:rPr>
                <w:rFonts w:ascii="Arial MT"/>
                <w:sz w:val="24"/>
              </w:rPr>
              <w:t>Title</w:t>
            </w:r>
            <w:r>
              <w:rPr>
                <w:rFonts w:ascii="Arial MT"/>
                <w:spacing w:val="-2"/>
                <w:sz w:val="24"/>
              </w:rPr>
              <w:t xml:space="preserve"> </w:t>
            </w:r>
            <w:r>
              <w:rPr>
                <w:rFonts w:ascii="Arial MT"/>
                <w:sz w:val="24"/>
              </w:rPr>
              <w:t>of</w:t>
            </w:r>
            <w:r>
              <w:rPr>
                <w:rFonts w:ascii="Arial MT"/>
                <w:spacing w:val="-2"/>
                <w:sz w:val="24"/>
              </w:rPr>
              <w:t xml:space="preserve"> </w:t>
            </w:r>
            <w:r>
              <w:rPr>
                <w:rFonts w:ascii="Arial MT"/>
                <w:sz w:val="24"/>
              </w:rPr>
              <w:t>the</w:t>
            </w:r>
            <w:r>
              <w:rPr>
                <w:rFonts w:ascii="Arial MT"/>
                <w:spacing w:val="-1"/>
                <w:sz w:val="24"/>
              </w:rPr>
              <w:t xml:space="preserve"> </w:t>
            </w:r>
            <w:r>
              <w:rPr>
                <w:rFonts w:ascii="Arial MT"/>
                <w:spacing w:val="-2"/>
                <w:sz w:val="24"/>
              </w:rPr>
              <w:t>Manuscript:</w:t>
            </w:r>
          </w:p>
        </w:tc>
        <w:tc>
          <w:tcPr>
            <w:tcW w:w="15770" w:type="dxa"/>
          </w:tcPr>
          <w:p w:rsidR="0075457A" w:rsidRDefault="00B67CC3">
            <w:pPr>
              <w:pStyle w:val="TableParagraph"/>
              <w:spacing w:before="187"/>
              <w:rPr>
                <w:rFonts w:ascii="Arial"/>
                <w:b/>
                <w:sz w:val="24"/>
              </w:rPr>
            </w:pPr>
            <w:r>
              <w:rPr>
                <w:rFonts w:ascii="Arial"/>
                <w:b/>
                <w:sz w:val="24"/>
              </w:rPr>
              <w:t>Accelerating</w:t>
            </w:r>
            <w:r>
              <w:rPr>
                <w:rFonts w:ascii="Arial"/>
                <w:b/>
                <w:spacing w:val="-5"/>
                <w:sz w:val="24"/>
              </w:rPr>
              <w:t xml:space="preserve"> </w:t>
            </w:r>
            <w:r>
              <w:rPr>
                <w:rFonts w:ascii="Arial"/>
                <w:b/>
                <w:sz w:val="24"/>
              </w:rPr>
              <w:t>Science-Driven</w:t>
            </w:r>
            <w:r>
              <w:rPr>
                <w:rFonts w:ascii="Arial"/>
                <w:b/>
                <w:spacing w:val="-3"/>
                <w:sz w:val="24"/>
              </w:rPr>
              <w:t xml:space="preserve"> </w:t>
            </w:r>
            <w:r>
              <w:rPr>
                <w:rFonts w:ascii="Arial"/>
                <w:b/>
                <w:sz w:val="24"/>
              </w:rPr>
              <w:t>Blue</w:t>
            </w:r>
            <w:r>
              <w:rPr>
                <w:rFonts w:ascii="Arial"/>
                <w:b/>
                <w:spacing w:val="-4"/>
                <w:sz w:val="24"/>
              </w:rPr>
              <w:t xml:space="preserve"> </w:t>
            </w:r>
            <w:r>
              <w:rPr>
                <w:rFonts w:ascii="Arial"/>
                <w:b/>
                <w:sz w:val="24"/>
              </w:rPr>
              <w:t>Growth</w:t>
            </w:r>
            <w:r>
              <w:rPr>
                <w:rFonts w:ascii="Arial"/>
                <w:b/>
                <w:spacing w:val="-3"/>
                <w:sz w:val="24"/>
              </w:rPr>
              <w:t xml:space="preserve"> </w:t>
            </w:r>
            <w:r>
              <w:rPr>
                <w:rFonts w:ascii="Arial"/>
                <w:b/>
                <w:sz w:val="24"/>
              </w:rPr>
              <w:t>via</w:t>
            </w:r>
            <w:r>
              <w:rPr>
                <w:rFonts w:ascii="Arial"/>
                <w:b/>
                <w:spacing w:val="-5"/>
                <w:sz w:val="24"/>
              </w:rPr>
              <w:t xml:space="preserve"> </w:t>
            </w:r>
            <w:r>
              <w:rPr>
                <w:rFonts w:ascii="Arial"/>
                <w:b/>
                <w:sz w:val="24"/>
              </w:rPr>
              <w:t>a</w:t>
            </w:r>
            <w:r>
              <w:rPr>
                <w:rFonts w:ascii="Arial"/>
                <w:b/>
                <w:spacing w:val="-3"/>
                <w:sz w:val="24"/>
              </w:rPr>
              <w:t xml:space="preserve"> </w:t>
            </w:r>
            <w:r>
              <w:rPr>
                <w:rFonts w:ascii="Arial"/>
                <w:b/>
                <w:sz w:val="24"/>
              </w:rPr>
              <w:t>Competitive</w:t>
            </w:r>
            <w:r>
              <w:rPr>
                <w:rFonts w:ascii="Arial"/>
                <w:b/>
                <w:spacing w:val="-6"/>
                <w:sz w:val="24"/>
              </w:rPr>
              <w:t xml:space="preserve"> </w:t>
            </w:r>
            <w:r>
              <w:rPr>
                <w:rFonts w:ascii="Arial"/>
                <w:b/>
                <w:sz w:val="24"/>
              </w:rPr>
              <w:t>Intelligence</w:t>
            </w:r>
            <w:r>
              <w:rPr>
                <w:rFonts w:ascii="Arial"/>
                <w:b/>
                <w:spacing w:val="-3"/>
                <w:sz w:val="24"/>
              </w:rPr>
              <w:t xml:space="preserve"> </w:t>
            </w:r>
            <w:r>
              <w:rPr>
                <w:rFonts w:ascii="Arial"/>
                <w:b/>
                <w:sz w:val="24"/>
              </w:rPr>
              <w:t>Cloud/HPC</w:t>
            </w:r>
            <w:r>
              <w:rPr>
                <w:rFonts w:ascii="Arial"/>
                <w:b/>
                <w:spacing w:val="-6"/>
                <w:sz w:val="24"/>
              </w:rPr>
              <w:t xml:space="preserve"> </w:t>
            </w:r>
            <w:r>
              <w:rPr>
                <w:rFonts w:ascii="Arial"/>
                <w:b/>
                <w:sz w:val="24"/>
              </w:rPr>
              <w:t>Platform</w:t>
            </w:r>
            <w:r>
              <w:rPr>
                <w:rFonts w:ascii="Arial"/>
                <w:b/>
                <w:spacing w:val="-3"/>
                <w:sz w:val="24"/>
              </w:rPr>
              <w:t xml:space="preserve"> </w:t>
            </w:r>
            <w:r>
              <w:rPr>
                <w:rFonts w:ascii="Arial"/>
                <w:b/>
                <w:sz w:val="24"/>
              </w:rPr>
              <w:t>for</w:t>
            </w:r>
            <w:r>
              <w:rPr>
                <w:rFonts w:ascii="Arial"/>
                <w:b/>
                <w:spacing w:val="-4"/>
                <w:sz w:val="24"/>
              </w:rPr>
              <w:t xml:space="preserve"> </w:t>
            </w:r>
            <w:r>
              <w:rPr>
                <w:rFonts w:ascii="Arial"/>
                <w:b/>
                <w:sz w:val="24"/>
              </w:rPr>
              <w:t>AI-Based</w:t>
            </w:r>
            <w:r>
              <w:rPr>
                <w:rFonts w:ascii="Arial"/>
                <w:b/>
                <w:spacing w:val="-3"/>
                <w:sz w:val="24"/>
              </w:rPr>
              <w:t xml:space="preserve"> </w:t>
            </w:r>
            <w:r>
              <w:rPr>
                <w:rFonts w:ascii="Arial"/>
                <w:b/>
                <w:sz w:val="24"/>
              </w:rPr>
              <w:t>STI</w:t>
            </w:r>
            <w:r>
              <w:rPr>
                <w:rFonts w:ascii="Arial"/>
                <w:b/>
                <w:spacing w:val="-3"/>
                <w:sz w:val="24"/>
              </w:rPr>
              <w:t xml:space="preserve"> </w:t>
            </w:r>
            <w:r>
              <w:rPr>
                <w:rFonts w:ascii="Arial"/>
                <w:b/>
                <w:sz w:val="24"/>
              </w:rPr>
              <w:t>Policy</w:t>
            </w:r>
            <w:r>
              <w:rPr>
                <w:rFonts w:ascii="Arial"/>
                <w:b/>
                <w:spacing w:val="-4"/>
                <w:sz w:val="24"/>
              </w:rPr>
              <w:t xml:space="preserve"> </w:t>
            </w:r>
            <w:r>
              <w:rPr>
                <w:rFonts w:ascii="Arial"/>
                <w:b/>
                <w:spacing w:val="-2"/>
                <w:sz w:val="24"/>
              </w:rPr>
              <w:t>Making</w:t>
            </w:r>
          </w:p>
        </w:tc>
      </w:tr>
      <w:tr w:rsidR="0075457A">
        <w:trPr>
          <w:trHeight w:val="333"/>
        </w:trPr>
        <w:tc>
          <w:tcPr>
            <w:tcW w:w="5168" w:type="dxa"/>
          </w:tcPr>
          <w:p w:rsidR="0075457A" w:rsidRDefault="00B67CC3">
            <w:pPr>
              <w:pStyle w:val="TableParagraph"/>
              <w:ind w:left="95"/>
              <w:rPr>
                <w:rFonts w:ascii="Arial MT"/>
                <w:sz w:val="24"/>
              </w:rPr>
            </w:pPr>
            <w:r>
              <w:rPr>
                <w:rFonts w:ascii="Arial MT"/>
                <w:sz w:val="24"/>
              </w:rPr>
              <w:t>Type</w:t>
            </w:r>
            <w:r>
              <w:rPr>
                <w:rFonts w:ascii="Arial MT"/>
                <w:spacing w:val="-2"/>
                <w:sz w:val="24"/>
              </w:rPr>
              <w:t xml:space="preserve"> </w:t>
            </w:r>
            <w:r>
              <w:rPr>
                <w:rFonts w:ascii="Arial MT"/>
                <w:sz w:val="24"/>
              </w:rPr>
              <w:t>of</w:t>
            </w:r>
            <w:r>
              <w:rPr>
                <w:rFonts w:ascii="Arial MT"/>
                <w:spacing w:val="-2"/>
                <w:sz w:val="24"/>
              </w:rPr>
              <w:t xml:space="preserve"> </w:t>
            </w:r>
            <w:r>
              <w:rPr>
                <w:rFonts w:ascii="Arial MT"/>
                <w:sz w:val="24"/>
              </w:rPr>
              <w:t>the</w:t>
            </w:r>
            <w:r>
              <w:rPr>
                <w:rFonts w:ascii="Arial MT"/>
                <w:spacing w:val="-1"/>
                <w:sz w:val="24"/>
              </w:rPr>
              <w:t xml:space="preserve"> </w:t>
            </w:r>
            <w:r>
              <w:rPr>
                <w:rFonts w:ascii="Arial MT"/>
                <w:spacing w:val="-2"/>
                <w:sz w:val="24"/>
              </w:rPr>
              <w:t>Article</w:t>
            </w:r>
          </w:p>
        </w:tc>
        <w:tc>
          <w:tcPr>
            <w:tcW w:w="15770" w:type="dxa"/>
          </w:tcPr>
          <w:p w:rsidR="0075457A" w:rsidRDefault="00B67CC3">
            <w:pPr>
              <w:pStyle w:val="TableParagraph"/>
              <w:spacing w:before="29"/>
              <w:rPr>
                <w:rFonts w:ascii="Arial"/>
                <w:b/>
                <w:sz w:val="24"/>
              </w:rPr>
            </w:pPr>
            <w:r>
              <w:rPr>
                <w:rFonts w:ascii="Arial"/>
                <w:b/>
                <w:sz w:val="24"/>
              </w:rPr>
              <w:t>Book</w:t>
            </w:r>
            <w:r>
              <w:rPr>
                <w:rFonts w:ascii="Arial"/>
                <w:b/>
                <w:spacing w:val="-6"/>
                <w:sz w:val="24"/>
              </w:rPr>
              <w:t xml:space="preserve"> </w:t>
            </w:r>
            <w:r>
              <w:rPr>
                <w:rFonts w:ascii="Arial"/>
                <w:b/>
                <w:spacing w:val="-2"/>
                <w:sz w:val="24"/>
              </w:rPr>
              <w:t>chapter</w:t>
            </w:r>
          </w:p>
        </w:tc>
      </w:tr>
    </w:tbl>
    <w:p w:rsidR="0075457A" w:rsidRDefault="0075457A">
      <w:pPr>
        <w:rPr>
          <w:sz w:val="28"/>
        </w:rPr>
      </w:pPr>
    </w:p>
    <w:p w:rsidR="0075457A" w:rsidRDefault="0075457A">
      <w:pPr>
        <w:spacing w:before="183"/>
        <w:rPr>
          <w:sz w:val="28"/>
        </w:rPr>
      </w:pPr>
    </w:p>
    <w:p w:rsidR="0075457A" w:rsidRDefault="0075457A">
      <w:pPr>
        <w:rPr>
          <w:rFonts w:ascii="Arial"/>
          <w:sz w:val="20"/>
        </w:rPr>
        <w:sectPr w:rsidR="0075457A">
          <w:headerReference w:type="default" r:id="rId8"/>
          <w:footerReference w:type="default" r:id="rId9"/>
          <w:type w:val="continuous"/>
          <w:pgSz w:w="23820" w:h="16840" w:orient="landscape"/>
          <w:pgMar w:top="2620" w:right="1020" w:bottom="880" w:left="1140" w:header="720" w:footer="694" w:gutter="0"/>
          <w:pgNumType w:start="1"/>
          <w:cols w:space="720"/>
        </w:sectPr>
      </w:pPr>
    </w:p>
    <w:p w:rsidR="0075457A" w:rsidRDefault="0075457A">
      <w:pPr>
        <w:pStyle w:val="BodyText"/>
        <w:spacing w:before="4"/>
        <w:rPr>
          <w:rFonts w:ascii="Arial"/>
          <w:b/>
          <w:sz w:val="17"/>
        </w:rPr>
      </w:pPr>
    </w:p>
    <w:p w:rsidR="0075457A" w:rsidRDefault="0075457A">
      <w:pPr>
        <w:rPr>
          <w:rFonts w:ascii="Arial"/>
          <w:sz w:val="17"/>
        </w:rPr>
        <w:sectPr w:rsidR="0075457A">
          <w:pgSz w:w="23820" w:h="16840" w:orient="landscape"/>
          <w:pgMar w:top="2620" w:right="1020" w:bottom="880" w:left="1140" w:header="720" w:footer="694" w:gutter="0"/>
          <w:cols w:space="720"/>
        </w:sectPr>
      </w:pPr>
    </w:p>
    <w:p w:rsidR="0075457A" w:rsidRDefault="0075457A">
      <w:pPr>
        <w:pStyle w:val="BodyText"/>
        <w:spacing w:before="51"/>
        <w:rPr>
          <w:rFonts w:ascii="Arial"/>
          <w:b/>
          <w:sz w:val="20"/>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8234"/>
        <w:gridCol w:w="7071"/>
      </w:tblGrid>
      <w:tr w:rsidR="0075457A">
        <w:trPr>
          <w:trHeight w:val="453"/>
        </w:trPr>
        <w:tc>
          <w:tcPr>
            <w:tcW w:w="21152" w:type="dxa"/>
            <w:gridSpan w:val="3"/>
            <w:tcBorders>
              <w:top w:val="nil"/>
              <w:left w:val="nil"/>
              <w:right w:val="nil"/>
            </w:tcBorders>
          </w:tcPr>
          <w:p w:rsidR="0075457A" w:rsidRDefault="00B67CC3">
            <w:pPr>
              <w:pStyle w:val="TableParagraph"/>
              <w:spacing w:line="223" w:lineRule="exact"/>
              <w:ind w:left="112"/>
              <w:rPr>
                <w:rFonts w:ascii="Arial"/>
                <w:b/>
                <w:sz w:val="20"/>
              </w:rPr>
            </w:pPr>
            <w:r>
              <w:rPr>
                <w:rFonts w:ascii="Arial"/>
                <w:b/>
                <w:color w:val="000000"/>
                <w:sz w:val="20"/>
                <w:highlight w:val="yellow"/>
              </w:rPr>
              <w:t>PART</w:t>
            </w:r>
            <w:r>
              <w:rPr>
                <w:rFonts w:ascii="Arial"/>
                <w:b/>
                <w:color w:val="000000"/>
                <w:spacing w:val="49"/>
                <w:sz w:val="20"/>
                <w:highlight w:val="yellow"/>
              </w:rPr>
              <w:t xml:space="preserve"> </w:t>
            </w:r>
            <w:r>
              <w:rPr>
                <w:rFonts w:ascii="Arial"/>
                <w:b/>
                <w:color w:val="000000"/>
                <w:sz w:val="20"/>
                <w:highlight w:val="yellow"/>
              </w:rPr>
              <w:t>1:</w:t>
            </w:r>
            <w:r>
              <w:rPr>
                <w:rFonts w:ascii="Arial"/>
                <w:b/>
                <w:color w:val="000000"/>
                <w:spacing w:val="-4"/>
                <w:sz w:val="20"/>
              </w:rPr>
              <w:t xml:space="preserve"> </w:t>
            </w:r>
            <w:r>
              <w:rPr>
                <w:rFonts w:ascii="Arial"/>
                <w:b/>
                <w:color w:val="000000"/>
                <w:sz w:val="20"/>
              </w:rPr>
              <w:t>Review</w:t>
            </w:r>
            <w:r>
              <w:rPr>
                <w:rFonts w:ascii="Arial"/>
                <w:b/>
                <w:color w:val="000000"/>
                <w:spacing w:val="-4"/>
                <w:sz w:val="20"/>
              </w:rPr>
              <w:t xml:space="preserve"> </w:t>
            </w:r>
            <w:r>
              <w:rPr>
                <w:rFonts w:ascii="Arial"/>
                <w:b/>
                <w:color w:val="000000"/>
                <w:spacing w:val="-2"/>
                <w:sz w:val="20"/>
              </w:rPr>
              <w:t>Comments</w:t>
            </w:r>
          </w:p>
        </w:tc>
      </w:tr>
      <w:tr w:rsidR="0075457A">
        <w:trPr>
          <w:trHeight w:val="690"/>
        </w:trPr>
        <w:tc>
          <w:tcPr>
            <w:tcW w:w="5847" w:type="dxa"/>
          </w:tcPr>
          <w:p w:rsidR="0075457A" w:rsidRDefault="0075457A">
            <w:pPr>
              <w:pStyle w:val="TableParagraph"/>
              <w:ind w:left="0"/>
            </w:pPr>
          </w:p>
        </w:tc>
        <w:tc>
          <w:tcPr>
            <w:tcW w:w="8234" w:type="dxa"/>
          </w:tcPr>
          <w:p w:rsidR="0075457A" w:rsidRDefault="00B67CC3">
            <w:pPr>
              <w:pStyle w:val="TableParagraph"/>
              <w:spacing w:line="229" w:lineRule="exact"/>
              <w:ind w:left="108"/>
              <w:rPr>
                <w:rFonts w:ascii="Arial" w:hAnsi="Arial"/>
                <w:b/>
                <w:sz w:val="20"/>
              </w:rPr>
            </w:pPr>
            <w:r>
              <w:rPr>
                <w:rFonts w:ascii="Arial" w:hAnsi="Arial"/>
                <w:b/>
                <w:sz w:val="20"/>
              </w:rPr>
              <w:t>Reviewer’s</w:t>
            </w:r>
            <w:r>
              <w:rPr>
                <w:rFonts w:ascii="Arial" w:hAnsi="Arial"/>
                <w:b/>
                <w:spacing w:val="-13"/>
                <w:sz w:val="20"/>
              </w:rPr>
              <w:t xml:space="preserve"> </w:t>
            </w:r>
            <w:r>
              <w:rPr>
                <w:rFonts w:ascii="Arial" w:hAnsi="Arial"/>
                <w:b/>
                <w:spacing w:val="-2"/>
                <w:sz w:val="20"/>
              </w:rPr>
              <w:t>comment</w:t>
            </w:r>
          </w:p>
        </w:tc>
        <w:tc>
          <w:tcPr>
            <w:tcW w:w="7071" w:type="dxa"/>
          </w:tcPr>
          <w:p w:rsidR="0075457A" w:rsidRDefault="00B67CC3">
            <w:pPr>
              <w:pStyle w:val="TableParagraph"/>
              <w:spacing w:line="230" w:lineRule="exact"/>
              <w:ind w:left="108" w:right="238"/>
              <w:rPr>
                <w:rFonts w:ascii="Arial" w:hAnsi="Arial"/>
                <w:i/>
                <w:sz w:val="20"/>
              </w:rPr>
            </w:pPr>
            <w:r>
              <w:rPr>
                <w:rFonts w:ascii="Arial" w:hAnsi="Arial"/>
                <w:b/>
                <w:sz w:val="20"/>
              </w:rPr>
              <w:t>Author’s</w:t>
            </w:r>
            <w:r>
              <w:rPr>
                <w:rFonts w:ascii="Arial" w:hAnsi="Arial"/>
                <w:b/>
                <w:spacing w:val="-6"/>
                <w:sz w:val="20"/>
              </w:rPr>
              <w:t xml:space="preserve"> </w:t>
            </w:r>
            <w:r>
              <w:rPr>
                <w:rFonts w:ascii="Arial" w:hAnsi="Arial"/>
                <w:b/>
                <w:sz w:val="20"/>
              </w:rPr>
              <w:t>comment</w:t>
            </w:r>
            <w:r>
              <w:rPr>
                <w:rFonts w:ascii="Arial" w:hAnsi="Arial"/>
                <w:b/>
                <w:spacing w:val="-2"/>
                <w:sz w:val="20"/>
              </w:rPr>
              <w:t xml:space="preserve"> </w:t>
            </w:r>
            <w:r>
              <w:rPr>
                <w:rFonts w:ascii="Arial" w:hAnsi="Arial"/>
                <w:i/>
                <w:sz w:val="20"/>
              </w:rPr>
              <w:t>(If</w:t>
            </w:r>
            <w:r>
              <w:rPr>
                <w:rFonts w:ascii="Arial" w:hAnsi="Arial"/>
                <w:i/>
                <w:spacing w:val="-5"/>
                <w:sz w:val="20"/>
              </w:rPr>
              <w:t xml:space="preserve"> </w:t>
            </w:r>
            <w:r>
              <w:rPr>
                <w:rFonts w:ascii="Arial" w:hAnsi="Arial"/>
                <w:i/>
                <w:sz w:val="20"/>
              </w:rPr>
              <w:t>agreed</w:t>
            </w:r>
            <w:r>
              <w:rPr>
                <w:rFonts w:ascii="Arial" w:hAnsi="Arial"/>
                <w:i/>
                <w:spacing w:val="-6"/>
                <w:sz w:val="20"/>
              </w:rPr>
              <w:t xml:space="preserve"> </w:t>
            </w:r>
            <w:r>
              <w:rPr>
                <w:rFonts w:ascii="Arial" w:hAnsi="Arial"/>
                <w:i/>
                <w:sz w:val="20"/>
              </w:rPr>
              <w:t>with</w:t>
            </w:r>
            <w:r>
              <w:rPr>
                <w:rFonts w:ascii="Arial" w:hAnsi="Arial"/>
                <w:i/>
                <w:spacing w:val="-4"/>
                <w:sz w:val="20"/>
              </w:rPr>
              <w:t xml:space="preserve"> </w:t>
            </w:r>
            <w:r>
              <w:rPr>
                <w:rFonts w:ascii="Arial" w:hAnsi="Arial"/>
                <w:i/>
                <w:sz w:val="20"/>
              </w:rPr>
              <w:t>the</w:t>
            </w:r>
            <w:r>
              <w:rPr>
                <w:rFonts w:ascii="Arial" w:hAnsi="Arial"/>
                <w:i/>
                <w:spacing w:val="-5"/>
                <w:sz w:val="20"/>
              </w:rPr>
              <w:t xml:space="preserve"> </w:t>
            </w:r>
            <w:r>
              <w:rPr>
                <w:rFonts w:ascii="Arial" w:hAnsi="Arial"/>
                <w:i/>
                <w:sz w:val="20"/>
              </w:rPr>
              <w:t>reviewer,</w:t>
            </w:r>
            <w:r>
              <w:rPr>
                <w:rFonts w:ascii="Arial" w:hAnsi="Arial"/>
                <w:i/>
                <w:spacing w:val="-4"/>
                <w:sz w:val="20"/>
              </w:rPr>
              <w:t xml:space="preserve"> </w:t>
            </w:r>
            <w:r>
              <w:rPr>
                <w:rFonts w:ascii="Arial" w:hAnsi="Arial"/>
                <w:i/>
                <w:sz w:val="20"/>
              </w:rPr>
              <w:t>correct</w:t>
            </w:r>
            <w:r>
              <w:rPr>
                <w:rFonts w:ascii="Arial" w:hAnsi="Arial"/>
                <w:i/>
                <w:spacing w:val="-5"/>
                <w:sz w:val="20"/>
              </w:rPr>
              <w:t xml:space="preserve"> </w:t>
            </w:r>
            <w:r>
              <w:rPr>
                <w:rFonts w:ascii="Arial" w:hAnsi="Arial"/>
                <w:i/>
                <w:sz w:val="20"/>
              </w:rPr>
              <w:t>the</w:t>
            </w:r>
            <w:r>
              <w:rPr>
                <w:rFonts w:ascii="Arial" w:hAnsi="Arial"/>
                <w:i/>
                <w:spacing w:val="-3"/>
                <w:sz w:val="20"/>
              </w:rPr>
              <w:t xml:space="preserve"> </w:t>
            </w:r>
            <w:r>
              <w:rPr>
                <w:rFonts w:ascii="Arial" w:hAnsi="Arial"/>
                <w:i/>
                <w:sz w:val="20"/>
              </w:rPr>
              <w:t>manuscript</w:t>
            </w:r>
            <w:r>
              <w:rPr>
                <w:rFonts w:ascii="Arial" w:hAnsi="Arial"/>
                <w:i/>
                <w:spacing w:val="-3"/>
                <w:sz w:val="20"/>
              </w:rPr>
              <w:t xml:space="preserve"> </w:t>
            </w:r>
            <w:r>
              <w:rPr>
                <w:rFonts w:ascii="Arial" w:hAnsi="Arial"/>
                <w:i/>
                <w:sz w:val="20"/>
              </w:rPr>
              <w:t xml:space="preserve">and highlight that part in the manuscript. Authors must write his/her feedback </w:t>
            </w:r>
            <w:r>
              <w:rPr>
                <w:rFonts w:ascii="Arial" w:hAnsi="Arial"/>
                <w:i/>
                <w:spacing w:val="-2"/>
                <w:sz w:val="20"/>
              </w:rPr>
              <w:t>here)</w:t>
            </w:r>
          </w:p>
        </w:tc>
      </w:tr>
      <w:tr w:rsidR="0075457A">
        <w:trPr>
          <w:trHeight w:val="2208"/>
        </w:trPr>
        <w:tc>
          <w:tcPr>
            <w:tcW w:w="5847" w:type="dxa"/>
          </w:tcPr>
          <w:p w:rsidR="0075457A" w:rsidRDefault="00B67CC3">
            <w:pPr>
              <w:pStyle w:val="TableParagraph"/>
              <w:spacing w:line="229" w:lineRule="exact"/>
              <w:rPr>
                <w:rFonts w:ascii="Arial MT"/>
                <w:sz w:val="20"/>
              </w:rPr>
            </w:pPr>
            <w:r>
              <w:rPr>
                <w:rFonts w:ascii="Arial MT"/>
                <w:sz w:val="20"/>
              </w:rPr>
              <w:t>Is</w:t>
            </w:r>
            <w:r>
              <w:rPr>
                <w:rFonts w:ascii="Arial MT"/>
                <w:spacing w:val="-7"/>
                <w:sz w:val="20"/>
              </w:rPr>
              <w:t xml:space="preserve"> </w:t>
            </w:r>
            <w:r>
              <w:rPr>
                <w:rFonts w:ascii="Arial MT"/>
                <w:sz w:val="20"/>
              </w:rPr>
              <w:t>the</w:t>
            </w:r>
            <w:r>
              <w:rPr>
                <w:rFonts w:ascii="Arial MT"/>
                <w:spacing w:val="-9"/>
                <w:sz w:val="20"/>
              </w:rPr>
              <w:t xml:space="preserve"> </w:t>
            </w:r>
            <w:r>
              <w:rPr>
                <w:rFonts w:ascii="Arial MT"/>
                <w:sz w:val="20"/>
              </w:rPr>
              <w:t>manuscript</w:t>
            </w:r>
            <w:r>
              <w:rPr>
                <w:rFonts w:ascii="Arial MT"/>
                <w:spacing w:val="-6"/>
                <w:sz w:val="20"/>
              </w:rPr>
              <w:t xml:space="preserve"> </w:t>
            </w:r>
            <w:r>
              <w:rPr>
                <w:rFonts w:ascii="Arial MT"/>
                <w:sz w:val="20"/>
              </w:rPr>
              <w:t>important</w:t>
            </w:r>
            <w:r>
              <w:rPr>
                <w:rFonts w:ascii="Arial MT"/>
                <w:spacing w:val="-6"/>
                <w:sz w:val="20"/>
              </w:rPr>
              <w:t xml:space="preserve"> </w:t>
            </w:r>
            <w:r>
              <w:rPr>
                <w:rFonts w:ascii="Arial MT"/>
                <w:sz w:val="20"/>
              </w:rPr>
              <w:t>for</w:t>
            </w:r>
            <w:r>
              <w:rPr>
                <w:rFonts w:ascii="Arial MT"/>
                <w:spacing w:val="-6"/>
                <w:sz w:val="20"/>
              </w:rPr>
              <w:t xml:space="preserve"> </w:t>
            </w:r>
            <w:r>
              <w:rPr>
                <w:rFonts w:ascii="Arial MT"/>
                <w:sz w:val="20"/>
              </w:rPr>
              <w:t>the</w:t>
            </w:r>
            <w:r>
              <w:rPr>
                <w:rFonts w:ascii="Arial MT"/>
                <w:spacing w:val="-6"/>
                <w:sz w:val="20"/>
              </w:rPr>
              <w:t xml:space="preserve"> </w:t>
            </w:r>
            <w:r>
              <w:rPr>
                <w:rFonts w:ascii="Arial MT"/>
                <w:sz w:val="20"/>
              </w:rPr>
              <w:t>scientific</w:t>
            </w:r>
            <w:r>
              <w:rPr>
                <w:rFonts w:ascii="Arial MT"/>
                <w:spacing w:val="-7"/>
                <w:sz w:val="20"/>
              </w:rPr>
              <w:t xml:space="preserve"> </w:t>
            </w:r>
            <w:r>
              <w:rPr>
                <w:rFonts w:ascii="Arial MT"/>
                <w:spacing w:val="-2"/>
                <w:sz w:val="20"/>
              </w:rPr>
              <w:t>community?</w:t>
            </w:r>
          </w:p>
          <w:p w:rsidR="0075457A" w:rsidRDefault="00B67CC3">
            <w:pPr>
              <w:pStyle w:val="TableParagraph"/>
              <w:spacing w:before="1"/>
              <w:rPr>
                <w:rFonts w:ascii="Arial MT"/>
                <w:sz w:val="24"/>
              </w:rPr>
            </w:pPr>
            <w:r>
              <w:rPr>
                <w:rFonts w:ascii="Arial MT"/>
                <w:sz w:val="24"/>
              </w:rPr>
              <w:t>Please</w:t>
            </w:r>
            <w:r>
              <w:rPr>
                <w:rFonts w:ascii="Arial MT"/>
                <w:spacing w:val="-4"/>
                <w:sz w:val="24"/>
              </w:rPr>
              <w:t xml:space="preserve"> </w:t>
            </w:r>
            <w:r>
              <w:rPr>
                <w:rFonts w:ascii="Arial MT"/>
                <w:sz w:val="24"/>
              </w:rPr>
              <w:t>write</w:t>
            </w:r>
            <w:r>
              <w:rPr>
                <w:rFonts w:ascii="Arial MT"/>
                <w:spacing w:val="-3"/>
                <w:sz w:val="24"/>
              </w:rPr>
              <w:t xml:space="preserve"> </w:t>
            </w:r>
            <w:r>
              <w:rPr>
                <w:rFonts w:ascii="Arial MT"/>
                <w:sz w:val="24"/>
              </w:rPr>
              <w:t>a</w:t>
            </w:r>
            <w:r>
              <w:rPr>
                <w:rFonts w:ascii="Arial MT"/>
                <w:spacing w:val="-2"/>
                <w:sz w:val="24"/>
              </w:rPr>
              <w:t xml:space="preserve"> </w:t>
            </w:r>
            <w:r>
              <w:rPr>
                <w:rFonts w:ascii="Arial MT"/>
                <w:sz w:val="24"/>
              </w:rPr>
              <w:t>few</w:t>
            </w:r>
            <w:r>
              <w:rPr>
                <w:rFonts w:ascii="Arial MT"/>
                <w:spacing w:val="-3"/>
                <w:sz w:val="24"/>
              </w:rPr>
              <w:t xml:space="preserve"> </w:t>
            </w:r>
            <w:r>
              <w:rPr>
                <w:rFonts w:ascii="Arial MT"/>
                <w:sz w:val="24"/>
              </w:rPr>
              <w:t>sentences</w:t>
            </w:r>
            <w:r>
              <w:rPr>
                <w:rFonts w:ascii="Arial MT"/>
                <w:spacing w:val="-6"/>
                <w:sz w:val="24"/>
              </w:rPr>
              <w:t xml:space="preserve"> </w:t>
            </w:r>
            <w:r>
              <w:rPr>
                <w:rFonts w:ascii="Arial MT"/>
                <w:sz w:val="24"/>
              </w:rPr>
              <w:t>explaining</w:t>
            </w:r>
            <w:r>
              <w:rPr>
                <w:rFonts w:ascii="Arial MT"/>
                <w:spacing w:val="-2"/>
                <w:sz w:val="24"/>
              </w:rPr>
              <w:t xml:space="preserve"> </w:t>
            </w:r>
            <w:r>
              <w:rPr>
                <w:rFonts w:ascii="Arial MT"/>
                <w:sz w:val="24"/>
              </w:rPr>
              <w:t>your</w:t>
            </w:r>
            <w:r>
              <w:rPr>
                <w:rFonts w:ascii="Arial MT"/>
                <w:spacing w:val="-6"/>
                <w:sz w:val="24"/>
              </w:rPr>
              <w:t xml:space="preserve"> </w:t>
            </w:r>
            <w:r>
              <w:rPr>
                <w:rFonts w:ascii="Arial MT"/>
                <w:spacing w:val="-2"/>
                <w:sz w:val="24"/>
              </w:rPr>
              <w:t>answer</w:t>
            </w:r>
          </w:p>
        </w:tc>
        <w:tc>
          <w:tcPr>
            <w:tcW w:w="8234" w:type="dxa"/>
          </w:tcPr>
          <w:p w:rsidR="0075457A" w:rsidRDefault="00B67CC3">
            <w:pPr>
              <w:pStyle w:val="TableParagraph"/>
              <w:ind w:left="108" w:right="97"/>
              <w:rPr>
                <w:sz w:val="24"/>
              </w:rPr>
            </w:pPr>
            <w:r>
              <w:rPr>
                <w:sz w:val="24"/>
              </w:rPr>
              <w:t>The</w:t>
            </w:r>
            <w:r>
              <w:rPr>
                <w:spacing w:val="-5"/>
                <w:sz w:val="24"/>
              </w:rPr>
              <w:t xml:space="preserve"> </w:t>
            </w:r>
            <w:r>
              <w:rPr>
                <w:sz w:val="24"/>
              </w:rPr>
              <w:t>manuscript</w:t>
            </w:r>
            <w:r>
              <w:rPr>
                <w:spacing w:val="-3"/>
                <w:sz w:val="24"/>
              </w:rPr>
              <w:t xml:space="preserve"> </w:t>
            </w:r>
            <w:r>
              <w:rPr>
                <w:sz w:val="24"/>
              </w:rPr>
              <w:t>is</w:t>
            </w:r>
            <w:r>
              <w:rPr>
                <w:spacing w:val="-3"/>
                <w:sz w:val="24"/>
              </w:rPr>
              <w:t xml:space="preserve"> </w:t>
            </w:r>
            <w:r>
              <w:rPr>
                <w:sz w:val="24"/>
              </w:rPr>
              <w:t>crucial</w:t>
            </w:r>
            <w:r>
              <w:rPr>
                <w:spacing w:val="-1"/>
                <w:sz w:val="24"/>
              </w:rPr>
              <w:t xml:space="preserve"> </w:t>
            </w:r>
            <w:r>
              <w:rPr>
                <w:sz w:val="24"/>
              </w:rPr>
              <w:t>for</w:t>
            </w:r>
            <w:r>
              <w:rPr>
                <w:spacing w:val="-5"/>
                <w:sz w:val="24"/>
              </w:rPr>
              <w:t xml:space="preserve"> </w:t>
            </w:r>
            <w:r>
              <w:rPr>
                <w:sz w:val="24"/>
              </w:rPr>
              <w:t>the</w:t>
            </w:r>
            <w:r>
              <w:rPr>
                <w:spacing w:val="-3"/>
                <w:sz w:val="24"/>
              </w:rPr>
              <w:t xml:space="preserve"> </w:t>
            </w:r>
            <w:r>
              <w:rPr>
                <w:sz w:val="24"/>
              </w:rPr>
              <w:t>scientific</w:t>
            </w:r>
            <w:r>
              <w:rPr>
                <w:spacing w:val="-2"/>
                <w:sz w:val="24"/>
              </w:rPr>
              <w:t xml:space="preserve"> </w:t>
            </w:r>
            <w:r>
              <w:rPr>
                <w:sz w:val="24"/>
              </w:rPr>
              <w:t>community</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outlines</w:t>
            </w:r>
            <w:r>
              <w:rPr>
                <w:spacing w:val="-3"/>
                <w:sz w:val="24"/>
              </w:rPr>
              <w:t xml:space="preserve"> </w:t>
            </w:r>
            <w:r>
              <w:rPr>
                <w:sz w:val="24"/>
              </w:rPr>
              <w:t>the</w:t>
            </w:r>
            <w:r>
              <w:rPr>
                <w:spacing w:val="-4"/>
                <w:sz w:val="24"/>
              </w:rPr>
              <w:t xml:space="preserve"> </w:t>
            </w:r>
            <w:r>
              <w:rPr>
                <w:sz w:val="24"/>
              </w:rPr>
              <w:t xml:space="preserve">Sustainable Euro-Asian Seas Initiative (SEAs) and the </w:t>
            </w:r>
            <w:proofErr w:type="spellStart"/>
            <w:r>
              <w:rPr>
                <w:sz w:val="24"/>
              </w:rPr>
              <w:t>IntelComp</w:t>
            </w:r>
            <w:proofErr w:type="spellEnd"/>
            <w:r>
              <w:rPr>
                <w:sz w:val="24"/>
              </w:rPr>
              <w:t xml:space="preserve"> project, both pivotal in promoting</w:t>
            </w:r>
            <w:r>
              <w:rPr>
                <w:spacing w:val="-5"/>
                <w:sz w:val="24"/>
              </w:rPr>
              <w:t xml:space="preserve"> </w:t>
            </w:r>
            <w:r>
              <w:rPr>
                <w:sz w:val="24"/>
              </w:rPr>
              <w:t>science-driven</w:t>
            </w:r>
            <w:r>
              <w:rPr>
                <w:spacing w:val="-5"/>
                <w:sz w:val="24"/>
              </w:rPr>
              <w:t xml:space="preserve"> </w:t>
            </w:r>
            <w:r>
              <w:rPr>
                <w:sz w:val="24"/>
              </w:rPr>
              <w:t>blue</w:t>
            </w:r>
            <w:r>
              <w:rPr>
                <w:spacing w:val="-5"/>
                <w:sz w:val="24"/>
              </w:rPr>
              <w:t xml:space="preserve"> </w:t>
            </w:r>
            <w:r>
              <w:rPr>
                <w:sz w:val="24"/>
              </w:rPr>
              <w:t>growth</w:t>
            </w:r>
            <w:r>
              <w:rPr>
                <w:spacing w:val="-5"/>
                <w:sz w:val="24"/>
              </w:rPr>
              <w:t xml:space="preserve"> </w:t>
            </w:r>
            <w:r>
              <w:rPr>
                <w:sz w:val="24"/>
              </w:rPr>
              <w:t>and</w:t>
            </w:r>
            <w:r>
              <w:rPr>
                <w:spacing w:val="-5"/>
                <w:sz w:val="24"/>
              </w:rPr>
              <w:t xml:space="preserve"> </w:t>
            </w:r>
            <w:r>
              <w:rPr>
                <w:sz w:val="24"/>
              </w:rPr>
              <w:t>sustainable</w:t>
            </w:r>
            <w:r>
              <w:rPr>
                <w:spacing w:val="-5"/>
                <w:sz w:val="24"/>
              </w:rPr>
              <w:t xml:space="preserve"> </w:t>
            </w:r>
            <w:r>
              <w:rPr>
                <w:sz w:val="24"/>
              </w:rPr>
              <w:t>development</w:t>
            </w:r>
            <w:r>
              <w:rPr>
                <w:spacing w:val="-5"/>
                <w:sz w:val="24"/>
              </w:rPr>
              <w:t xml:space="preserve"> </w:t>
            </w:r>
            <w:r>
              <w:rPr>
                <w:sz w:val="24"/>
              </w:rPr>
              <w:t>goals</w:t>
            </w:r>
            <w:r>
              <w:rPr>
                <w:spacing w:val="-5"/>
                <w:sz w:val="24"/>
              </w:rPr>
              <w:t xml:space="preserve"> </w:t>
            </w:r>
            <w:r>
              <w:rPr>
                <w:sz w:val="24"/>
              </w:rPr>
              <w:t>(SDG)</w:t>
            </w:r>
            <w:r>
              <w:rPr>
                <w:spacing w:val="-5"/>
                <w:sz w:val="24"/>
              </w:rPr>
              <w:t xml:space="preserve"> </w:t>
            </w:r>
            <w:r>
              <w:rPr>
                <w:sz w:val="24"/>
              </w:rPr>
              <w:t>in the Euro-Asian Seas. By leveraging AI-based services and a cloud platform, the project aims to support policymakers with data-driven strategies, particularly addressing climate change and fostering innovation. The inclusion of Living Labs ensures</w:t>
            </w:r>
            <w:r>
              <w:rPr>
                <w:spacing w:val="-5"/>
                <w:sz w:val="24"/>
              </w:rPr>
              <w:t xml:space="preserve"> </w:t>
            </w:r>
            <w:r>
              <w:rPr>
                <w:sz w:val="24"/>
              </w:rPr>
              <w:t>a</w:t>
            </w:r>
            <w:r>
              <w:rPr>
                <w:spacing w:val="-4"/>
                <w:sz w:val="24"/>
              </w:rPr>
              <w:t xml:space="preserve"> </w:t>
            </w:r>
            <w:r>
              <w:rPr>
                <w:sz w:val="24"/>
              </w:rPr>
              <w:t>collaborative,</w:t>
            </w:r>
            <w:r>
              <w:rPr>
                <w:spacing w:val="-3"/>
                <w:sz w:val="24"/>
              </w:rPr>
              <w:t xml:space="preserve"> </w:t>
            </w:r>
            <w:r>
              <w:rPr>
                <w:sz w:val="24"/>
              </w:rPr>
              <w:t>experimental</w:t>
            </w:r>
            <w:r>
              <w:rPr>
                <w:spacing w:val="-5"/>
                <w:sz w:val="24"/>
              </w:rPr>
              <w:t xml:space="preserve"> </w:t>
            </w:r>
            <w:r>
              <w:rPr>
                <w:sz w:val="24"/>
              </w:rPr>
              <w:t>approach</w:t>
            </w:r>
            <w:r>
              <w:rPr>
                <w:spacing w:val="-5"/>
                <w:sz w:val="24"/>
              </w:rPr>
              <w:t xml:space="preserve"> </w:t>
            </w:r>
            <w:r>
              <w:rPr>
                <w:sz w:val="24"/>
              </w:rPr>
              <w:t>to</w:t>
            </w:r>
            <w:r>
              <w:rPr>
                <w:spacing w:val="-3"/>
                <w:sz w:val="24"/>
              </w:rPr>
              <w:t xml:space="preserve"> </w:t>
            </w:r>
            <w:r>
              <w:rPr>
                <w:sz w:val="24"/>
              </w:rPr>
              <w:t>policy-making,</w:t>
            </w:r>
            <w:r>
              <w:rPr>
                <w:spacing w:val="-5"/>
                <w:sz w:val="24"/>
              </w:rPr>
              <w:t xml:space="preserve"> </w:t>
            </w:r>
            <w:r>
              <w:rPr>
                <w:sz w:val="24"/>
              </w:rPr>
              <w:t>involving</w:t>
            </w:r>
            <w:r>
              <w:rPr>
                <w:spacing w:val="-5"/>
                <w:sz w:val="24"/>
              </w:rPr>
              <w:t xml:space="preserve"> </w:t>
            </w:r>
            <w:r>
              <w:rPr>
                <w:sz w:val="24"/>
              </w:rPr>
              <w:t>diverse</w:t>
            </w:r>
          </w:p>
          <w:p w:rsidR="0075457A" w:rsidRDefault="00B67CC3">
            <w:pPr>
              <w:pStyle w:val="TableParagraph"/>
              <w:spacing w:line="257" w:lineRule="exact"/>
              <w:ind w:left="108"/>
              <w:rPr>
                <w:sz w:val="24"/>
              </w:rPr>
            </w:pPr>
            <w:r>
              <w:rPr>
                <w:sz w:val="24"/>
              </w:rPr>
              <w:t>stakeholders</w:t>
            </w:r>
            <w:r>
              <w:rPr>
                <w:spacing w:val="-2"/>
                <w:sz w:val="24"/>
              </w:rPr>
              <w:t xml:space="preserve"> </w:t>
            </w:r>
            <w:r>
              <w:rPr>
                <w:sz w:val="24"/>
              </w:rPr>
              <w:t>in</w:t>
            </w:r>
            <w:r>
              <w:rPr>
                <w:spacing w:val="-1"/>
                <w:sz w:val="24"/>
              </w:rPr>
              <w:t xml:space="preserve"> </w:t>
            </w:r>
            <w:r>
              <w:rPr>
                <w:sz w:val="24"/>
              </w:rPr>
              <w:t>the</w:t>
            </w:r>
            <w:r>
              <w:rPr>
                <w:spacing w:val="-2"/>
                <w:sz w:val="24"/>
              </w:rPr>
              <w:t xml:space="preserve"> process.</w:t>
            </w:r>
          </w:p>
        </w:tc>
        <w:tc>
          <w:tcPr>
            <w:tcW w:w="7071" w:type="dxa"/>
          </w:tcPr>
          <w:p w:rsidR="0075457A" w:rsidRDefault="0075457A">
            <w:pPr>
              <w:pStyle w:val="TableParagraph"/>
              <w:ind w:left="0"/>
            </w:pPr>
          </w:p>
        </w:tc>
      </w:tr>
      <w:tr w:rsidR="0075457A">
        <w:trPr>
          <w:trHeight w:val="553"/>
        </w:trPr>
        <w:tc>
          <w:tcPr>
            <w:tcW w:w="5847" w:type="dxa"/>
          </w:tcPr>
          <w:p w:rsidR="0075457A" w:rsidRDefault="00B67CC3">
            <w:pPr>
              <w:pStyle w:val="TableParagraph"/>
              <w:spacing w:line="229" w:lineRule="exact"/>
              <w:rPr>
                <w:rFonts w:ascii="Arial MT"/>
                <w:sz w:val="20"/>
              </w:rPr>
            </w:pPr>
            <w:r>
              <w:rPr>
                <w:rFonts w:ascii="Arial MT"/>
                <w:sz w:val="20"/>
              </w:rPr>
              <w:t>Is</w:t>
            </w:r>
            <w:r>
              <w:rPr>
                <w:rFonts w:ascii="Arial MT"/>
                <w:spacing w:val="-5"/>
                <w:sz w:val="20"/>
              </w:rPr>
              <w:t xml:space="preserve"> </w:t>
            </w:r>
            <w:r>
              <w:rPr>
                <w:rFonts w:ascii="Arial MT"/>
                <w:sz w:val="20"/>
              </w:rPr>
              <w:t>the</w:t>
            </w:r>
            <w:r>
              <w:rPr>
                <w:rFonts w:ascii="Arial MT"/>
                <w:spacing w:val="-5"/>
                <w:sz w:val="20"/>
              </w:rPr>
              <w:t xml:space="preserve"> </w:t>
            </w:r>
            <w:r>
              <w:rPr>
                <w:rFonts w:ascii="Arial MT"/>
                <w:sz w:val="20"/>
              </w:rPr>
              <w:t>title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z w:val="20"/>
              </w:rPr>
              <w:t>article</w:t>
            </w:r>
            <w:r>
              <w:rPr>
                <w:rFonts w:ascii="Arial MT"/>
                <w:spacing w:val="-4"/>
                <w:sz w:val="20"/>
              </w:rPr>
              <w:t xml:space="preserve"> </w:t>
            </w:r>
            <w:r>
              <w:rPr>
                <w:rFonts w:ascii="Arial MT"/>
                <w:spacing w:val="-2"/>
                <w:sz w:val="20"/>
              </w:rPr>
              <w:t>suitable?</w:t>
            </w:r>
          </w:p>
          <w:p w:rsidR="0075457A" w:rsidRDefault="00B67CC3">
            <w:pPr>
              <w:pStyle w:val="TableParagraph"/>
              <w:spacing w:before="1"/>
              <w:rPr>
                <w:rFonts w:ascii="Arial MT"/>
                <w:sz w:val="24"/>
              </w:rPr>
            </w:pPr>
            <w:r>
              <w:rPr>
                <w:rFonts w:ascii="Arial MT"/>
                <w:sz w:val="24"/>
              </w:rPr>
              <w:t>Do</w:t>
            </w:r>
            <w:r>
              <w:rPr>
                <w:rFonts w:ascii="Arial MT"/>
                <w:spacing w:val="-3"/>
                <w:sz w:val="24"/>
              </w:rPr>
              <w:t xml:space="preserve"> </w:t>
            </w:r>
            <w:r>
              <w:rPr>
                <w:rFonts w:ascii="Arial MT"/>
                <w:sz w:val="24"/>
              </w:rPr>
              <w:t>you</w:t>
            </w:r>
            <w:r>
              <w:rPr>
                <w:rFonts w:ascii="Arial MT"/>
                <w:spacing w:val="-5"/>
                <w:sz w:val="24"/>
              </w:rPr>
              <w:t xml:space="preserve"> </w:t>
            </w:r>
            <w:r>
              <w:rPr>
                <w:rFonts w:ascii="Arial MT"/>
                <w:sz w:val="24"/>
              </w:rPr>
              <w:t>have</w:t>
            </w:r>
            <w:r>
              <w:rPr>
                <w:rFonts w:ascii="Arial MT"/>
                <w:spacing w:val="-4"/>
                <w:sz w:val="24"/>
              </w:rPr>
              <w:t xml:space="preserve"> </w:t>
            </w:r>
            <w:r>
              <w:rPr>
                <w:rFonts w:ascii="Arial MT"/>
                <w:sz w:val="24"/>
              </w:rPr>
              <w:t>any</w:t>
            </w:r>
            <w:r>
              <w:rPr>
                <w:rFonts w:ascii="Arial MT"/>
                <w:spacing w:val="-5"/>
                <w:sz w:val="24"/>
              </w:rPr>
              <w:t xml:space="preserve"> </w:t>
            </w:r>
            <w:r>
              <w:rPr>
                <w:rFonts w:ascii="Arial MT"/>
                <w:sz w:val="24"/>
              </w:rPr>
              <w:t>alternative</w:t>
            </w:r>
            <w:r>
              <w:rPr>
                <w:rFonts w:ascii="Arial MT"/>
                <w:spacing w:val="-3"/>
                <w:sz w:val="24"/>
              </w:rPr>
              <w:t xml:space="preserve"> </w:t>
            </w:r>
            <w:r>
              <w:rPr>
                <w:rFonts w:ascii="Arial MT"/>
                <w:sz w:val="24"/>
              </w:rPr>
              <w:t>Title</w:t>
            </w:r>
            <w:r>
              <w:rPr>
                <w:rFonts w:ascii="Arial MT"/>
                <w:spacing w:val="-4"/>
                <w:sz w:val="24"/>
              </w:rPr>
              <w:t xml:space="preserve"> </w:t>
            </w:r>
            <w:r>
              <w:rPr>
                <w:rFonts w:ascii="Arial MT"/>
                <w:sz w:val="24"/>
              </w:rPr>
              <w:t>in</w:t>
            </w:r>
            <w:r>
              <w:rPr>
                <w:rFonts w:ascii="Arial MT"/>
                <w:spacing w:val="-3"/>
                <w:sz w:val="24"/>
              </w:rPr>
              <w:t xml:space="preserve"> </w:t>
            </w:r>
            <w:r>
              <w:rPr>
                <w:rFonts w:ascii="Arial MT"/>
                <w:sz w:val="24"/>
              </w:rPr>
              <w:t>your</w:t>
            </w:r>
            <w:r>
              <w:rPr>
                <w:rFonts w:ascii="Arial MT"/>
                <w:spacing w:val="-3"/>
                <w:sz w:val="24"/>
              </w:rPr>
              <w:t xml:space="preserve"> </w:t>
            </w:r>
            <w:r>
              <w:rPr>
                <w:rFonts w:ascii="Arial MT"/>
                <w:spacing w:val="-4"/>
                <w:sz w:val="24"/>
              </w:rPr>
              <w:t>mind?</w:t>
            </w:r>
          </w:p>
        </w:tc>
        <w:tc>
          <w:tcPr>
            <w:tcW w:w="8234" w:type="dxa"/>
          </w:tcPr>
          <w:p w:rsidR="0075457A" w:rsidRDefault="00B67CC3">
            <w:pPr>
              <w:pStyle w:val="TableParagraph"/>
              <w:spacing w:line="276" w:lineRule="exact"/>
              <w:ind w:left="108"/>
              <w:rPr>
                <w:sz w:val="24"/>
              </w:rPr>
            </w:pPr>
            <w:r>
              <w:rPr>
                <w:sz w:val="24"/>
              </w:rPr>
              <w:t>Enhancing</w:t>
            </w:r>
            <w:r>
              <w:rPr>
                <w:spacing w:val="-6"/>
                <w:sz w:val="24"/>
              </w:rPr>
              <w:t xml:space="preserve"> </w:t>
            </w:r>
            <w:r>
              <w:rPr>
                <w:sz w:val="24"/>
              </w:rPr>
              <w:t>Science-Driven</w:t>
            </w:r>
            <w:r>
              <w:rPr>
                <w:spacing w:val="-6"/>
                <w:sz w:val="24"/>
              </w:rPr>
              <w:t xml:space="preserve"> </w:t>
            </w:r>
            <w:r>
              <w:rPr>
                <w:sz w:val="24"/>
              </w:rPr>
              <w:t>Blue</w:t>
            </w:r>
            <w:r>
              <w:rPr>
                <w:spacing w:val="-6"/>
                <w:sz w:val="24"/>
              </w:rPr>
              <w:t xml:space="preserve"> </w:t>
            </w:r>
            <w:r>
              <w:rPr>
                <w:sz w:val="24"/>
              </w:rPr>
              <w:t>Growth</w:t>
            </w:r>
            <w:r>
              <w:rPr>
                <w:spacing w:val="-6"/>
                <w:sz w:val="24"/>
              </w:rPr>
              <w:t xml:space="preserve"> </w:t>
            </w:r>
            <w:r>
              <w:rPr>
                <w:sz w:val="24"/>
              </w:rPr>
              <w:t>with</w:t>
            </w:r>
            <w:r>
              <w:rPr>
                <w:spacing w:val="-6"/>
                <w:sz w:val="24"/>
              </w:rPr>
              <w:t xml:space="preserve"> </w:t>
            </w:r>
            <w:r>
              <w:rPr>
                <w:sz w:val="24"/>
              </w:rPr>
              <w:t>an</w:t>
            </w:r>
            <w:r>
              <w:rPr>
                <w:spacing w:val="-4"/>
                <w:sz w:val="24"/>
              </w:rPr>
              <w:t xml:space="preserve"> </w:t>
            </w:r>
            <w:r>
              <w:rPr>
                <w:sz w:val="24"/>
              </w:rPr>
              <w:t>AI-Enabled</w:t>
            </w:r>
            <w:r>
              <w:rPr>
                <w:spacing w:val="-6"/>
                <w:sz w:val="24"/>
              </w:rPr>
              <w:t xml:space="preserve"> </w:t>
            </w:r>
            <w:r>
              <w:rPr>
                <w:sz w:val="24"/>
              </w:rPr>
              <w:t>Cloud/HPC</w:t>
            </w:r>
            <w:r>
              <w:rPr>
                <w:spacing w:val="-6"/>
                <w:sz w:val="24"/>
              </w:rPr>
              <w:t xml:space="preserve"> </w:t>
            </w:r>
            <w:r>
              <w:rPr>
                <w:sz w:val="24"/>
              </w:rPr>
              <w:t>Platform for Strategic Innovation Policy</w:t>
            </w:r>
          </w:p>
        </w:tc>
        <w:tc>
          <w:tcPr>
            <w:tcW w:w="7071" w:type="dxa"/>
          </w:tcPr>
          <w:p w:rsidR="0075457A" w:rsidRDefault="0075457A">
            <w:pPr>
              <w:pStyle w:val="TableParagraph"/>
              <w:ind w:left="0"/>
            </w:pPr>
          </w:p>
        </w:tc>
      </w:tr>
      <w:tr w:rsidR="0075457A">
        <w:trPr>
          <w:trHeight w:val="734"/>
        </w:trPr>
        <w:tc>
          <w:tcPr>
            <w:tcW w:w="5847" w:type="dxa"/>
          </w:tcPr>
          <w:p w:rsidR="0075457A" w:rsidRDefault="00B67CC3">
            <w:pPr>
              <w:pStyle w:val="TableParagraph"/>
              <w:spacing w:line="229" w:lineRule="exact"/>
              <w:rPr>
                <w:rFonts w:ascii="Arial MT"/>
                <w:sz w:val="20"/>
              </w:rPr>
            </w:pPr>
            <w:r>
              <w:rPr>
                <w:rFonts w:ascii="Arial MT"/>
                <w:sz w:val="20"/>
              </w:rPr>
              <w:t>Is</w:t>
            </w:r>
            <w:r>
              <w:rPr>
                <w:rFonts w:ascii="Arial MT"/>
                <w:spacing w:val="-5"/>
                <w:sz w:val="20"/>
              </w:rPr>
              <w:t xml:space="preserve"> </w:t>
            </w:r>
            <w:r>
              <w:rPr>
                <w:rFonts w:ascii="Arial MT"/>
                <w:sz w:val="20"/>
              </w:rPr>
              <w:t>the</w:t>
            </w:r>
            <w:r>
              <w:rPr>
                <w:rFonts w:ascii="Arial MT"/>
                <w:spacing w:val="-5"/>
                <w:sz w:val="20"/>
              </w:rPr>
              <w:t xml:space="preserve"> </w:t>
            </w:r>
            <w:r>
              <w:rPr>
                <w:rFonts w:ascii="Arial MT"/>
                <w:sz w:val="20"/>
              </w:rPr>
              <w:t>abstract</w:t>
            </w:r>
            <w:r>
              <w:rPr>
                <w:rFonts w:ascii="Arial MT"/>
                <w:spacing w:val="-5"/>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4"/>
                <w:sz w:val="20"/>
              </w:rPr>
              <w:t xml:space="preserve"> </w:t>
            </w:r>
            <w:r>
              <w:rPr>
                <w:rFonts w:ascii="Arial MT"/>
                <w:sz w:val="20"/>
              </w:rPr>
              <w:t>article</w:t>
            </w:r>
            <w:r>
              <w:rPr>
                <w:rFonts w:ascii="Arial MT"/>
                <w:spacing w:val="-4"/>
                <w:sz w:val="20"/>
              </w:rPr>
              <w:t xml:space="preserve"> </w:t>
            </w:r>
            <w:r>
              <w:rPr>
                <w:rFonts w:ascii="Arial MT"/>
                <w:spacing w:val="-2"/>
                <w:sz w:val="20"/>
              </w:rPr>
              <w:t>comprehensive?</w:t>
            </w:r>
          </w:p>
          <w:p w:rsidR="0075457A" w:rsidRDefault="00B67CC3">
            <w:pPr>
              <w:pStyle w:val="TableParagraph"/>
              <w:spacing w:before="1"/>
              <w:rPr>
                <w:rFonts w:ascii="Arial MT"/>
                <w:sz w:val="24"/>
              </w:rPr>
            </w:pPr>
            <w:r>
              <w:rPr>
                <w:rFonts w:ascii="Arial MT"/>
                <w:sz w:val="24"/>
              </w:rPr>
              <w:t>If</w:t>
            </w:r>
            <w:r>
              <w:rPr>
                <w:rFonts w:ascii="Arial MT"/>
                <w:spacing w:val="-3"/>
                <w:sz w:val="24"/>
              </w:rPr>
              <w:t xml:space="preserve"> </w:t>
            </w:r>
            <w:r>
              <w:rPr>
                <w:rFonts w:ascii="Arial MT"/>
                <w:sz w:val="24"/>
              </w:rPr>
              <w:t>your</w:t>
            </w:r>
            <w:r>
              <w:rPr>
                <w:rFonts w:ascii="Arial MT"/>
                <w:spacing w:val="-4"/>
                <w:sz w:val="24"/>
              </w:rPr>
              <w:t xml:space="preserve"> </w:t>
            </w:r>
            <w:r>
              <w:rPr>
                <w:rFonts w:ascii="Arial MT"/>
                <w:sz w:val="24"/>
              </w:rPr>
              <w:t>answer</w:t>
            </w:r>
            <w:r>
              <w:rPr>
                <w:rFonts w:ascii="Arial MT"/>
                <w:spacing w:val="-3"/>
                <w:sz w:val="24"/>
              </w:rPr>
              <w:t xml:space="preserve"> </w:t>
            </w:r>
            <w:r>
              <w:rPr>
                <w:rFonts w:ascii="Arial MT"/>
                <w:sz w:val="24"/>
              </w:rPr>
              <w:t>is</w:t>
            </w:r>
            <w:r>
              <w:rPr>
                <w:rFonts w:ascii="Arial MT"/>
                <w:spacing w:val="-2"/>
                <w:sz w:val="24"/>
              </w:rPr>
              <w:t xml:space="preserve"> </w:t>
            </w:r>
            <w:r>
              <w:rPr>
                <w:rFonts w:ascii="Arial MT"/>
                <w:sz w:val="24"/>
              </w:rPr>
              <w:t>No,</w:t>
            </w:r>
            <w:r>
              <w:rPr>
                <w:rFonts w:ascii="Arial MT"/>
                <w:spacing w:val="-2"/>
                <w:sz w:val="24"/>
              </w:rPr>
              <w:t xml:space="preserve"> </w:t>
            </w:r>
            <w:r>
              <w:rPr>
                <w:rFonts w:ascii="Arial MT"/>
                <w:sz w:val="24"/>
              </w:rPr>
              <w:t>please</w:t>
            </w:r>
            <w:r>
              <w:rPr>
                <w:rFonts w:ascii="Arial MT"/>
                <w:spacing w:val="-4"/>
                <w:sz w:val="24"/>
              </w:rPr>
              <w:t xml:space="preserve"> </w:t>
            </w:r>
            <w:r>
              <w:rPr>
                <w:rFonts w:ascii="Arial MT"/>
                <w:sz w:val="24"/>
              </w:rPr>
              <w:t>provide</w:t>
            </w:r>
            <w:r>
              <w:rPr>
                <w:rFonts w:ascii="Arial MT"/>
                <w:spacing w:val="-4"/>
                <w:sz w:val="24"/>
              </w:rPr>
              <w:t xml:space="preserve"> </w:t>
            </w:r>
            <w:r>
              <w:rPr>
                <w:rFonts w:ascii="Arial MT"/>
                <w:spacing w:val="-2"/>
                <w:sz w:val="24"/>
              </w:rPr>
              <w:t>suggestions</w:t>
            </w:r>
          </w:p>
        </w:tc>
        <w:tc>
          <w:tcPr>
            <w:tcW w:w="8234" w:type="dxa"/>
          </w:tcPr>
          <w:p w:rsidR="0075457A" w:rsidRDefault="0075457A">
            <w:pPr>
              <w:pStyle w:val="TableParagraph"/>
              <w:spacing w:before="21"/>
              <w:ind w:left="0"/>
              <w:rPr>
                <w:rFonts w:ascii="Arial"/>
                <w:b/>
                <w:sz w:val="20"/>
              </w:rPr>
            </w:pPr>
          </w:p>
          <w:p w:rsidR="0075457A" w:rsidRDefault="00B67CC3">
            <w:pPr>
              <w:pStyle w:val="TableParagraph"/>
              <w:ind w:left="0" w:right="3929"/>
              <w:jc w:val="right"/>
              <w:rPr>
                <w:rFonts w:ascii="Arial"/>
                <w:b/>
                <w:sz w:val="20"/>
              </w:rPr>
            </w:pPr>
            <w:r>
              <w:rPr>
                <w:rFonts w:ascii="Arial"/>
                <w:b/>
                <w:spacing w:val="-5"/>
                <w:sz w:val="20"/>
              </w:rPr>
              <w:t>Yes</w:t>
            </w:r>
          </w:p>
        </w:tc>
        <w:tc>
          <w:tcPr>
            <w:tcW w:w="7071" w:type="dxa"/>
          </w:tcPr>
          <w:p w:rsidR="0075457A" w:rsidRDefault="0075457A">
            <w:pPr>
              <w:pStyle w:val="TableParagraph"/>
              <w:ind w:left="0"/>
            </w:pPr>
          </w:p>
        </w:tc>
      </w:tr>
      <w:tr w:rsidR="0075457A">
        <w:trPr>
          <w:trHeight w:val="1178"/>
        </w:trPr>
        <w:tc>
          <w:tcPr>
            <w:tcW w:w="5847" w:type="dxa"/>
          </w:tcPr>
          <w:p w:rsidR="0075457A" w:rsidRDefault="00B67CC3">
            <w:pPr>
              <w:pStyle w:val="TableParagraph"/>
              <w:spacing w:line="229" w:lineRule="exact"/>
              <w:rPr>
                <w:rFonts w:ascii="Arial MT"/>
                <w:sz w:val="20"/>
              </w:rPr>
            </w:pPr>
            <w:r>
              <w:rPr>
                <w:rFonts w:ascii="Arial MT"/>
                <w:sz w:val="20"/>
              </w:rPr>
              <w:t>Do</w:t>
            </w:r>
            <w:r>
              <w:rPr>
                <w:rFonts w:ascii="Arial MT"/>
                <w:spacing w:val="-7"/>
                <w:sz w:val="20"/>
              </w:rPr>
              <w:t xml:space="preserve"> </w:t>
            </w:r>
            <w:r>
              <w:rPr>
                <w:rFonts w:ascii="Arial MT"/>
                <w:sz w:val="20"/>
              </w:rPr>
              <w:t>you</w:t>
            </w:r>
            <w:r>
              <w:rPr>
                <w:rFonts w:ascii="Arial MT"/>
                <w:spacing w:val="-7"/>
                <w:sz w:val="20"/>
              </w:rPr>
              <w:t xml:space="preserve"> </w:t>
            </w:r>
            <w:r>
              <w:rPr>
                <w:rFonts w:ascii="Arial MT"/>
                <w:sz w:val="20"/>
              </w:rPr>
              <w:t>think</w:t>
            </w:r>
            <w:r>
              <w:rPr>
                <w:rFonts w:ascii="Arial MT"/>
                <w:spacing w:val="-5"/>
                <w:sz w:val="20"/>
              </w:rPr>
              <w:t xml:space="preserve"> </w:t>
            </w:r>
            <w:r>
              <w:rPr>
                <w:rFonts w:ascii="Arial MT"/>
                <w:sz w:val="20"/>
              </w:rPr>
              <w:t>the</w:t>
            </w:r>
            <w:r>
              <w:rPr>
                <w:rFonts w:ascii="Arial MT"/>
                <w:spacing w:val="-4"/>
                <w:sz w:val="20"/>
              </w:rPr>
              <w:t xml:space="preserve"> </w:t>
            </w:r>
            <w:r>
              <w:rPr>
                <w:rFonts w:ascii="Arial MT"/>
                <w:sz w:val="20"/>
              </w:rPr>
              <w:t>English</w:t>
            </w:r>
            <w:r>
              <w:rPr>
                <w:rFonts w:ascii="Arial MT"/>
                <w:spacing w:val="-6"/>
                <w:sz w:val="20"/>
              </w:rPr>
              <w:t xml:space="preserve"> </w:t>
            </w:r>
            <w:r>
              <w:rPr>
                <w:rFonts w:ascii="Arial MT"/>
                <w:sz w:val="20"/>
              </w:rPr>
              <w:t>quality</w:t>
            </w:r>
            <w:r>
              <w:rPr>
                <w:rFonts w:ascii="Arial MT"/>
                <w:spacing w:val="-5"/>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7"/>
                <w:sz w:val="20"/>
              </w:rPr>
              <w:t xml:space="preserve"> </w:t>
            </w:r>
            <w:r>
              <w:rPr>
                <w:rFonts w:ascii="Arial MT"/>
                <w:sz w:val="20"/>
              </w:rPr>
              <w:t>article</w:t>
            </w:r>
            <w:r>
              <w:rPr>
                <w:rFonts w:ascii="Arial MT"/>
                <w:spacing w:val="-4"/>
                <w:sz w:val="20"/>
              </w:rPr>
              <w:t xml:space="preserve"> </w:t>
            </w:r>
            <w:r>
              <w:rPr>
                <w:rFonts w:ascii="Arial MT"/>
                <w:sz w:val="20"/>
              </w:rPr>
              <w:t>is</w:t>
            </w:r>
            <w:r>
              <w:rPr>
                <w:rFonts w:ascii="Arial MT"/>
                <w:spacing w:val="-5"/>
                <w:sz w:val="20"/>
              </w:rPr>
              <w:t xml:space="preserve"> </w:t>
            </w:r>
            <w:r>
              <w:rPr>
                <w:rFonts w:ascii="Arial MT"/>
                <w:sz w:val="20"/>
              </w:rPr>
              <w:t>suitable</w:t>
            </w:r>
            <w:r>
              <w:rPr>
                <w:rFonts w:ascii="Arial MT"/>
                <w:spacing w:val="-5"/>
                <w:sz w:val="20"/>
              </w:rPr>
              <w:t xml:space="preserve"> for</w:t>
            </w:r>
          </w:p>
          <w:p w:rsidR="0075457A" w:rsidRDefault="00B67CC3">
            <w:pPr>
              <w:pStyle w:val="TableParagraph"/>
              <w:spacing w:before="1"/>
              <w:rPr>
                <w:rFonts w:ascii="Arial MT"/>
                <w:sz w:val="24"/>
              </w:rPr>
            </w:pPr>
            <w:r>
              <w:rPr>
                <w:rFonts w:ascii="Arial MT"/>
                <w:sz w:val="24"/>
              </w:rPr>
              <w:t>scholarly</w:t>
            </w:r>
            <w:r>
              <w:rPr>
                <w:rFonts w:ascii="Arial MT"/>
                <w:spacing w:val="-6"/>
                <w:sz w:val="24"/>
              </w:rPr>
              <w:t xml:space="preserve"> </w:t>
            </w:r>
            <w:r>
              <w:rPr>
                <w:rFonts w:ascii="Arial MT"/>
                <w:spacing w:val="-2"/>
                <w:sz w:val="24"/>
              </w:rPr>
              <w:t>communications?</w:t>
            </w:r>
          </w:p>
          <w:p w:rsidR="0075457A" w:rsidRDefault="00B67CC3">
            <w:pPr>
              <w:pStyle w:val="TableParagraph"/>
              <w:rPr>
                <w:rFonts w:ascii="Arial MT"/>
                <w:sz w:val="24"/>
              </w:rPr>
            </w:pPr>
            <w:r>
              <w:rPr>
                <w:rFonts w:ascii="Arial MT"/>
                <w:sz w:val="24"/>
              </w:rPr>
              <w:t>If</w:t>
            </w:r>
            <w:r>
              <w:rPr>
                <w:rFonts w:ascii="Arial MT"/>
                <w:spacing w:val="-3"/>
                <w:sz w:val="24"/>
              </w:rPr>
              <w:t xml:space="preserve"> </w:t>
            </w:r>
            <w:r>
              <w:rPr>
                <w:rFonts w:ascii="Arial MT"/>
                <w:sz w:val="24"/>
              </w:rPr>
              <w:t>your</w:t>
            </w:r>
            <w:r>
              <w:rPr>
                <w:rFonts w:ascii="Arial MT"/>
                <w:spacing w:val="-4"/>
                <w:sz w:val="24"/>
              </w:rPr>
              <w:t xml:space="preserve"> </w:t>
            </w:r>
            <w:r>
              <w:rPr>
                <w:rFonts w:ascii="Arial MT"/>
                <w:sz w:val="24"/>
              </w:rPr>
              <w:t>answer</w:t>
            </w:r>
            <w:r>
              <w:rPr>
                <w:rFonts w:ascii="Arial MT"/>
                <w:spacing w:val="-3"/>
                <w:sz w:val="24"/>
              </w:rPr>
              <w:t xml:space="preserve"> </w:t>
            </w:r>
            <w:r>
              <w:rPr>
                <w:rFonts w:ascii="Arial MT"/>
                <w:sz w:val="24"/>
              </w:rPr>
              <w:t>is</w:t>
            </w:r>
            <w:r>
              <w:rPr>
                <w:rFonts w:ascii="Arial MT"/>
                <w:spacing w:val="-2"/>
                <w:sz w:val="24"/>
              </w:rPr>
              <w:t xml:space="preserve"> </w:t>
            </w:r>
            <w:r>
              <w:rPr>
                <w:rFonts w:ascii="Arial MT"/>
                <w:sz w:val="24"/>
              </w:rPr>
              <w:t>No,</w:t>
            </w:r>
            <w:r>
              <w:rPr>
                <w:rFonts w:ascii="Arial MT"/>
                <w:spacing w:val="-2"/>
                <w:sz w:val="24"/>
              </w:rPr>
              <w:t xml:space="preserve"> </w:t>
            </w:r>
            <w:r>
              <w:rPr>
                <w:rFonts w:ascii="Arial MT"/>
                <w:sz w:val="24"/>
              </w:rPr>
              <w:t>please</w:t>
            </w:r>
            <w:r>
              <w:rPr>
                <w:rFonts w:ascii="Arial MT"/>
                <w:spacing w:val="-4"/>
                <w:sz w:val="24"/>
              </w:rPr>
              <w:t xml:space="preserve"> </w:t>
            </w:r>
            <w:r>
              <w:rPr>
                <w:rFonts w:ascii="Arial MT"/>
                <w:sz w:val="24"/>
              </w:rPr>
              <w:t>provide</w:t>
            </w:r>
            <w:r>
              <w:rPr>
                <w:rFonts w:ascii="Arial MT"/>
                <w:spacing w:val="-4"/>
                <w:sz w:val="24"/>
              </w:rPr>
              <w:t xml:space="preserve"> </w:t>
            </w:r>
            <w:r>
              <w:rPr>
                <w:rFonts w:ascii="Arial MT"/>
                <w:spacing w:val="-2"/>
                <w:sz w:val="24"/>
              </w:rPr>
              <w:t>suggestions</w:t>
            </w:r>
          </w:p>
        </w:tc>
        <w:tc>
          <w:tcPr>
            <w:tcW w:w="8234" w:type="dxa"/>
          </w:tcPr>
          <w:p w:rsidR="0075457A" w:rsidRDefault="0075457A">
            <w:pPr>
              <w:pStyle w:val="TableParagraph"/>
              <w:ind w:left="0"/>
              <w:rPr>
                <w:rFonts w:ascii="Arial"/>
                <w:b/>
                <w:sz w:val="20"/>
              </w:rPr>
            </w:pPr>
          </w:p>
          <w:p w:rsidR="0075457A" w:rsidRDefault="0075457A">
            <w:pPr>
              <w:pStyle w:val="TableParagraph"/>
              <w:spacing w:before="14"/>
              <w:ind w:left="0"/>
              <w:rPr>
                <w:rFonts w:ascii="Arial"/>
                <w:b/>
                <w:sz w:val="20"/>
              </w:rPr>
            </w:pPr>
          </w:p>
          <w:p w:rsidR="0075457A" w:rsidRDefault="00B67CC3">
            <w:pPr>
              <w:pStyle w:val="TableParagraph"/>
              <w:ind w:left="0" w:right="3929"/>
              <w:jc w:val="right"/>
              <w:rPr>
                <w:rFonts w:ascii="Arial"/>
                <w:b/>
                <w:sz w:val="20"/>
              </w:rPr>
            </w:pPr>
            <w:r>
              <w:rPr>
                <w:rFonts w:ascii="Arial"/>
                <w:b/>
                <w:spacing w:val="-5"/>
                <w:sz w:val="20"/>
              </w:rPr>
              <w:t>Yes</w:t>
            </w:r>
          </w:p>
        </w:tc>
        <w:tc>
          <w:tcPr>
            <w:tcW w:w="7071" w:type="dxa"/>
          </w:tcPr>
          <w:p w:rsidR="0075457A" w:rsidRDefault="0075457A">
            <w:pPr>
              <w:pStyle w:val="TableParagraph"/>
              <w:ind w:left="0"/>
            </w:pPr>
          </w:p>
        </w:tc>
      </w:tr>
      <w:tr w:rsidR="0075457A">
        <w:trPr>
          <w:trHeight w:val="6451"/>
        </w:trPr>
        <w:tc>
          <w:tcPr>
            <w:tcW w:w="5847" w:type="dxa"/>
          </w:tcPr>
          <w:p w:rsidR="0075457A" w:rsidRDefault="00B67CC3">
            <w:pPr>
              <w:pStyle w:val="TableParagraph"/>
              <w:spacing w:line="230" w:lineRule="exact"/>
              <w:rPr>
                <w:rFonts w:ascii="Arial MT"/>
                <w:sz w:val="20"/>
              </w:rPr>
            </w:pPr>
            <w:r>
              <w:rPr>
                <w:rFonts w:ascii="Arial MT"/>
                <w:sz w:val="20"/>
              </w:rPr>
              <w:t>Please</w:t>
            </w:r>
            <w:r>
              <w:rPr>
                <w:rFonts w:ascii="Arial MT"/>
                <w:spacing w:val="-8"/>
                <w:sz w:val="20"/>
              </w:rPr>
              <w:t xml:space="preserve"> </w:t>
            </w:r>
            <w:r>
              <w:rPr>
                <w:rFonts w:ascii="Arial MT"/>
                <w:sz w:val="20"/>
              </w:rPr>
              <w:t>provide</w:t>
            </w:r>
            <w:r>
              <w:rPr>
                <w:rFonts w:ascii="Arial MT"/>
                <w:spacing w:val="-9"/>
                <w:sz w:val="20"/>
              </w:rPr>
              <w:t xml:space="preserve"> </w:t>
            </w:r>
            <w:r>
              <w:rPr>
                <w:rFonts w:ascii="Arial MT"/>
                <w:sz w:val="20"/>
              </w:rPr>
              <w:t>your</w:t>
            </w:r>
            <w:r>
              <w:rPr>
                <w:rFonts w:ascii="Arial MT"/>
                <w:spacing w:val="-8"/>
                <w:sz w:val="20"/>
              </w:rPr>
              <w:t xml:space="preserve"> </w:t>
            </w:r>
            <w:r>
              <w:rPr>
                <w:rFonts w:ascii="Arial MT"/>
                <w:sz w:val="20"/>
              </w:rPr>
              <w:t>comments</w:t>
            </w:r>
            <w:r>
              <w:rPr>
                <w:rFonts w:ascii="Arial MT"/>
                <w:spacing w:val="-7"/>
                <w:sz w:val="20"/>
              </w:rPr>
              <w:t xml:space="preserve"> </w:t>
            </w:r>
            <w:r>
              <w:rPr>
                <w:rFonts w:ascii="Arial MT"/>
                <w:sz w:val="20"/>
              </w:rPr>
              <w:t>regarding</w:t>
            </w:r>
            <w:r>
              <w:rPr>
                <w:rFonts w:ascii="Arial MT"/>
                <w:spacing w:val="-5"/>
                <w:sz w:val="20"/>
              </w:rPr>
              <w:t xml:space="preserve"> </w:t>
            </w:r>
            <w:r>
              <w:rPr>
                <w:rFonts w:ascii="Arial MT"/>
                <w:sz w:val="20"/>
              </w:rPr>
              <w:t>the</w:t>
            </w:r>
            <w:r>
              <w:rPr>
                <w:rFonts w:ascii="Arial MT"/>
                <w:spacing w:val="-8"/>
                <w:sz w:val="20"/>
              </w:rPr>
              <w:t xml:space="preserve"> </w:t>
            </w:r>
            <w:r>
              <w:rPr>
                <w:rFonts w:ascii="Arial MT"/>
                <w:spacing w:val="-2"/>
                <w:sz w:val="20"/>
              </w:rPr>
              <w:t>appropriateness</w:t>
            </w:r>
          </w:p>
          <w:p w:rsidR="0075457A" w:rsidRDefault="00B67CC3">
            <w:pPr>
              <w:pStyle w:val="TableParagraph"/>
              <w:spacing w:before="1"/>
              <w:rPr>
                <w:rFonts w:ascii="Arial MT"/>
                <w:sz w:val="24"/>
              </w:rPr>
            </w:pPr>
            <w:r>
              <w:rPr>
                <w:rFonts w:ascii="Arial MT"/>
                <w:sz w:val="24"/>
              </w:rPr>
              <w:t>of</w:t>
            </w:r>
            <w:r>
              <w:rPr>
                <w:rFonts w:ascii="Arial MT"/>
                <w:spacing w:val="-3"/>
                <w:sz w:val="24"/>
              </w:rPr>
              <w:t xml:space="preserve"> </w:t>
            </w:r>
            <w:r>
              <w:rPr>
                <w:rFonts w:ascii="Arial MT"/>
                <w:sz w:val="24"/>
              </w:rPr>
              <w:t>different</w:t>
            </w:r>
            <w:r>
              <w:rPr>
                <w:rFonts w:ascii="Arial MT"/>
                <w:spacing w:val="-4"/>
                <w:sz w:val="24"/>
              </w:rPr>
              <w:t xml:space="preserve"> </w:t>
            </w:r>
            <w:r>
              <w:rPr>
                <w:rFonts w:ascii="Arial MT"/>
                <w:sz w:val="24"/>
              </w:rPr>
              <w:t>sections</w:t>
            </w:r>
            <w:r>
              <w:rPr>
                <w:rFonts w:ascii="Arial MT"/>
                <w:spacing w:val="-2"/>
                <w:sz w:val="24"/>
              </w:rPr>
              <w:t xml:space="preserve"> </w:t>
            </w:r>
            <w:r>
              <w:rPr>
                <w:rFonts w:ascii="Arial MT"/>
                <w:sz w:val="24"/>
              </w:rPr>
              <w:t>of</w:t>
            </w:r>
            <w:r>
              <w:rPr>
                <w:rFonts w:ascii="Arial MT"/>
                <w:spacing w:val="-4"/>
                <w:sz w:val="24"/>
              </w:rPr>
              <w:t xml:space="preserve"> </w:t>
            </w:r>
            <w:r>
              <w:rPr>
                <w:rFonts w:ascii="Arial MT"/>
                <w:sz w:val="24"/>
              </w:rPr>
              <w:t>the</w:t>
            </w:r>
            <w:r>
              <w:rPr>
                <w:rFonts w:ascii="Arial MT"/>
                <w:spacing w:val="-3"/>
                <w:sz w:val="24"/>
              </w:rPr>
              <w:t xml:space="preserve"> </w:t>
            </w:r>
            <w:r>
              <w:rPr>
                <w:rFonts w:ascii="Arial MT"/>
                <w:spacing w:val="-2"/>
                <w:sz w:val="24"/>
              </w:rPr>
              <w:t>manuscript.</w:t>
            </w:r>
          </w:p>
        </w:tc>
        <w:tc>
          <w:tcPr>
            <w:tcW w:w="8234" w:type="dxa"/>
          </w:tcPr>
          <w:p w:rsidR="0075457A" w:rsidRDefault="00B67CC3">
            <w:pPr>
              <w:pStyle w:val="TableParagraph"/>
              <w:spacing w:before="1" w:line="276" w:lineRule="exact"/>
              <w:ind w:left="108"/>
              <w:rPr>
                <w:b/>
                <w:sz w:val="24"/>
              </w:rPr>
            </w:pPr>
            <w:r>
              <w:rPr>
                <w:b/>
                <w:color w:val="C00000"/>
                <w:spacing w:val="-2"/>
                <w:sz w:val="24"/>
              </w:rPr>
              <w:t>Strength:</w:t>
            </w:r>
          </w:p>
          <w:p w:rsidR="0075457A" w:rsidRDefault="00B67CC3">
            <w:pPr>
              <w:pStyle w:val="TableParagraph"/>
              <w:numPr>
                <w:ilvl w:val="0"/>
                <w:numId w:val="2"/>
              </w:numPr>
              <w:tabs>
                <w:tab w:val="left" w:pos="278"/>
              </w:tabs>
              <w:ind w:right="758" w:firstLine="0"/>
              <w:rPr>
                <w:sz w:val="24"/>
              </w:rPr>
            </w:pPr>
            <w:r>
              <w:rPr>
                <w:b/>
                <w:sz w:val="24"/>
              </w:rPr>
              <w:t>Comprehensive Methodology</w:t>
            </w:r>
            <w:r>
              <w:rPr>
                <w:sz w:val="24"/>
              </w:rPr>
              <w:t>: The Systems Innovation Approach (SIA) provides</w:t>
            </w:r>
            <w:r>
              <w:rPr>
                <w:spacing w:val="-5"/>
                <w:sz w:val="24"/>
              </w:rPr>
              <w:t xml:space="preserve"> </w:t>
            </w:r>
            <w:r>
              <w:rPr>
                <w:sz w:val="24"/>
              </w:rPr>
              <w:t>a</w:t>
            </w:r>
            <w:r>
              <w:rPr>
                <w:spacing w:val="-6"/>
                <w:sz w:val="24"/>
              </w:rPr>
              <w:t xml:space="preserve"> </w:t>
            </w:r>
            <w:r>
              <w:rPr>
                <w:sz w:val="24"/>
              </w:rPr>
              <w:t>detailed</w:t>
            </w:r>
            <w:r>
              <w:rPr>
                <w:spacing w:val="-4"/>
                <w:sz w:val="24"/>
              </w:rPr>
              <w:t xml:space="preserve"> </w:t>
            </w:r>
            <w:r>
              <w:rPr>
                <w:sz w:val="24"/>
              </w:rPr>
              <w:t>and</w:t>
            </w:r>
            <w:r>
              <w:rPr>
                <w:spacing w:val="-5"/>
                <w:sz w:val="24"/>
              </w:rPr>
              <w:t xml:space="preserve"> </w:t>
            </w:r>
            <w:r>
              <w:rPr>
                <w:sz w:val="24"/>
              </w:rPr>
              <w:t>structured</w:t>
            </w:r>
            <w:r>
              <w:rPr>
                <w:spacing w:val="-5"/>
                <w:sz w:val="24"/>
              </w:rPr>
              <w:t xml:space="preserve"> </w:t>
            </w:r>
            <w:r>
              <w:rPr>
                <w:sz w:val="24"/>
              </w:rPr>
              <w:t>framework</w:t>
            </w:r>
            <w:r>
              <w:rPr>
                <w:spacing w:val="-5"/>
                <w:sz w:val="24"/>
              </w:rPr>
              <w:t xml:space="preserve"> </w:t>
            </w:r>
            <w:r>
              <w:rPr>
                <w:sz w:val="24"/>
              </w:rPr>
              <w:t>for</w:t>
            </w:r>
            <w:r>
              <w:rPr>
                <w:spacing w:val="-5"/>
                <w:sz w:val="24"/>
              </w:rPr>
              <w:t xml:space="preserve"> </w:t>
            </w:r>
            <w:r>
              <w:rPr>
                <w:sz w:val="24"/>
              </w:rPr>
              <w:t>addressing</w:t>
            </w:r>
            <w:r>
              <w:rPr>
                <w:spacing w:val="-5"/>
                <w:sz w:val="24"/>
              </w:rPr>
              <w:t xml:space="preserve"> </w:t>
            </w:r>
            <w:r>
              <w:rPr>
                <w:sz w:val="24"/>
              </w:rPr>
              <w:t>complex</w:t>
            </w:r>
            <w:r>
              <w:rPr>
                <w:spacing w:val="-5"/>
                <w:sz w:val="24"/>
              </w:rPr>
              <w:t xml:space="preserve"> </w:t>
            </w:r>
            <w:r>
              <w:rPr>
                <w:sz w:val="24"/>
              </w:rPr>
              <w:t>issues, incorporating multiple perspectives and stakeholder inputs.</w:t>
            </w:r>
          </w:p>
          <w:p w:rsidR="0075457A" w:rsidRDefault="00B67CC3">
            <w:pPr>
              <w:pStyle w:val="TableParagraph"/>
              <w:numPr>
                <w:ilvl w:val="0"/>
                <w:numId w:val="2"/>
              </w:numPr>
              <w:tabs>
                <w:tab w:val="left" w:pos="338"/>
              </w:tabs>
              <w:spacing w:before="1"/>
              <w:ind w:right="150" w:firstLine="0"/>
              <w:rPr>
                <w:sz w:val="24"/>
              </w:rPr>
            </w:pPr>
            <w:r>
              <w:rPr>
                <w:b/>
                <w:sz w:val="24"/>
              </w:rPr>
              <w:t>Holistic Understanding</w:t>
            </w:r>
            <w:r>
              <w:rPr>
                <w:sz w:val="24"/>
              </w:rPr>
              <w:t>: By focusing on understanding the entire system, including</w:t>
            </w:r>
            <w:r>
              <w:rPr>
                <w:spacing w:val="-6"/>
                <w:sz w:val="24"/>
              </w:rPr>
              <w:t xml:space="preserve"> </w:t>
            </w:r>
            <w:r>
              <w:rPr>
                <w:sz w:val="24"/>
              </w:rPr>
              <w:t>social,</w:t>
            </w:r>
            <w:r>
              <w:rPr>
                <w:spacing w:val="-6"/>
                <w:sz w:val="24"/>
              </w:rPr>
              <w:t xml:space="preserve"> </w:t>
            </w:r>
            <w:r>
              <w:rPr>
                <w:sz w:val="24"/>
              </w:rPr>
              <w:t>technological,</w:t>
            </w:r>
            <w:r>
              <w:rPr>
                <w:spacing w:val="-6"/>
                <w:sz w:val="24"/>
              </w:rPr>
              <w:t xml:space="preserve"> </w:t>
            </w:r>
            <w:r>
              <w:rPr>
                <w:sz w:val="24"/>
              </w:rPr>
              <w:t>environmental,</w:t>
            </w:r>
            <w:r>
              <w:rPr>
                <w:spacing w:val="-6"/>
                <w:sz w:val="24"/>
              </w:rPr>
              <w:t xml:space="preserve"> </w:t>
            </w:r>
            <w:r>
              <w:rPr>
                <w:sz w:val="24"/>
              </w:rPr>
              <w:t>and</w:t>
            </w:r>
            <w:r>
              <w:rPr>
                <w:spacing w:val="-6"/>
                <w:sz w:val="24"/>
              </w:rPr>
              <w:t xml:space="preserve"> </w:t>
            </w:r>
            <w:r>
              <w:rPr>
                <w:sz w:val="24"/>
              </w:rPr>
              <w:t>economic</w:t>
            </w:r>
            <w:r>
              <w:rPr>
                <w:spacing w:val="-7"/>
                <w:sz w:val="24"/>
              </w:rPr>
              <w:t xml:space="preserve"> </w:t>
            </w:r>
            <w:r>
              <w:rPr>
                <w:sz w:val="24"/>
              </w:rPr>
              <w:t>factors,</w:t>
            </w:r>
            <w:r>
              <w:rPr>
                <w:spacing w:val="-6"/>
                <w:sz w:val="24"/>
              </w:rPr>
              <w:t xml:space="preserve"> </w:t>
            </w:r>
            <w:r>
              <w:rPr>
                <w:sz w:val="24"/>
              </w:rPr>
              <w:t>the</w:t>
            </w:r>
            <w:r>
              <w:rPr>
                <w:spacing w:val="-6"/>
                <w:sz w:val="24"/>
              </w:rPr>
              <w:t xml:space="preserve"> </w:t>
            </w:r>
            <w:r>
              <w:rPr>
                <w:sz w:val="24"/>
              </w:rPr>
              <w:t>approach aims to create sustainable and well-rounded solutions.</w:t>
            </w:r>
          </w:p>
          <w:p w:rsidR="0075457A" w:rsidRDefault="00B67CC3">
            <w:pPr>
              <w:pStyle w:val="TableParagraph"/>
              <w:numPr>
                <w:ilvl w:val="0"/>
                <w:numId w:val="2"/>
              </w:numPr>
              <w:tabs>
                <w:tab w:val="left" w:pos="338"/>
              </w:tabs>
              <w:ind w:right="294" w:firstLine="0"/>
              <w:rPr>
                <w:sz w:val="24"/>
              </w:rPr>
            </w:pPr>
            <w:r>
              <w:rPr>
                <w:b/>
                <w:sz w:val="24"/>
              </w:rPr>
              <w:t>Practical Implementation</w:t>
            </w:r>
            <w:r>
              <w:rPr>
                <w:sz w:val="24"/>
              </w:rPr>
              <w:t>: The use of Living Labs for real-world experimentation</w:t>
            </w:r>
            <w:r>
              <w:rPr>
                <w:spacing w:val="-5"/>
                <w:sz w:val="24"/>
              </w:rPr>
              <w:t xml:space="preserve"> </w:t>
            </w:r>
            <w:r>
              <w:rPr>
                <w:sz w:val="24"/>
              </w:rPr>
              <w:t>and</w:t>
            </w:r>
            <w:r>
              <w:rPr>
                <w:spacing w:val="-4"/>
                <w:sz w:val="24"/>
              </w:rPr>
              <w:t xml:space="preserve"> </w:t>
            </w:r>
            <w:r>
              <w:rPr>
                <w:sz w:val="24"/>
              </w:rPr>
              <w:t>evaluation</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proposed</w:t>
            </w:r>
            <w:r>
              <w:rPr>
                <w:spacing w:val="-5"/>
                <w:sz w:val="24"/>
              </w:rPr>
              <w:t xml:space="preserve"> </w:t>
            </w:r>
            <w:r>
              <w:rPr>
                <w:sz w:val="24"/>
              </w:rPr>
              <w:t>solutions</w:t>
            </w:r>
            <w:r>
              <w:rPr>
                <w:spacing w:val="-5"/>
                <w:sz w:val="24"/>
              </w:rPr>
              <w:t xml:space="preserve"> </w:t>
            </w:r>
            <w:r>
              <w:rPr>
                <w:sz w:val="24"/>
              </w:rPr>
              <w:t>are</w:t>
            </w:r>
            <w:r>
              <w:rPr>
                <w:spacing w:val="-6"/>
                <w:sz w:val="24"/>
              </w:rPr>
              <w:t xml:space="preserve"> </w:t>
            </w:r>
            <w:r>
              <w:rPr>
                <w:sz w:val="24"/>
              </w:rPr>
              <w:t>tested</w:t>
            </w:r>
            <w:r>
              <w:rPr>
                <w:spacing w:val="-5"/>
                <w:sz w:val="24"/>
              </w:rPr>
              <w:t xml:space="preserve"> </w:t>
            </w:r>
            <w:r>
              <w:rPr>
                <w:sz w:val="24"/>
              </w:rPr>
              <w:t>and refined in practical settings.</w:t>
            </w:r>
          </w:p>
          <w:p w:rsidR="0075457A" w:rsidRDefault="00B67CC3">
            <w:pPr>
              <w:pStyle w:val="TableParagraph"/>
              <w:spacing w:before="274"/>
              <w:ind w:left="108"/>
              <w:rPr>
                <w:b/>
                <w:sz w:val="24"/>
              </w:rPr>
            </w:pPr>
            <w:r>
              <w:rPr>
                <w:b/>
                <w:color w:val="C00000"/>
                <w:spacing w:val="-2"/>
                <w:sz w:val="24"/>
              </w:rPr>
              <w:t>Improvement:</w:t>
            </w:r>
          </w:p>
          <w:p w:rsidR="0075457A" w:rsidRDefault="0075457A">
            <w:pPr>
              <w:pStyle w:val="TableParagraph"/>
              <w:spacing w:before="5"/>
              <w:ind w:left="0"/>
              <w:rPr>
                <w:rFonts w:ascii="Arial"/>
                <w:b/>
                <w:sz w:val="24"/>
              </w:rPr>
            </w:pPr>
          </w:p>
          <w:p w:rsidR="0075457A" w:rsidRDefault="00B67CC3">
            <w:pPr>
              <w:pStyle w:val="TableParagraph"/>
              <w:numPr>
                <w:ilvl w:val="0"/>
                <w:numId w:val="2"/>
              </w:numPr>
              <w:tabs>
                <w:tab w:val="left" w:pos="443"/>
              </w:tabs>
              <w:ind w:right="100" w:firstLine="0"/>
              <w:jc w:val="both"/>
              <w:rPr>
                <w:sz w:val="24"/>
              </w:rPr>
            </w:pPr>
            <w:r>
              <w:rPr>
                <w:b/>
                <w:sz w:val="24"/>
              </w:rPr>
              <w:t>Simplify the Methodology</w:t>
            </w:r>
            <w:r>
              <w:rPr>
                <w:sz w:val="24"/>
              </w:rPr>
              <w:t>: Break down the Systems Innovation Approach (SIA)</w:t>
            </w:r>
            <w:r>
              <w:rPr>
                <w:spacing w:val="-2"/>
                <w:sz w:val="24"/>
              </w:rPr>
              <w:t xml:space="preserve"> </w:t>
            </w:r>
            <w:r>
              <w:rPr>
                <w:sz w:val="24"/>
              </w:rPr>
              <w:t>into</w:t>
            </w:r>
            <w:r>
              <w:rPr>
                <w:spacing w:val="-1"/>
                <w:sz w:val="24"/>
              </w:rPr>
              <w:t xml:space="preserve"> </w:t>
            </w:r>
            <w:r>
              <w:rPr>
                <w:sz w:val="24"/>
              </w:rPr>
              <w:t>more</w:t>
            </w:r>
            <w:r>
              <w:rPr>
                <w:spacing w:val="-2"/>
                <w:sz w:val="24"/>
              </w:rPr>
              <w:t xml:space="preserve"> </w:t>
            </w:r>
            <w:r>
              <w:rPr>
                <w:sz w:val="24"/>
              </w:rPr>
              <w:t>manageable</w:t>
            </w:r>
            <w:r>
              <w:rPr>
                <w:spacing w:val="-2"/>
                <w:sz w:val="24"/>
              </w:rPr>
              <w:t xml:space="preserve"> </w:t>
            </w:r>
            <w:r>
              <w:rPr>
                <w:sz w:val="24"/>
              </w:rPr>
              <w:t>and clear</w:t>
            </w:r>
            <w:r>
              <w:rPr>
                <w:spacing w:val="-2"/>
                <w:sz w:val="24"/>
              </w:rPr>
              <w:t xml:space="preserve"> </w:t>
            </w:r>
            <w:r>
              <w:rPr>
                <w:sz w:val="24"/>
              </w:rPr>
              <w:t>steps,</w:t>
            </w:r>
            <w:r>
              <w:rPr>
                <w:spacing w:val="-1"/>
                <w:sz w:val="24"/>
              </w:rPr>
              <w:t xml:space="preserve"> </w:t>
            </w:r>
            <w:r>
              <w:rPr>
                <w:sz w:val="24"/>
              </w:rPr>
              <w:t>providing</w:t>
            </w:r>
            <w:r>
              <w:rPr>
                <w:spacing w:val="-1"/>
                <w:sz w:val="24"/>
              </w:rPr>
              <w:t xml:space="preserve"> </w:t>
            </w:r>
            <w:r>
              <w:rPr>
                <w:sz w:val="24"/>
              </w:rPr>
              <w:t>concrete examples and</w:t>
            </w:r>
            <w:r>
              <w:rPr>
                <w:spacing w:val="-1"/>
                <w:sz w:val="24"/>
              </w:rPr>
              <w:t xml:space="preserve"> </w:t>
            </w:r>
            <w:r>
              <w:rPr>
                <w:sz w:val="24"/>
              </w:rPr>
              <w:t>case studies to illustrate each phase. This can help in making the methodology more accessible and easier to implement.</w:t>
            </w:r>
          </w:p>
          <w:p w:rsidR="0075457A" w:rsidRDefault="0075457A">
            <w:pPr>
              <w:pStyle w:val="TableParagraph"/>
              <w:spacing w:before="4"/>
              <w:ind w:left="0"/>
              <w:rPr>
                <w:rFonts w:ascii="Arial"/>
                <w:b/>
                <w:sz w:val="24"/>
              </w:rPr>
            </w:pPr>
          </w:p>
          <w:p w:rsidR="0075457A" w:rsidRDefault="00B67CC3">
            <w:pPr>
              <w:pStyle w:val="TableParagraph"/>
              <w:numPr>
                <w:ilvl w:val="0"/>
                <w:numId w:val="2"/>
              </w:numPr>
              <w:tabs>
                <w:tab w:val="left" w:pos="429"/>
              </w:tabs>
              <w:ind w:right="98" w:firstLine="0"/>
              <w:jc w:val="both"/>
              <w:rPr>
                <w:sz w:val="24"/>
              </w:rPr>
            </w:pPr>
            <w:r>
              <w:rPr>
                <w:b/>
                <w:sz w:val="24"/>
              </w:rPr>
              <w:t>Address Data Challenges</w:t>
            </w:r>
            <w:r>
              <w:rPr>
                <w:sz w:val="24"/>
              </w:rPr>
              <w:t>: Provide more detailed strategies for overcoming data mining and accessibility issues. This could include partnerships with data providers, development of new data collection tools, and clearer guidelines on data usage and integration.</w:t>
            </w:r>
          </w:p>
        </w:tc>
        <w:tc>
          <w:tcPr>
            <w:tcW w:w="7071" w:type="dxa"/>
          </w:tcPr>
          <w:p w:rsidR="0075457A" w:rsidRDefault="0075457A">
            <w:pPr>
              <w:pStyle w:val="TableParagraph"/>
              <w:ind w:left="0"/>
            </w:pPr>
          </w:p>
        </w:tc>
      </w:tr>
    </w:tbl>
    <w:p w:rsidR="0075457A" w:rsidRDefault="0075457A">
      <w:pPr>
        <w:sectPr w:rsidR="0075457A">
          <w:pgSz w:w="23820" w:h="16840" w:orient="landscape"/>
          <w:pgMar w:top="2620" w:right="1020" w:bottom="880" w:left="1140" w:header="720" w:footer="694" w:gutter="0"/>
          <w:cols w:space="720"/>
        </w:sectPr>
      </w:pPr>
    </w:p>
    <w:p w:rsidR="0075457A" w:rsidRDefault="0075457A">
      <w:pPr>
        <w:pStyle w:val="BodyText"/>
        <w:spacing w:before="49"/>
        <w:rPr>
          <w:rFonts w:ascii="Arial"/>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8234"/>
        <w:gridCol w:w="7071"/>
      </w:tblGrid>
      <w:tr w:rsidR="0075457A">
        <w:trPr>
          <w:trHeight w:val="1177"/>
        </w:trPr>
        <w:tc>
          <w:tcPr>
            <w:tcW w:w="5847" w:type="dxa"/>
          </w:tcPr>
          <w:p w:rsidR="0075457A" w:rsidRDefault="0075457A">
            <w:pPr>
              <w:pStyle w:val="TableParagraph"/>
              <w:ind w:left="0"/>
              <w:rPr>
                <w:sz w:val="20"/>
              </w:rPr>
            </w:pPr>
          </w:p>
        </w:tc>
        <w:tc>
          <w:tcPr>
            <w:tcW w:w="8234" w:type="dxa"/>
          </w:tcPr>
          <w:p w:rsidR="0075457A" w:rsidRDefault="00B67CC3">
            <w:pPr>
              <w:pStyle w:val="TableParagraph"/>
              <w:numPr>
                <w:ilvl w:val="0"/>
                <w:numId w:val="1"/>
              </w:numPr>
              <w:tabs>
                <w:tab w:val="left" w:pos="338"/>
              </w:tabs>
              <w:spacing w:before="1"/>
              <w:ind w:right="95" w:firstLine="0"/>
              <w:jc w:val="both"/>
              <w:rPr>
                <w:sz w:val="24"/>
              </w:rPr>
            </w:pPr>
            <w:r>
              <w:rPr>
                <w:b/>
                <w:sz w:val="24"/>
              </w:rPr>
              <w:t>Increase</w:t>
            </w:r>
            <w:r>
              <w:rPr>
                <w:b/>
                <w:spacing w:val="-4"/>
                <w:sz w:val="24"/>
              </w:rPr>
              <w:t xml:space="preserve"> </w:t>
            </w:r>
            <w:r>
              <w:rPr>
                <w:b/>
                <w:sz w:val="24"/>
              </w:rPr>
              <w:t>Focus</w:t>
            </w:r>
            <w:r>
              <w:rPr>
                <w:b/>
                <w:spacing w:val="-3"/>
                <w:sz w:val="24"/>
              </w:rPr>
              <w:t xml:space="preserve"> </w:t>
            </w:r>
            <w:r>
              <w:rPr>
                <w:b/>
                <w:sz w:val="24"/>
              </w:rPr>
              <w:t>on</w:t>
            </w:r>
            <w:r>
              <w:rPr>
                <w:b/>
                <w:spacing w:val="-3"/>
                <w:sz w:val="24"/>
              </w:rPr>
              <w:t xml:space="preserve"> </w:t>
            </w:r>
            <w:r>
              <w:rPr>
                <w:b/>
                <w:sz w:val="24"/>
              </w:rPr>
              <w:t>Scalability</w:t>
            </w:r>
            <w:r>
              <w:rPr>
                <w:b/>
                <w:spacing w:val="-3"/>
                <w:sz w:val="24"/>
              </w:rPr>
              <w:t xml:space="preserve"> </w:t>
            </w:r>
            <w:r>
              <w:rPr>
                <w:b/>
                <w:sz w:val="24"/>
              </w:rPr>
              <w:t>and</w:t>
            </w:r>
            <w:r>
              <w:rPr>
                <w:b/>
                <w:spacing w:val="-5"/>
                <w:sz w:val="24"/>
              </w:rPr>
              <w:t xml:space="preserve"> </w:t>
            </w:r>
            <w:r>
              <w:rPr>
                <w:b/>
                <w:sz w:val="24"/>
              </w:rPr>
              <w:t>Sustainability</w:t>
            </w:r>
            <w:r>
              <w:rPr>
                <w:sz w:val="24"/>
              </w:rPr>
              <w:t>:</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section</w:t>
            </w:r>
            <w:r>
              <w:rPr>
                <w:spacing w:val="-3"/>
                <w:sz w:val="24"/>
              </w:rPr>
              <w:t xml:space="preserve"> </w:t>
            </w:r>
            <w:r>
              <w:rPr>
                <w:sz w:val="24"/>
              </w:rPr>
              <w:t>on how</w:t>
            </w:r>
            <w:r>
              <w:rPr>
                <w:spacing w:val="-3"/>
                <w:sz w:val="24"/>
              </w:rPr>
              <w:t xml:space="preserve"> </w:t>
            </w:r>
            <w:r>
              <w:rPr>
                <w:sz w:val="24"/>
              </w:rPr>
              <w:t>the initiative can be scaled and sustained over the long term. This should address potential resource constraints and offer solutions for maintaining stakeholder involvement and ensuring continuous improvement.</w:t>
            </w:r>
          </w:p>
        </w:tc>
        <w:tc>
          <w:tcPr>
            <w:tcW w:w="7071" w:type="dxa"/>
          </w:tcPr>
          <w:p w:rsidR="0075457A" w:rsidRDefault="0075457A">
            <w:pPr>
              <w:pStyle w:val="TableParagraph"/>
              <w:ind w:left="0"/>
              <w:rPr>
                <w:sz w:val="20"/>
              </w:rPr>
            </w:pPr>
          </w:p>
        </w:tc>
      </w:tr>
      <w:tr w:rsidR="0075457A">
        <w:trPr>
          <w:trHeight w:val="1178"/>
        </w:trPr>
        <w:tc>
          <w:tcPr>
            <w:tcW w:w="5847" w:type="dxa"/>
          </w:tcPr>
          <w:p w:rsidR="0075457A" w:rsidRDefault="00B67CC3">
            <w:pPr>
              <w:pStyle w:val="TableParagraph"/>
              <w:rPr>
                <w:rFonts w:ascii="Arial MT"/>
                <w:sz w:val="20"/>
              </w:rPr>
            </w:pPr>
            <w:r>
              <w:rPr>
                <w:rFonts w:ascii="Arial MT"/>
                <w:sz w:val="20"/>
              </w:rPr>
              <w:t>Do</w:t>
            </w:r>
            <w:r>
              <w:rPr>
                <w:rFonts w:ascii="Arial MT"/>
                <w:spacing w:val="-6"/>
                <w:sz w:val="20"/>
              </w:rPr>
              <w:t xml:space="preserve"> </w:t>
            </w:r>
            <w:r>
              <w:rPr>
                <w:rFonts w:ascii="Arial MT"/>
                <w:sz w:val="20"/>
              </w:rPr>
              <w:t>you</w:t>
            </w:r>
            <w:r>
              <w:rPr>
                <w:rFonts w:ascii="Arial MT"/>
                <w:spacing w:val="-7"/>
                <w:sz w:val="20"/>
              </w:rPr>
              <w:t xml:space="preserve"> </w:t>
            </w:r>
            <w:r>
              <w:rPr>
                <w:rFonts w:ascii="Arial MT"/>
                <w:sz w:val="20"/>
              </w:rPr>
              <w:t>think</w:t>
            </w:r>
            <w:r>
              <w:rPr>
                <w:rFonts w:ascii="Arial MT"/>
                <w:spacing w:val="-5"/>
                <w:sz w:val="20"/>
              </w:rPr>
              <w:t xml:space="preserve"> </w:t>
            </w:r>
            <w:r>
              <w:rPr>
                <w:rFonts w:ascii="Arial MT"/>
                <w:sz w:val="20"/>
              </w:rPr>
              <w:t>that</w:t>
            </w:r>
            <w:r>
              <w:rPr>
                <w:rFonts w:ascii="Arial MT"/>
                <w:spacing w:val="-4"/>
                <w:sz w:val="20"/>
              </w:rPr>
              <w:t xml:space="preserve"> </w:t>
            </w:r>
            <w:r>
              <w:rPr>
                <w:rFonts w:ascii="Arial MT"/>
                <w:sz w:val="20"/>
              </w:rPr>
              <w:t>the</w:t>
            </w:r>
            <w:r>
              <w:rPr>
                <w:rFonts w:ascii="Arial MT"/>
                <w:spacing w:val="-4"/>
                <w:sz w:val="20"/>
              </w:rPr>
              <w:t xml:space="preserve"> </w:t>
            </w:r>
            <w:r>
              <w:rPr>
                <w:rFonts w:ascii="Arial MT"/>
                <w:sz w:val="20"/>
              </w:rPr>
              <w:t>references</w:t>
            </w:r>
            <w:r>
              <w:rPr>
                <w:rFonts w:ascii="Arial MT"/>
                <w:spacing w:val="-2"/>
                <w:sz w:val="20"/>
              </w:rPr>
              <w:t xml:space="preserve"> </w:t>
            </w:r>
            <w:r>
              <w:rPr>
                <w:rFonts w:ascii="Arial MT"/>
                <w:sz w:val="20"/>
              </w:rPr>
              <w:t>in</w:t>
            </w:r>
            <w:r>
              <w:rPr>
                <w:rFonts w:ascii="Arial MT"/>
                <w:spacing w:val="-6"/>
                <w:sz w:val="20"/>
              </w:rPr>
              <w:t xml:space="preserve"> </w:t>
            </w:r>
            <w:r>
              <w:rPr>
                <w:rFonts w:ascii="Arial MT"/>
                <w:sz w:val="20"/>
              </w:rPr>
              <w:t>the</w:t>
            </w:r>
            <w:r>
              <w:rPr>
                <w:rFonts w:ascii="Arial MT"/>
                <w:spacing w:val="-5"/>
                <w:sz w:val="20"/>
              </w:rPr>
              <w:t xml:space="preserve"> </w:t>
            </w:r>
            <w:r>
              <w:rPr>
                <w:rFonts w:ascii="Arial MT"/>
                <w:sz w:val="20"/>
              </w:rPr>
              <w:t>manuscript</w:t>
            </w:r>
            <w:r>
              <w:rPr>
                <w:rFonts w:ascii="Arial MT"/>
                <w:spacing w:val="-6"/>
                <w:sz w:val="20"/>
              </w:rPr>
              <w:t xml:space="preserve"> </w:t>
            </w:r>
            <w:r>
              <w:rPr>
                <w:rFonts w:ascii="Arial MT"/>
                <w:sz w:val="20"/>
              </w:rPr>
              <w:t>are</w:t>
            </w:r>
            <w:r>
              <w:rPr>
                <w:rFonts w:ascii="Arial MT"/>
                <w:spacing w:val="-1"/>
                <w:sz w:val="20"/>
              </w:rPr>
              <w:t xml:space="preserve"> </w:t>
            </w:r>
            <w:r>
              <w:rPr>
                <w:rFonts w:ascii="Arial MT"/>
                <w:sz w:val="20"/>
              </w:rPr>
              <w:t>proper, recent and sufficient?</w:t>
            </w:r>
          </w:p>
          <w:p w:rsidR="0075457A" w:rsidRDefault="00B67CC3">
            <w:pPr>
              <w:pStyle w:val="TableParagraph"/>
              <w:spacing w:before="1"/>
              <w:rPr>
                <w:rFonts w:ascii="Arial MT"/>
                <w:sz w:val="24"/>
              </w:rPr>
            </w:pPr>
            <w:r>
              <w:rPr>
                <w:rFonts w:ascii="Arial MT"/>
                <w:sz w:val="24"/>
              </w:rPr>
              <w:t>If</w:t>
            </w:r>
            <w:r>
              <w:rPr>
                <w:rFonts w:ascii="Arial MT"/>
                <w:spacing w:val="-3"/>
                <w:sz w:val="24"/>
              </w:rPr>
              <w:t xml:space="preserve"> </w:t>
            </w:r>
            <w:r>
              <w:rPr>
                <w:rFonts w:ascii="Arial MT"/>
                <w:sz w:val="24"/>
              </w:rPr>
              <w:t>you</w:t>
            </w:r>
            <w:r>
              <w:rPr>
                <w:rFonts w:ascii="Arial MT"/>
                <w:spacing w:val="-3"/>
                <w:sz w:val="24"/>
              </w:rPr>
              <w:t xml:space="preserve"> </w:t>
            </w:r>
            <w:r>
              <w:rPr>
                <w:rFonts w:ascii="Arial MT"/>
                <w:sz w:val="24"/>
              </w:rPr>
              <w:t>have</w:t>
            </w:r>
            <w:r>
              <w:rPr>
                <w:rFonts w:ascii="Arial MT"/>
                <w:spacing w:val="-2"/>
                <w:sz w:val="24"/>
              </w:rPr>
              <w:t xml:space="preserve"> </w:t>
            </w:r>
            <w:r>
              <w:rPr>
                <w:rFonts w:ascii="Arial MT"/>
                <w:sz w:val="24"/>
              </w:rPr>
              <w:t>any</w:t>
            </w:r>
            <w:r>
              <w:rPr>
                <w:rFonts w:ascii="Arial MT"/>
                <w:spacing w:val="-3"/>
                <w:sz w:val="24"/>
              </w:rPr>
              <w:t xml:space="preserve"> </w:t>
            </w:r>
            <w:r>
              <w:rPr>
                <w:rFonts w:ascii="Arial MT"/>
                <w:sz w:val="24"/>
              </w:rPr>
              <w:t>suggestions,</w:t>
            </w:r>
            <w:r>
              <w:rPr>
                <w:rFonts w:ascii="Arial MT"/>
                <w:spacing w:val="-3"/>
                <w:sz w:val="24"/>
              </w:rPr>
              <w:t xml:space="preserve"> </w:t>
            </w:r>
            <w:r>
              <w:rPr>
                <w:rFonts w:ascii="Arial MT"/>
                <w:sz w:val="24"/>
              </w:rPr>
              <w:t>please</w:t>
            </w:r>
            <w:r>
              <w:rPr>
                <w:rFonts w:ascii="Arial MT"/>
                <w:spacing w:val="-4"/>
                <w:sz w:val="24"/>
              </w:rPr>
              <w:t xml:space="preserve"> </w:t>
            </w:r>
            <w:r>
              <w:rPr>
                <w:rFonts w:ascii="Arial MT"/>
                <w:sz w:val="24"/>
              </w:rPr>
              <w:t>write</w:t>
            </w:r>
            <w:r>
              <w:rPr>
                <w:rFonts w:ascii="Arial MT"/>
                <w:spacing w:val="-1"/>
                <w:sz w:val="24"/>
              </w:rPr>
              <w:t xml:space="preserve"> </w:t>
            </w:r>
            <w:r>
              <w:rPr>
                <w:rFonts w:ascii="Arial MT"/>
                <w:spacing w:val="-4"/>
                <w:sz w:val="24"/>
              </w:rPr>
              <w:t>here.</w:t>
            </w:r>
          </w:p>
        </w:tc>
        <w:tc>
          <w:tcPr>
            <w:tcW w:w="8234" w:type="dxa"/>
          </w:tcPr>
          <w:p w:rsidR="0075457A" w:rsidRDefault="0075457A">
            <w:pPr>
              <w:pStyle w:val="TableParagraph"/>
              <w:ind w:left="0"/>
              <w:rPr>
                <w:rFonts w:ascii="Arial"/>
                <w:b/>
                <w:sz w:val="20"/>
              </w:rPr>
            </w:pPr>
          </w:p>
          <w:p w:rsidR="0075457A" w:rsidRDefault="0075457A">
            <w:pPr>
              <w:pStyle w:val="TableParagraph"/>
              <w:spacing w:before="14"/>
              <w:ind w:left="0"/>
              <w:rPr>
                <w:rFonts w:ascii="Arial"/>
                <w:b/>
                <w:sz w:val="20"/>
              </w:rPr>
            </w:pPr>
          </w:p>
          <w:p w:rsidR="0075457A" w:rsidRDefault="00B67CC3">
            <w:pPr>
              <w:pStyle w:val="TableParagraph"/>
              <w:ind w:left="6"/>
              <w:jc w:val="center"/>
              <w:rPr>
                <w:rFonts w:ascii="Arial"/>
                <w:b/>
                <w:sz w:val="20"/>
              </w:rPr>
            </w:pPr>
            <w:r>
              <w:rPr>
                <w:rFonts w:ascii="Arial"/>
                <w:b/>
                <w:color w:val="C00000"/>
                <w:spacing w:val="-5"/>
                <w:sz w:val="20"/>
              </w:rPr>
              <w:t>Yes</w:t>
            </w:r>
          </w:p>
        </w:tc>
        <w:tc>
          <w:tcPr>
            <w:tcW w:w="7071" w:type="dxa"/>
          </w:tcPr>
          <w:p w:rsidR="0075457A" w:rsidRDefault="0075457A">
            <w:pPr>
              <w:pStyle w:val="TableParagraph"/>
              <w:ind w:left="0"/>
              <w:rPr>
                <w:sz w:val="20"/>
              </w:rPr>
            </w:pPr>
          </w:p>
        </w:tc>
      </w:tr>
    </w:tbl>
    <w:p w:rsidR="0075457A" w:rsidRDefault="0075457A">
      <w:pPr>
        <w:pStyle w:val="BodyText"/>
        <w:rPr>
          <w:rFonts w:ascii="Arial"/>
          <w:b/>
          <w:sz w:val="20"/>
        </w:rPr>
      </w:pPr>
    </w:p>
    <w:p w:rsidR="0075457A" w:rsidRDefault="0075457A">
      <w:pPr>
        <w:pStyle w:val="BodyText"/>
        <w:rPr>
          <w:rFonts w:ascii="Arial"/>
          <w:b/>
          <w:sz w:val="20"/>
        </w:rPr>
      </w:pPr>
    </w:p>
    <w:p w:rsidR="0075457A" w:rsidRDefault="0075457A">
      <w:pPr>
        <w:pStyle w:val="BodyText"/>
        <w:rPr>
          <w:rFonts w:ascii="Arial"/>
          <w:b/>
          <w:sz w:val="20"/>
        </w:rPr>
      </w:pPr>
    </w:p>
    <w:p w:rsidR="0075457A" w:rsidRDefault="0075457A">
      <w:pPr>
        <w:pStyle w:val="BodyText"/>
        <w:rPr>
          <w:rFonts w:ascii="Arial"/>
          <w:b/>
          <w:sz w:val="20"/>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43"/>
        <w:gridCol w:w="7500"/>
        <w:gridCol w:w="7487"/>
      </w:tblGrid>
      <w:tr w:rsidR="006E75A8" w:rsidRPr="00340561" w:rsidTr="00DA3CE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E75A8" w:rsidRPr="00340561" w:rsidRDefault="006E75A8" w:rsidP="00DA3CE9">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6E75A8" w:rsidRPr="00340561" w:rsidRDefault="006E75A8" w:rsidP="00DA3CE9">
            <w:pPr>
              <w:rPr>
                <w:rFonts w:ascii="Arial" w:eastAsia="Arial Unicode MS" w:hAnsi="Arial" w:cs="Arial"/>
                <w:b/>
                <w:sz w:val="20"/>
                <w:szCs w:val="20"/>
                <w:u w:val="single"/>
                <w:lang w:val="en-GB"/>
              </w:rPr>
            </w:pPr>
          </w:p>
        </w:tc>
      </w:tr>
      <w:tr w:rsidR="006E75A8" w:rsidRPr="00340561" w:rsidTr="00DA3CE9">
        <w:tc>
          <w:tcPr>
            <w:tcW w:w="1629" w:type="pct"/>
            <w:shd w:val="clear" w:color="auto" w:fill="auto"/>
            <w:noWrap/>
            <w:tcMar>
              <w:top w:w="0" w:type="dxa"/>
              <w:left w:w="108" w:type="dxa"/>
              <w:bottom w:w="0" w:type="dxa"/>
              <w:right w:w="108" w:type="dxa"/>
            </w:tcMar>
            <w:vAlign w:val="center"/>
          </w:tcPr>
          <w:p w:rsidR="006E75A8" w:rsidRPr="00340561" w:rsidRDefault="006E75A8" w:rsidP="00DA3CE9">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rsidR="006E75A8" w:rsidRPr="00340561" w:rsidRDefault="006E75A8" w:rsidP="00DA3CE9">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rsidR="006E75A8" w:rsidRPr="00340561" w:rsidRDefault="006E75A8" w:rsidP="00DA3CE9">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E75A8" w:rsidRPr="00340561" w:rsidTr="00DA3CE9">
        <w:trPr>
          <w:trHeight w:val="890"/>
        </w:trPr>
        <w:tc>
          <w:tcPr>
            <w:tcW w:w="1629" w:type="pct"/>
            <w:shd w:val="clear" w:color="auto" w:fill="auto"/>
            <w:noWrap/>
            <w:tcMar>
              <w:top w:w="0" w:type="dxa"/>
              <w:left w:w="108" w:type="dxa"/>
              <w:bottom w:w="0" w:type="dxa"/>
              <w:right w:w="108" w:type="dxa"/>
            </w:tcMar>
            <w:vAlign w:val="center"/>
          </w:tcPr>
          <w:p w:rsidR="006E75A8" w:rsidRPr="00340561" w:rsidRDefault="006E75A8" w:rsidP="00DA3CE9">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6E75A8" w:rsidRPr="00340561" w:rsidRDefault="006E75A8" w:rsidP="00DA3CE9">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rsidR="006E75A8" w:rsidRPr="00340561" w:rsidRDefault="006E75A8" w:rsidP="00DA3CE9">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rsidR="006E75A8" w:rsidRPr="00340561" w:rsidRDefault="006E75A8" w:rsidP="00DA3CE9">
            <w:pPr>
              <w:rPr>
                <w:rFonts w:ascii="Arial" w:eastAsia="Arial Unicode MS" w:hAnsi="Arial" w:cs="Arial"/>
                <w:sz w:val="20"/>
                <w:szCs w:val="20"/>
                <w:lang w:val="en-GB"/>
              </w:rPr>
            </w:pPr>
          </w:p>
          <w:p w:rsidR="006E75A8" w:rsidRPr="00340561" w:rsidRDefault="006E75A8" w:rsidP="00DA3CE9">
            <w:pPr>
              <w:rPr>
                <w:rFonts w:ascii="Arial" w:eastAsia="Arial Unicode MS" w:hAnsi="Arial" w:cs="Arial"/>
                <w:sz w:val="20"/>
                <w:szCs w:val="20"/>
                <w:lang w:val="en-GB"/>
              </w:rPr>
            </w:pPr>
          </w:p>
        </w:tc>
        <w:tc>
          <w:tcPr>
            <w:tcW w:w="1684" w:type="pct"/>
            <w:shd w:val="clear" w:color="auto" w:fill="auto"/>
            <w:vAlign w:val="center"/>
          </w:tcPr>
          <w:p w:rsidR="006E75A8" w:rsidRPr="00340561" w:rsidRDefault="006E75A8" w:rsidP="00DA3CE9">
            <w:pPr>
              <w:rPr>
                <w:rFonts w:ascii="Arial" w:eastAsia="Arial Unicode MS" w:hAnsi="Arial" w:cs="Arial"/>
                <w:sz w:val="20"/>
                <w:szCs w:val="20"/>
                <w:lang w:val="en-GB"/>
              </w:rPr>
            </w:pPr>
          </w:p>
          <w:p w:rsidR="006E75A8" w:rsidRPr="00340561" w:rsidRDefault="006E75A8" w:rsidP="00DA3CE9">
            <w:pPr>
              <w:rPr>
                <w:rFonts w:ascii="Arial" w:eastAsia="Arial Unicode MS" w:hAnsi="Arial" w:cs="Arial"/>
                <w:sz w:val="20"/>
                <w:szCs w:val="20"/>
                <w:lang w:val="en-GB"/>
              </w:rPr>
            </w:pPr>
          </w:p>
          <w:p w:rsidR="006E75A8" w:rsidRPr="00340561" w:rsidRDefault="006E75A8" w:rsidP="00DA3CE9">
            <w:pPr>
              <w:rPr>
                <w:rFonts w:ascii="Arial" w:eastAsia="Arial Unicode MS" w:hAnsi="Arial" w:cs="Arial"/>
                <w:sz w:val="20"/>
                <w:szCs w:val="20"/>
                <w:lang w:val="en-GB"/>
              </w:rPr>
            </w:pPr>
          </w:p>
        </w:tc>
      </w:tr>
    </w:tbl>
    <w:p w:rsidR="006E75A8" w:rsidRDefault="006E75A8" w:rsidP="006E75A8"/>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6E75A8" w:rsidRPr="00375011" w:rsidTr="00DA3CE9">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rsidR="006E75A8" w:rsidRPr="00375011" w:rsidRDefault="006E75A8" w:rsidP="00DA3CE9"/>
          <w:p w:rsidR="006E75A8" w:rsidRPr="00375011" w:rsidRDefault="006E75A8" w:rsidP="00DA3CE9"/>
          <w:p w:rsidR="006E75A8" w:rsidRPr="00375011" w:rsidRDefault="006E75A8" w:rsidP="00DA3CE9">
            <w:pPr>
              <w:rPr>
                <w:bCs/>
                <w:u w:val="single"/>
                <w:lang w:val="en-GB"/>
              </w:rPr>
            </w:pPr>
          </w:p>
          <w:p w:rsidR="006E75A8" w:rsidRPr="00375011" w:rsidRDefault="006E75A8" w:rsidP="00DA3CE9">
            <w:pPr>
              <w:rPr>
                <w:bCs/>
                <w:u w:val="single"/>
                <w:lang w:val="en-GB"/>
              </w:rPr>
            </w:pPr>
          </w:p>
          <w:p w:rsidR="006E75A8" w:rsidRPr="00375011" w:rsidRDefault="006E75A8" w:rsidP="00DA3CE9">
            <w:pPr>
              <w:rPr>
                <w:bCs/>
                <w:u w:val="single"/>
                <w:lang w:val="en-GB"/>
              </w:rPr>
            </w:pPr>
            <w:r w:rsidRPr="00375011">
              <w:rPr>
                <w:bCs/>
                <w:u w:val="single"/>
                <w:lang w:val="en-GB"/>
              </w:rPr>
              <w:t>Reviewer Details:</w:t>
            </w:r>
          </w:p>
          <w:p w:rsidR="006E75A8" w:rsidRPr="00375011" w:rsidRDefault="006E75A8" w:rsidP="00DA3CE9">
            <w:pPr>
              <w:rPr>
                <w:bCs/>
                <w:u w:val="single"/>
                <w:lang w:val="en-GB"/>
              </w:rPr>
            </w:pPr>
          </w:p>
        </w:tc>
      </w:tr>
      <w:tr w:rsidR="006E75A8" w:rsidRPr="00375011" w:rsidTr="00CA3194">
        <w:trPr>
          <w:trHeight w:val="133"/>
        </w:trPr>
        <w:tc>
          <w:tcPr>
            <w:tcW w:w="3780" w:type="dxa"/>
            <w:shd w:val="clear" w:color="auto" w:fill="auto"/>
            <w:noWrap/>
            <w:tcMar>
              <w:top w:w="0" w:type="dxa"/>
              <w:left w:w="108" w:type="dxa"/>
              <w:bottom w:w="0" w:type="dxa"/>
              <w:right w:w="108" w:type="dxa"/>
            </w:tcMar>
            <w:vAlign w:val="center"/>
          </w:tcPr>
          <w:p w:rsidR="006E75A8" w:rsidRPr="00375011" w:rsidRDefault="006E75A8" w:rsidP="00DA3CE9">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rsidR="006E75A8" w:rsidRPr="004509AA" w:rsidRDefault="00CA3194" w:rsidP="00DA3CE9">
            <w:pPr>
              <w:rPr>
                <w:b/>
                <w:bCs/>
              </w:rPr>
            </w:pPr>
            <w:r w:rsidRPr="00CA3194">
              <w:rPr>
                <w:b/>
                <w:bCs/>
              </w:rPr>
              <w:t>Sandeep Kumar</w:t>
            </w:r>
          </w:p>
        </w:tc>
      </w:tr>
      <w:tr w:rsidR="006E75A8" w:rsidRPr="00375011" w:rsidTr="00DA3CE9">
        <w:trPr>
          <w:trHeight w:val="77"/>
        </w:trPr>
        <w:tc>
          <w:tcPr>
            <w:tcW w:w="3780" w:type="dxa"/>
            <w:shd w:val="clear" w:color="auto" w:fill="auto"/>
            <w:noWrap/>
            <w:tcMar>
              <w:top w:w="0" w:type="dxa"/>
              <w:left w:w="108" w:type="dxa"/>
              <w:bottom w:w="0" w:type="dxa"/>
              <w:right w:w="108" w:type="dxa"/>
            </w:tcMar>
            <w:vAlign w:val="center"/>
          </w:tcPr>
          <w:p w:rsidR="006E75A8" w:rsidRPr="00375011" w:rsidRDefault="006E75A8" w:rsidP="00DA3CE9">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rsidR="006E75A8" w:rsidRPr="00375011" w:rsidRDefault="00CA3194" w:rsidP="00DA3CE9">
            <w:pPr>
              <w:rPr>
                <w:b/>
                <w:bCs/>
                <w:lang w:val="en-GB"/>
              </w:rPr>
            </w:pPr>
            <w:r w:rsidRPr="00CA3194">
              <w:rPr>
                <w:b/>
                <w:bCs/>
                <w:lang w:val="en-GB"/>
              </w:rPr>
              <w:t>KL Deemed to be University, India</w:t>
            </w:r>
            <w:bookmarkStart w:id="0" w:name="_GoBack"/>
            <w:bookmarkEnd w:id="0"/>
          </w:p>
        </w:tc>
      </w:tr>
    </w:tbl>
    <w:p w:rsidR="006E75A8" w:rsidRDefault="006E75A8" w:rsidP="006E75A8"/>
    <w:p w:rsidR="006E75A8" w:rsidRPr="00401400" w:rsidRDefault="006E75A8" w:rsidP="006E75A8"/>
    <w:p w:rsidR="0075457A" w:rsidRDefault="0075457A">
      <w:pPr>
        <w:pStyle w:val="BodyText"/>
        <w:spacing w:before="2" w:after="1"/>
        <w:rPr>
          <w:rFonts w:ascii="Arial"/>
          <w:b/>
          <w:sz w:val="20"/>
        </w:rPr>
      </w:pPr>
    </w:p>
    <w:sectPr w:rsidR="0075457A">
      <w:pgSz w:w="23820" w:h="16840" w:orient="landscape"/>
      <w:pgMar w:top="2620" w:right="1020" w:bottom="880" w:left="1140"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DD" w:rsidRDefault="003431DD">
      <w:r>
        <w:separator/>
      </w:r>
    </w:p>
  </w:endnote>
  <w:endnote w:type="continuationSeparator" w:id="0">
    <w:p w:rsidR="003431DD" w:rsidRDefault="0034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57A" w:rsidRDefault="00B67CC3">
    <w:pPr>
      <w:pStyle w:val="BodyText"/>
      <w:spacing w:line="14" w:lineRule="auto"/>
      <w:rPr>
        <w:sz w:val="20"/>
      </w:rPr>
    </w:pPr>
    <w:r>
      <w:rPr>
        <w:noProof/>
      </w:rPr>
      <mc:AlternateContent>
        <mc:Choice Requires="wps">
          <w:drawing>
            <wp:anchor distT="0" distB="0" distL="0" distR="0" simplePos="0" relativeHeight="487394304" behindDoc="1" locked="0" layoutInCell="1" allowOverlap="1">
              <wp:simplePos x="0" y="0"/>
              <wp:positionH relativeFrom="page">
                <wp:posOffset>901700</wp:posOffset>
              </wp:positionH>
              <wp:positionV relativeFrom="page">
                <wp:posOffset>10111682</wp:posOffset>
              </wp:positionV>
              <wp:extent cx="65976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065"/>
                      </a:xfrm>
                      <a:prstGeom prst="rect">
                        <a:avLst/>
                      </a:prstGeom>
                    </wps:spPr>
                    <wps:txbx>
                      <w:txbxContent>
                        <w:p w:rsidR="0075457A" w:rsidRDefault="00B67CC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1pt;margin-top:796.2pt;width:51.95pt;height:10.9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qQEAAEUDAAAOAAAAZHJzL2Uyb0RvYy54bWysUlFv2yAQfp/U/4B4b+w0arZacaq11aZJ&#10;1Tap7Q/AGGI0wzGOxM6/34HjtFrfpr3AAR/ffd/dbW5H27ODCmjA1Xy5KDlTTkJr3K7mL89fLj9x&#10;hlG4VvTgVM2PCvnt9uLDZvCVuoIO+lYFRiQOq8HXvIvRV0WBslNW4AK8cvSoIVgR6Rh2RRvEQOy2&#10;L67Kcl0MEFofQCpEun2YHvk282utZPyhNarI+pqTtpjXkNcmrcV2I6pdEL4z8iRD/IMKK4yjpGeq&#10;BxEF2wfzjsoaGQBBx4UEW4DWRqrsgdwsy7/cPHXCq+yFioP+XCb8f7Ty++FnYKat+YozJyy16FmN&#10;sYGRrVJxBo8VYZ48oeJ4ByM1ORtF/wjyFxKkeIOZPiChUzFGHWzaySajj1T/47nmlIRJulxf33xc&#10;X3Mm6Wm5uikpTpyvn33A+FWBZSmoeaCWZgHi8Ihxgs6Qk5YpfVIVx2bM5pazlwbaI1kZqOM1x997&#10;ERRn/TdHJU3jMQdhDpo5CLG/hzxEyZGDz/sI2mQBKdPEexJAvcoWTnOVhuHtOaNep3/7BwAA//8D&#10;AFBLAwQUAAYACAAAACEAst/WOuEAAAANAQAADwAAAGRycy9kb3ducmV2LnhtbEyPQU+DQBCF7yb+&#10;h82YeLNLkRJBlqYxejIxUjx4XNgpkLKzyG5b/PeOJ73Nm3l5871iu9hRnHH2gyMF61UEAql1ZqBO&#10;wUf9cvcAwgdNRo+OUME3etiW11eFzo27UIXnfegEh5DPtYI+hCmX0rc9Wu1XbkLi28HNVgeWcyfN&#10;rC8cbkcZR1EqrR6IP/R6wqce2+P+ZBXsPql6Hr7emvfqUA11nUX0mh6Vur1Zdo8gAi7hzwy/+IwO&#10;JTM17kTGi5F1EnOXwMMmixMQbImTTQai4VW6Tu5BloX836L8AQAA//8DAFBLAQItABQABgAIAAAA&#10;IQC2gziS/gAAAOEBAAATAAAAAAAAAAAAAAAAAAAAAABbQ29udGVudF9UeXBlc10ueG1sUEsBAi0A&#10;FAAGAAgAAAAhADj9If/WAAAAlAEAAAsAAAAAAAAAAAAAAAAALwEAAF9yZWxzLy5yZWxzUEsBAi0A&#10;FAAGAAgAAAAhADL75cCpAQAARQMAAA4AAAAAAAAAAAAAAAAALgIAAGRycy9lMm9Eb2MueG1sUEsB&#10;Ai0AFAAGAAgAAAAhALLf1jrhAAAADQEAAA8AAAAAAAAAAAAAAAAAAwQAAGRycy9kb3ducmV2Lnht&#10;bFBLBQYAAAAABAAEAPMAAAARBQAAAAA=&#10;" filled="f" stroked="f">
              <v:textbox inset="0,0,0,0">
                <w:txbxContent>
                  <w:p w:rsidR="0075457A" w:rsidRDefault="00B67CC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EA</w:t>
                    </w:r>
                  </w:p>
                </w:txbxContent>
              </v:textbox>
              <w10:wrap anchorx="page" anchory="page"/>
            </v:shape>
          </w:pict>
        </mc:Fallback>
      </mc:AlternateContent>
    </w:r>
    <w:r>
      <w:rPr>
        <w:noProof/>
      </w:rPr>
      <mc:AlternateContent>
        <mc:Choice Requires="wps">
          <w:drawing>
            <wp:anchor distT="0" distB="0" distL="0" distR="0" simplePos="0" relativeHeight="487394816" behindDoc="1" locked="0" layoutInCell="1" allowOverlap="1">
              <wp:simplePos x="0" y="0"/>
              <wp:positionH relativeFrom="page">
                <wp:posOffset>2634742</wp:posOffset>
              </wp:positionH>
              <wp:positionV relativeFrom="page">
                <wp:posOffset>10111682</wp:posOffset>
              </wp:positionV>
              <wp:extent cx="71437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39065"/>
                      </a:xfrm>
                      <a:prstGeom prst="rect">
                        <a:avLst/>
                      </a:prstGeom>
                    </wps:spPr>
                    <wps:txbx>
                      <w:txbxContent>
                        <w:p w:rsidR="0075457A" w:rsidRDefault="00B67CC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4" o:spid="_x0000_s1028" type="#_x0000_t202" style="position:absolute;margin-left:207.45pt;margin-top:796.2pt;width:56.25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v2qwEAAEUDAAAOAAAAZHJzL2Uyb0RvYy54bWysUlFv2yAQfp/U/4B4X+ykabtZcap11aZJ&#10;1Tap3Q/AGGJUwzGOxM6/34HjtNrepr7AAR/ffd/dbW5H27ODCmjA1Xy5KDlTTkJr3K7mv56+vP/A&#10;GUbhWtGDUzU/KuS324t3m8FXagUd9K0KjEgcVoOveRejr4oCZaeswAV45ehRQ7Ai0jHsijaIgdht&#10;X6zK8roYILQ+gFSIdHs/PfJt5tdayfhDa1SR9TUnbTGvIa9NWovtRlS7IHxn5EmG+A8VVhhHSc9U&#10;9yIKtg/mHyprZAAEHRcSbAFaG6myB3KzLP9y89gJr7IXKg76c5nw7Wjl98PPwExb8zVnTlhq0ZMa&#10;YwMjW6fiDB4rwjx6QsXxDkZqcjaK/gHkMxKkeIWZPiChUzFGHWzaySajj1T/47nmlIRJurxZri9v&#10;rjiT9LS8/FheX6W0xctnHzB+VWBZCmoeqKVZgDg8YJygM+SkZUqfVMWxGbO51eylgfZIVgbqeM3x&#10;914ExVn/zVFJ03jMQZiDZg5C7D9DHqLkyMGnfQRtsoCUaeI9CaBeZQunuUrD8PqcUS/Tv/0DAAD/&#10;/wMAUEsDBBQABgAIAAAAIQC4IFt14gAAAA0BAAAPAAAAZHJzL2Rvd25yZXYueG1sTI9BT4QwEIXv&#10;Jv6HZky8uQVkUZCy2Rg9mZhl8eCx0C40S6dIu7v47x1PepuZ9/Lme+VmsSM769kbhwLiVQRMY+eU&#10;wV7AR/N69wjMB4lKjg61gG/tYVNdX5WyUO6CtT7vQ88oBH0hBQwhTAXnvhu0lX7lJo2kHdxsZaB1&#10;7rma5YXC7ciTKMq4lQbpwyAn/Tzo7rg/WQHbT6xfzNd7u6sPtWmaPMK37CjE7c2yfQIW9BL+zPCL&#10;T+hQEVPrTqg8GwWkcZqTlYR1nqTAyLJOHmho6ZTF6T3wquT/W1Q/AAAA//8DAFBLAQItABQABgAI&#10;AAAAIQC2gziS/gAAAOEBAAATAAAAAAAAAAAAAAAAAAAAAABbQ29udGVudF9UeXBlc10ueG1sUEsB&#10;Ai0AFAAGAAgAAAAhADj9If/WAAAAlAEAAAsAAAAAAAAAAAAAAAAALwEAAF9yZWxzLy5yZWxzUEsB&#10;Ai0AFAAGAAgAAAAhAMpve/arAQAARQMAAA4AAAAAAAAAAAAAAAAALgIAAGRycy9lMm9Eb2MueG1s&#10;UEsBAi0AFAAGAAgAAAAhALggW3XiAAAADQEAAA8AAAAAAAAAAAAAAAAABQQAAGRycy9kb3ducmV2&#10;LnhtbFBLBQYAAAAABAAEAPMAAAAUBQAAAAA=&#10;" filled="f" stroked="f">
              <v:textbox inset="0,0,0,0">
                <w:txbxContent>
                  <w:p w:rsidR="0075457A" w:rsidRDefault="00B67CC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v:textbox>
              <w10:wrap anchorx="page" anchory="page"/>
            </v:shape>
          </w:pict>
        </mc:Fallback>
      </mc:AlternateContent>
    </w:r>
    <w:r>
      <w:rPr>
        <w:noProof/>
      </w:rPr>
      <mc:AlternateContent>
        <mc:Choice Requires="wps">
          <w:drawing>
            <wp:anchor distT="0" distB="0" distL="0" distR="0" simplePos="0" relativeHeight="487395328" behindDoc="1" locked="0" layoutInCell="1" allowOverlap="1">
              <wp:simplePos x="0" y="0"/>
              <wp:positionH relativeFrom="page">
                <wp:posOffset>4468495</wp:posOffset>
              </wp:positionH>
              <wp:positionV relativeFrom="page">
                <wp:posOffset>10111682</wp:posOffset>
              </wp:positionV>
              <wp:extent cx="81470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39065"/>
                      </a:xfrm>
                      <a:prstGeom prst="rect">
                        <a:avLst/>
                      </a:prstGeom>
                    </wps:spPr>
                    <wps:txbx>
                      <w:txbxContent>
                        <w:p w:rsidR="0075457A" w:rsidRDefault="00B67CC3">
                          <w:pPr>
                            <w:spacing w:before="14"/>
                            <w:ind w:left="20"/>
                            <w:rPr>
                              <w:sz w:val="16"/>
                            </w:rPr>
                          </w:pPr>
                          <w:r>
                            <w:rPr>
                              <w:sz w:val="16"/>
                            </w:rPr>
                            <w:t>Approved</w:t>
                          </w:r>
                          <w:r>
                            <w:rPr>
                              <w:spacing w:val="-8"/>
                              <w:sz w:val="16"/>
                            </w:rPr>
                            <w:t xml:space="preserve"> </w:t>
                          </w:r>
                          <w:r>
                            <w:rPr>
                              <w:sz w:val="16"/>
                            </w:rPr>
                            <w:t>by:</w:t>
                          </w:r>
                          <w:r>
                            <w:rPr>
                              <w:spacing w:val="-8"/>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5" o:spid="_x0000_s1029" type="#_x0000_t202" style="position:absolute;margin-left:351.85pt;margin-top:796.2pt;width:64.15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ZuqgEAAEUDAAAOAAAAZHJzL2Uyb0RvYy54bWysUl9v2yAQf5/U74B4X3DateusONW6atOk&#10;aq3U7gNgDDGa4RhHYufb7yBxWnVv017ggON+f+5WN5Mb2E5HtOAbvlxUnGmvoLN+0/Cfz1/fX3OG&#10;SfpODuB1w/ca+c367N1qDLU+hx6GTkdGRTzWY2h4n1KohUDVaydxAUF7ejQQnUx0jBvRRTlSdTeI&#10;86q6EiPELkRQGpFu7w6PfF3qG6NVejAGdWJDw4lbKmssa5tXsV7JehNl6K060pD/wMJJ6wn0VOpO&#10;Jsm20f5VylkVAcGkhQInwBirdNFAapbVGzVPvQy6aCFzMJxswv9XVv3YPUZmu4ZfcualoxY96ym1&#10;MLHLbM4YsKacp0BZabqFiZpchGK4B/ULKUW8yjl8QMrOZkwmuryTTEYfyf/9yXMCYYour5cfPlaE&#10;rehpefGpuiqw4uVziJi+aXAsBw2P1NJCQO7uMWV4Wc8pRy4H+MwqTe1UxF3MWlro9iRlpI43HH9v&#10;ZdScDd89WZrHYw7iHLRzENPwBcoQZUUePm8TGFsIZKRD3SMB6lXhdZyrPAyvzyXrZfrXfwAAAP//&#10;AwBQSwMEFAAGAAgAAAAhANMuRiLiAAAADQEAAA8AAABkcnMvZG93bnJldi54bWxMj8FOwzAQRO9I&#10;/IO1lbhRp0lJ2zROVSE4ISHScODoxG5iNV6H2G3D37OcynFnnmZn8t1ke3bRozcOBSzmETCNjVMG&#10;WwGf1evjGpgPEpXsHWoBP9rDrri/y2Wm3BVLfTmEllEI+kwK6EIYMs5902kr/dwNGsk7utHKQOfY&#10;cjXKK4XbnsdRlHIrDdKHTg76udPN6XC2AvZfWL6Y7/f6ozyWpqo2Eb6lJyEeZtN+CyzoKdxg+KtP&#10;1aGgTrU7o/KsF7CKkhWhZDxt4iUwQtZJTPNqktLFMgFe5Pz/iuIXAAD//wMAUEsBAi0AFAAGAAgA&#10;AAAhALaDOJL+AAAA4QEAABMAAAAAAAAAAAAAAAAAAAAAAFtDb250ZW50X1R5cGVzXS54bWxQSwEC&#10;LQAUAAYACAAAACEAOP0h/9YAAACUAQAACwAAAAAAAAAAAAAAAAAvAQAAX3JlbHMvLnJlbHNQSwEC&#10;LQAUAAYACAAAACEAbXI2bqoBAABFAwAADgAAAAAAAAAAAAAAAAAuAgAAZHJzL2Uyb0RvYy54bWxQ&#10;SwECLQAUAAYACAAAACEA0y5GIuIAAAANAQAADwAAAAAAAAAAAAAAAAAEBAAAZHJzL2Rvd25yZXYu&#10;eG1sUEsFBgAAAAAEAAQA8wAAABMFAAAAAA==&#10;" filled="f" stroked="f">
              <v:textbox inset="0,0,0,0">
                <w:txbxContent>
                  <w:p w:rsidR="0075457A" w:rsidRDefault="00B67CC3">
                    <w:pPr>
                      <w:spacing w:before="14"/>
                      <w:ind w:left="20"/>
                      <w:rPr>
                        <w:sz w:val="16"/>
                      </w:rPr>
                    </w:pPr>
                    <w:r>
                      <w:rPr>
                        <w:sz w:val="16"/>
                      </w:rPr>
                      <w:t>Approved</w:t>
                    </w:r>
                    <w:r>
                      <w:rPr>
                        <w:spacing w:val="-8"/>
                        <w:sz w:val="16"/>
                      </w:rPr>
                      <w:t xml:space="preserve"> </w:t>
                    </w:r>
                    <w:r>
                      <w:rPr>
                        <w:sz w:val="16"/>
                      </w:rPr>
                      <w:t>by:</w:t>
                    </w:r>
                    <w:r>
                      <w:rPr>
                        <w:spacing w:val="-8"/>
                        <w:sz w:val="16"/>
                      </w:rPr>
                      <w:t xml:space="preserve"> </w:t>
                    </w:r>
                    <w:r>
                      <w:rPr>
                        <w:spacing w:val="-5"/>
                        <w:sz w:val="16"/>
                      </w:rPr>
                      <w:t>CEO</w:t>
                    </w:r>
                  </w:p>
                </w:txbxContent>
              </v:textbox>
              <w10:wrap anchorx="page" anchory="page"/>
            </v:shape>
          </w:pict>
        </mc:Fallback>
      </mc:AlternateContent>
    </w:r>
    <w:r>
      <w:rPr>
        <w:noProof/>
      </w:rPr>
      <mc:AlternateContent>
        <mc:Choice Requires="wps">
          <w:drawing>
            <wp:anchor distT="0" distB="0" distL="0" distR="0" simplePos="0" relativeHeight="487395840" behindDoc="1" locked="0" layoutInCell="1" allowOverlap="1">
              <wp:simplePos x="0" y="0"/>
              <wp:positionH relativeFrom="page">
                <wp:posOffset>6845934</wp:posOffset>
              </wp:positionH>
              <wp:positionV relativeFrom="page">
                <wp:posOffset>10111682</wp:posOffset>
              </wp:positionV>
              <wp:extent cx="1097915"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915" cy="139065"/>
                      </a:xfrm>
                      <a:prstGeom prst="rect">
                        <a:avLst/>
                      </a:prstGeom>
                    </wps:spPr>
                    <wps:txbx>
                      <w:txbxContent>
                        <w:p w:rsidR="0075457A" w:rsidRDefault="00B67CC3">
                          <w:pPr>
                            <w:spacing w:before="14"/>
                            <w:ind w:left="20"/>
                            <w:rPr>
                              <w:sz w:val="16"/>
                            </w:rPr>
                          </w:pPr>
                          <w:r>
                            <w:rPr>
                              <w:sz w:val="16"/>
                            </w:rPr>
                            <w:t>Version:</w:t>
                          </w:r>
                          <w:r>
                            <w:rPr>
                              <w:spacing w:val="-8"/>
                              <w:sz w:val="16"/>
                            </w:rPr>
                            <w:t xml:space="preserve"> </w:t>
                          </w:r>
                          <w:r>
                            <w:rPr>
                              <w:sz w:val="16"/>
                            </w:rPr>
                            <w:t>1.6</w:t>
                          </w:r>
                          <w:r>
                            <w:rPr>
                              <w:spacing w:val="-6"/>
                              <w:sz w:val="16"/>
                            </w:rPr>
                            <w:t xml:space="preserve"> </w:t>
                          </w:r>
                          <w:r>
                            <w:rPr>
                              <w:sz w:val="16"/>
                            </w:rPr>
                            <w:t>(10-04-</w:t>
                          </w:r>
                          <w:r>
                            <w:rPr>
                              <w:spacing w:val="-4"/>
                              <w:sz w:val="16"/>
                            </w:rPr>
                            <w:t>2018)</w:t>
                          </w:r>
                        </w:p>
                      </w:txbxContent>
                    </wps:txbx>
                    <wps:bodyPr wrap="square" lIns="0" tIns="0" rIns="0" bIns="0" rtlCol="0">
                      <a:noAutofit/>
                    </wps:bodyPr>
                  </wps:wsp>
                </a:graphicData>
              </a:graphic>
            </wp:anchor>
          </w:drawing>
        </mc:Choice>
        <mc:Fallback>
          <w:pict>
            <v:shape id="Textbox 6" o:spid="_x0000_s1030" type="#_x0000_t202" style="position:absolute;margin-left:539.05pt;margin-top:796.2pt;width:86.45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DoqwEAAEYDAAAOAAAAZHJzL2Uyb0RvYy54bWysUsFu2zAMvQ/oPwi6L3a6NVuMOMW6YkWB&#10;YhvQ9gNkWYqFWaImKrHz96PkOC2229CLTFmPj++R3FyPtmcHFdCAq/lyUXKmnITWuF3Nn5++vf/M&#10;GUbhWtGDUzU/KuTX24t3m8FX6hI66FsVGJE4rAZf8y5GXxUFyk5ZgQvwytGjhmBFpGvYFW0QA7Hb&#10;vrgsy1UxQGh9AKkQ6e/t9Mi3mV9rJeMPrVFF1tectMV8hnw26Sy2G1HtgvCdkScZ4j9UWGEcFT1T&#10;3Yoo2D6Yf6iskQEQdFxIsAVobaTKHsjNsvzLzWMnvMpeqDnoz23Ct6OV3w8/AzNtzVecOWFpRE9q&#10;jA2MbJWaM3isCPPoCRXHGxhpyNko+geQv5AgxSvMlICETs0YdbDpSzYZJVL/j+eeUxEmE1u5/rRe&#10;XnEm6W35YV2urlLd4iXbB4x3CixLQc0DzTQrEIcHjBN0hpzETPWTrDg2Y3b3cTbTQHskLwONvOb4&#10;ey+C4qy/d9TTtB9zEOagmYMQ+6+QtyhZcvBlH0GbLCBVmnhPAmhY2cJpsdI2vL5n1Mv6b/8AAAD/&#10;/wMAUEsDBBQABgAIAAAAIQALTHc/4wAAAA8BAAAPAAAAZHJzL2Rvd25yZXYueG1sTI/BTsMwEETv&#10;SPyDtZW4UTuhDW0ap6oQnJBQ03Dg6CRuYjVeh9htw9+zPcFtRvs0O5NtJ9uzix69cSghmgtgGmvX&#10;GGwlfJZvjytgPihsVO9QS/jRHrb5/V2m0sZdsdCXQ2gZhaBPlYQuhCHl3NedtsrP3aCRbkc3WhXI&#10;ji1vRnWlcNvzWIiEW2WQPnRq0C+drk+Hs5Ww+8Li1Xx/VPviWJiyXAt8T05SPsym3QZY0FP4g+FW&#10;n6pDTp0qd8bGs568eF5FxJJaruMFsBsTLyMaWJFKosUT8Dzj/3fkvwAAAP//AwBQSwECLQAUAAYA&#10;CAAAACEAtoM4kv4AAADhAQAAEwAAAAAAAAAAAAAAAAAAAAAAW0NvbnRlbnRfVHlwZXNdLnhtbFBL&#10;AQItABQABgAIAAAAIQA4/SH/1gAAAJQBAAALAAAAAAAAAAAAAAAAAC8BAABfcmVscy8ucmVsc1BL&#10;AQItABQABgAIAAAAIQB5uiDoqwEAAEYDAAAOAAAAAAAAAAAAAAAAAC4CAABkcnMvZTJvRG9jLnht&#10;bFBLAQItABQABgAIAAAAIQALTHc/4wAAAA8BAAAPAAAAAAAAAAAAAAAAAAUEAABkcnMvZG93bnJl&#10;di54bWxQSwUGAAAAAAQABADzAAAAFQUAAAAA&#10;" filled="f" stroked="f">
              <v:textbox inset="0,0,0,0">
                <w:txbxContent>
                  <w:p w:rsidR="0075457A" w:rsidRDefault="00B67CC3">
                    <w:pPr>
                      <w:spacing w:before="14"/>
                      <w:ind w:left="20"/>
                      <w:rPr>
                        <w:sz w:val="16"/>
                      </w:rPr>
                    </w:pPr>
                    <w:r>
                      <w:rPr>
                        <w:sz w:val="16"/>
                      </w:rPr>
                      <w:t>Version:</w:t>
                    </w:r>
                    <w:r>
                      <w:rPr>
                        <w:spacing w:val="-8"/>
                        <w:sz w:val="16"/>
                      </w:rPr>
                      <w:t xml:space="preserve"> </w:t>
                    </w:r>
                    <w:r>
                      <w:rPr>
                        <w:sz w:val="16"/>
                      </w:rPr>
                      <w:t>1.6</w:t>
                    </w:r>
                    <w:r>
                      <w:rPr>
                        <w:spacing w:val="-6"/>
                        <w:sz w:val="16"/>
                      </w:rPr>
                      <w:t xml:space="preserve"> </w:t>
                    </w:r>
                    <w:r>
                      <w:rPr>
                        <w:sz w:val="16"/>
                      </w:rPr>
                      <w:t>(10-04-</w:t>
                    </w:r>
                    <w:r>
                      <w:rPr>
                        <w:spacing w:val="-4"/>
                        <w:sz w:val="16"/>
                      </w:rPr>
                      <w:t>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DD" w:rsidRDefault="003431DD">
      <w:r>
        <w:separator/>
      </w:r>
    </w:p>
  </w:footnote>
  <w:footnote w:type="continuationSeparator" w:id="0">
    <w:p w:rsidR="003431DD" w:rsidRDefault="00343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57A" w:rsidRDefault="00B67CC3">
    <w:pPr>
      <w:pStyle w:val="BodyText"/>
      <w:spacing w:line="14" w:lineRule="auto"/>
      <w:rPr>
        <w:sz w:val="20"/>
      </w:rPr>
    </w:pPr>
    <w:r>
      <w:rPr>
        <w:noProof/>
      </w:rPr>
      <w:drawing>
        <wp:anchor distT="0" distB="0" distL="0" distR="0" simplePos="0" relativeHeight="487393280" behindDoc="1" locked="0" layoutInCell="1" allowOverlap="1">
          <wp:simplePos x="0" y="0"/>
          <wp:positionH relativeFrom="page">
            <wp:posOffset>6379845</wp:posOffset>
          </wp:positionH>
          <wp:positionV relativeFrom="page">
            <wp:posOffset>457199</wp:posOffset>
          </wp:positionV>
          <wp:extent cx="2362707" cy="5364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62707" cy="536448"/>
                  </a:xfrm>
                  <a:prstGeom prst="rect">
                    <a:avLst/>
                  </a:prstGeom>
                </pic:spPr>
              </pic:pic>
            </a:graphicData>
          </a:graphic>
        </wp:anchor>
      </w:drawing>
    </w:r>
    <w:r>
      <w:rPr>
        <w:noProof/>
      </w:rPr>
      <mc:AlternateContent>
        <mc:Choice Requires="wps">
          <w:drawing>
            <wp:anchor distT="0" distB="0" distL="0" distR="0" simplePos="0" relativeHeight="487393792" behindDoc="1" locked="0" layoutInCell="1" allowOverlap="1">
              <wp:simplePos x="0" y="0"/>
              <wp:positionH relativeFrom="page">
                <wp:posOffset>901700</wp:posOffset>
              </wp:positionH>
              <wp:positionV relativeFrom="page">
                <wp:posOffset>1517439</wp:posOffset>
              </wp:positionV>
              <wp:extent cx="152082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825" cy="167005"/>
                      </a:xfrm>
                      <a:prstGeom prst="rect">
                        <a:avLst/>
                      </a:prstGeom>
                    </wps:spPr>
                    <wps:txbx>
                      <w:txbxContent>
                        <w:p w:rsidR="0075457A" w:rsidRDefault="00B67CC3">
                          <w:pPr>
                            <w:spacing w:before="12"/>
                            <w:ind w:left="20"/>
                            <w:rPr>
                              <w:rFonts w:ascii="Arial"/>
                              <w:b/>
                              <w:sz w:val="20"/>
                            </w:rPr>
                          </w:pPr>
                          <w:r>
                            <w:rPr>
                              <w:rFonts w:ascii="Arial"/>
                              <w:b/>
                              <w:color w:val="003399"/>
                              <w:sz w:val="20"/>
                              <w:u w:val="single" w:color="003399"/>
                            </w:rPr>
                            <w:t>BPI</w:t>
                          </w:r>
                          <w:r>
                            <w:rPr>
                              <w:rFonts w:ascii="Arial"/>
                              <w:b/>
                              <w:color w:val="003399"/>
                              <w:spacing w:val="-6"/>
                              <w:sz w:val="20"/>
                              <w:u w:val="single" w:color="003399"/>
                            </w:rPr>
                            <w:t xml:space="preserve"> </w:t>
                          </w:r>
                          <w:r>
                            <w:rPr>
                              <w:rFonts w:ascii="Arial"/>
                              <w:b/>
                              <w:color w:val="003399"/>
                              <w:sz w:val="20"/>
                              <w:u w:val="single" w:color="003399"/>
                            </w:rPr>
                            <w:t>Review</w:t>
                          </w:r>
                          <w:r>
                            <w:rPr>
                              <w:rFonts w:ascii="Arial"/>
                              <w:b/>
                              <w:color w:val="003399"/>
                              <w:spacing w:val="-6"/>
                              <w:sz w:val="20"/>
                              <w:u w:val="single" w:color="003399"/>
                            </w:rPr>
                            <w:t xml:space="preserve"> </w:t>
                          </w:r>
                          <w:r>
                            <w:rPr>
                              <w:rFonts w:ascii="Arial"/>
                              <w:b/>
                              <w:color w:val="003399"/>
                              <w:sz w:val="20"/>
                              <w:u w:val="single" w:color="003399"/>
                            </w:rPr>
                            <w:t>Form</w:t>
                          </w:r>
                          <w:r>
                            <w:rPr>
                              <w:rFonts w:ascii="Arial"/>
                              <w:b/>
                              <w:color w:val="003399"/>
                              <w:spacing w:val="-5"/>
                              <w:sz w:val="20"/>
                              <w:u w:val="single" w:color="003399"/>
                            </w:rPr>
                            <w:t xml:space="preserve"> </w:t>
                          </w:r>
                          <w:r>
                            <w:rPr>
                              <w:rFonts w:ascii="Arial"/>
                              <w:b/>
                              <w:color w:val="003399"/>
                              <w:spacing w:val="-2"/>
                              <w:sz w:val="20"/>
                              <w:u w:val="single" w:color="003399"/>
                            </w:rPr>
                            <w:t>070520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1pt;margin-top:119.5pt;width:119.75pt;height:13.1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W0pwEAAD8DAAAOAAAAZHJzL2Uyb0RvYy54bWysUsFu2zAMvRfYPwi6L3IMpCuMOMW2YkWB&#10;YivQ9gNkWYqNWaImKrHz96NkJy2227CLTFmPj3yP3N5OdmBHHbAHV/P1quBMOwVt7/Y1f3359vGG&#10;M4zStXIAp2t+0shvdx+utqOvdAkdDK0OjEgcVqOveRejr4RA1WkrcQVeO3o0EKyMdA170QY5Ersd&#10;RFkU12KE0PoASiPS37v5ke8yvzFaxR/GoI5sqDn1FvMZ8tmkU+y2stoH6bteLW3If+jCyt5R0QvV&#10;nYySHUL/F5XtVQAEE1cKrABjeqWzBlKzLv5Q89xJr7MWMgf9xSb8f7Tq+/EpsL6tecmZk5ZG9KKn&#10;2MDEymTO6LEizLMnVJy+wERDzkLRP4L6iQQR7zBzAhI6mTGZYNOXZDJKJP9PF8+pCFOJbVMWN+WG&#10;M0Vv6+tPRbFJdcVbtg8Y7zVYloKaB5pp7kAeHzHO0DNkaWaun9qKUzMtKhpoTyRipFnXHH8dZNCc&#10;DQ+OzEyLcQ7COWjOQYjDV8jrk7Q4+HyIYPpcOZWYeZfKNKXc+7JRaQ3e3zPqbe93vwEAAP//AwBQ&#10;SwMEFAAGAAgAAAAhAEourQfgAAAACwEAAA8AAABkcnMvZG93bnJldi54bWxMj0FPg0AQhe8m/ofN&#10;mHizS8GSFlmaxujJxEjx4HFhp0DKziK7bfHfO57qbd7My5vv5dvZDuKMk+8dKVguIhBIjTM9tQo+&#10;q9eHNQgfNBk9OEIFP+hhW9ze5Doz7kIlnvehFRxCPtMKuhDGTErfdGi1X7gRiW8HN1kdWE6tNJO+&#10;cLgdZBxFqbS6J/7Q6RGfO2yO+5NVsPui8qX/fq8/ykPZV9Umorf0qNT93bx7AhFwDlcz/OEzOhTM&#10;VLsTGS8G1o8xdwkK4mTDAzuS9XIFouZNukpAFrn836H4BQAA//8DAFBLAQItABQABgAIAAAAIQC2&#10;gziS/gAAAOEBAAATAAAAAAAAAAAAAAAAAAAAAABbQ29udGVudF9UeXBlc10ueG1sUEsBAi0AFAAG&#10;AAgAAAAhADj9If/WAAAAlAEAAAsAAAAAAAAAAAAAAAAALwEAAF9yZWxzLy5yZWxzUEsBAi0AFAAG&#10;AAgAAAAhAMIUxbSnAQAAPwMAAA4AAAAAAAAAAAAAAAAALgIAAGRycy9lMm9Eb2MueG1sUEsBAi0A&#10;FAAGAAgAAAAhAEourQfgAAAACwEAAA8AAAAAAAAAAAAAAAAAAQQAAGRycy9kb3ducmV2LnhtbFBL&#10;BQYAAAAABAAEAPMAAAAOBQAAAAA=&#10;" filled="f" stroked="f">
              <v:textbox inset="0,0,0,0">
                <w:txbxContent>
                  <w:p w:rsidR="0075457A" w:rsidRDefault="00B67CC3">
                    <w:pPr>
                      <w:spacing w:before="12"/>
                      <w:ind w:left="20"/>
                      <w:rPr>
                        <w:rFonts w:ascii="Arial"/>
                        <w:b/>
                        <w:sz w:val="20"/>
                      </w:rPr>
                    </w:pPr>
                    <w:r>
                      <w:rPr>
                        <w:rFonts w:ascii="Arial"/>
                        <w:b/>
                        <w:color w:val="003399"/>
                        <w:sz w:val="20"/>
                        <w:u w:val="single" w:color="003399"/>
                      </w:rPr>
                      <w:t>BPI</w:t>
                    </w:r>
                    <w:r>
                      <w:rPr>
                        <w:rFonts w:ascii="Arial"/>
                        <w:b/>
                        <w:color w:val="003399"/>
                        <w:spacing w:val="-6"/>
                        <w:sz w:val="20"/>
                        <w:u w:val="single" w:color="003399"/>
                      </w:rPr>
                      <w:t xml:space="preserve"> </w:t>
                    </w:r>
                    <w:r>
                      <w:rPr>
                        <w:rFonts w:ascii="Arial"/>
                        <w:b/>
                        <w:color w:val="003399"/>
                        <w:sz w:val="20"/>
                        <w:u w:val="single" w:color="003399"/>
                      </w:rPr>
                      <w:t>Review</w:t>
                    </w:r>
                    <w:r>
                      <w:rPr>
                        <w:rFonts w:ascii="Arial"/>
                        <w:b/>
                        <w:color w:val="003399"/>
                        <w:spacing w:val="-6"/>
                        <w:sz w:val="20"/>
                        <w:u w:val="single" w:color="003399"/>
                      </w:rPr>
                      <w:t xml:space="preserve"> </w:t>
                    </w:r>
                    <w:r>
                      <w:rPr>
                        <w:rFonts w:ascii="Arial"/>
                        <w:b/>
                        <w:color w:val="003399"/>
                        <w:sz w:val="20"/>
                        <w:u w:val="single" w:color="003399"/>
                      </w:rPr>
                      <w:t>Form</w:t>
                    </w:r>
                    <w:r>
                      <w:rPr>
                        <w:rFonts w:ascii="Arial"/>
                        <w:b/>
                        <w:color w:val="003399"/>
                        <w:spacing w:val="-5"/>
                        <w:sz w:val="20"/>
                        <w:u w:val="single" w:color="003399"/>
                      </w:rPr>
                      <w:t xml:space="preserve"> </w:t>
                    </w:r>
                    <w:r>
                      <w:rPr>
                        <w:rFonts w:ascii="Arial"/>
                        <w:b/>
                        <w:color w:val="003399"/>
                        <w:spacing w:val="-2"/>
                        <w:sz w:val="20"/>
                        <w:u w:val="single" w:color="003399"/>
                      </w:rPr>
                      <w:t>070520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3AE"/>
    <w:multiLevelType w:val="hybridMultilevel"/>
    <w:tmpl w:val="26C84EB4"/>
    <w:lvl w:ilvl="0" w:tplc="AA982DA8">
      <w:numFmt w:val="bullet"/>
      <w:lvlText w:val=""/>
      <w:lvlJc w:val="left"/>
      <w:pPr>
        <w:ind w:left="108" w:hanging="231"/>
      </w:pPr>
      <w:rPr>
        <w:rFonts w:ascii="Symbol" w:eastAsia="Symbol" w:hAnsi="Symbol" w:cs="Symbol" w:hint="default"/>
        <w:b w:val="0"/>
        <w:bCs w:val="0"/>
        <w:i w:val="0"/>
        <w:iCs w:val="0"/>
        <w:spacing w:val="0"/>
        <w:w w:val="100"/>
        <w:sz w:val="24"/>
        <w:szCs w:val="24"/>
        <w:lang w:val="en-US" w:eastAsia="en-US" w:bidi="ar-SA"/>
      </w:rPr>
    </w:lvl>
    <w:lvl w:ilvl="1" w:tplc="12BE7714">
      <w:numFmt w:val="bullet"/>
      <w:lvlText w:val="•"/>
      <w:lvlJc w:val="left"/>
      <w:pPr>
        <w:ind w:left="912" w:hanging="231"/>
      </w:pPr>
      <w:rPr>
        <w:rFonts w:hint="default"/>
        <w:lang w:val="en-US" w:eastAsia="en-US" w:bidi="ar-SA"/>
      </w:rPr>
    </w:lvl>
    <w:lvl w:ilvl="2" w:tplc="D6C84FCE">
      <w:numFmt w:val="bullet"/>
      <w:lvlText w:val="•"/>
      <w:lvlJc w:val="left"/>
      <w:pPr>
        <w:ind w:left="1724" w:hanging="231"/>
      </w:pPr>
      <w:rPr>
        <w:rFonts w:hint="default"/>
        <w:lang w:val="en-US" w:eastAsia="en-US" w:bidi="ar-SA"/>
      </w:rPr>
    </w:lvl>
    <w:lvl w:ilvl="3" w:tplc="F30EFDB0">
      <w:numFmt w:val="bullet"/>
      <w:lvlText w:val="•"/>
      <w:lvlJc w:val="left"/>
      <w:pPr>
        <w:ind w:left="2537" w:hanging="231"/>
      </w:pPr>
      <w:rPr>
        <w:rFonts w:hint="default"/>
        <w:lang w:val="en-US" w:eastAsia="en-US" w:bidi="ar-SA"/>
      </w:rPr>
    </w:lvl>
    <w:lvl w:ilvl="4" w:tplc="F35CC402">
      <w:numFmt w:val="bullet"/>
      <w:lvlText w:val="•"/>
      <w:lvlJc w:val="left"/>
      <w:pPr>
        <w:ind w:left="3349" w:hanging="231"/>
      </w:pPr>
      <w:rPr>
        <w:rFonts w:hint="default"/>
        <w:lang w:val="en-US" w:eastAsia="en-US" w:bidi="ar-SA"/>
      </w:rPr>
    </w:lvl>
    <w:lvl w:ilvl="5" w:tplc="FF66723C">
      <w:numFmt w:val="bullet"/>
      <w:lvlText w:val="•"/>
      <w:lvlJc w:val="left"/>
      <w:pPr>
        <w:ind w:left="4162" w:hanging="231"/>
      </w:pPr>
      <w:rPr>
        <w:rFonts w:hint="default"/>
        <w:lang w:val="en-US" w:eastAsia="en-US" w:bidi="ar-SA"/>
      </w:rPr>
    </w:lvl>
    <w:lvl w:ilvl="6" w:tplc="C764E538">
      <w:numFmt w:val="bullet"/>
      <w:lvlText w:val="•"/>
      <w:lvlJc w:val="left"/>
      <w:pPr>
        <w:ind w:left="4974" w:hanging="231"/>
      </w:pPr>
      <w:rPr>
        <w:rFonts w:hint="default"/>
        <w:lang w:val="en-US" w:eastAsia="en-US" w:bidi="ar-SA"/>
      </w:rPr>
    </w:lvl>
    <w:lvl w:ilvl="7" w:tplc="3FD07FE8">
      <w:numFmt w:val="bullet"/>
      <w:lvlText w:val="•"/>
      <w:lvlJc w:val="left"/>
      <w:pPr>
        <w:ind w:left="5786" w:hanging="231"/>
      </w:pPr>
      <w:rPr>
        <w:rFonts w:hint="default"/>
        <w:lang w:val="en-US" w:eastAsia="en-US" w:bidi="ar-SA"/>
      </w:rPr>
    </w:lvl>
    <w:lvl w:ilvl="8" w:tplc="836C6382">
      <w:numFmt w:val="bullet"/>
      <w:lvlText w:val="•"/>
      <w:lvlJc w:val="left"/>
      <w:pPr>
        <w:ind w:left="6599" w:hanging="231"/>
      </w:pPr>
      <w:rPr>
        <w:rFonts w:hint="default"/>
        <w:lang w:val="en-US" w:eastAsia="en-US" w:bidi="ar-SA"/>
      </w:rPr>
    </w:lvl>
  </w:abstractNum>
  <w:abstractNum w:abstractNumId="1" w15:restartNumberingAfterBreak="0">
    <w:nsid w:val="258F1273"/>
    <w:multiLevelType w:val="hybridMultilevel"/>
    <w:tmpl w:val="F7028D12"/>
    <w:lvl w:ilvl="0" w:tplc="5BCE69AA">
      <w:start w:val="1"/>
      <w:numFmt w:val="decimal"/>
      <w:lvlText w:val="%1."/>
      <w:lvlJc w:val="left"/>
      <w:pPr>
        <w:ind w:left="568" w:hanging="269"/>
      </w:pPr>
      <w:rPr>
        <w:rFonts w:ascii="Arial MT" w:eastAsia="Arial MT" w:hAnsi="Arial MT" w:cs="Arial MT" w:hint="default"/>
        <w:b w:val="0"/>
        <w:bCs w:val="0"/>
        <w:i w:val="0"/>
        <w:iCs w:val="0"/>
        <w:color w:val="212121"/>
        <w:spacing w:val="0"/>
        <w:w w:val="99"/>
        <w:sz w:val="24"/>
        <w:szCs w:val="24"/>
        <w:lang w:val="en-US" w:eastAsia="en-US" w:bidi="ar-SA"/>
      </w:rPr>
    </w:lvl>
    <w:lvl w:ilvl="1" w:tplc="FBEADDC0">
      <w:numFmt w:val="bullet"/>
      <w:lvlText w:val="•"/>
      <w:lvlJc w:val="left"/>
      <w:pPr>
        <w:ind w:left="2669" w:hanging="269"/>
      </w:pPr>
      <w:rPr>
        <w:rFonts w:hint="default"/>
        <w:lang w:val="en-US" w:eastAsia="en-US" w:bidi="ar-SA"/>
      </w:rPr>
    </w:lvl>
    <w:lvl w:ilvl="2" w:tplc="A71A246E">
      <w:numFmt w:val="bullet"/>
      <w:lvlText w:val="•"/>
      <w:lvlJc w:val="left"/>
      <w:pPr>
        <w:ind w:left="4778" w:hanging="269"/>
      </w:pPr>
      <w:rPr>
        <w:rFonts w:hint="default"/>
        <w:lang w:val="en-US" w:eastAsia="en-US" w:bidi="ar-SA"/>
      </w:rPr>
    </w:lvl>
    <w:lvl w:ilvl="3" w:tplc="E3861B1A">
      <w:numFmt w:val="bullet"/>
      <w:lvlText w:val="•"/>
      <w:lvlJc w:val="left"/>
      <w:pPr>
        <w:ind w:left="6887" w:hanging="269"/>
      </w:pPr>
      <w:rPr>
        <w:rFonts w:hint="default"/>
        <w:lang w:val="en-US" w:eastAsia="en-US" w:bidi="ar-SA"/>
      </w:rPr>
    </w:lvl>
    <w:lvl w:ilvl="4" w:tplc="3746EE66">
      <w:numFmt w:val="bullet"/>
      <w:lvlText w:val="•"/>
      <w:lvlJc w:val="left"/>
      <w:pPr>
        <w:ind w:left="8997" w:hanging="269"/>
      </w:pPr>
      <w:rPr>
        <w:rFonts w:hint="default"/>
        <w:lang w:val="en-US" w:eastAsia="en-US" w:bidi="ar-SA"/>
      </w:rPr>
    </w:lvl>
    <w:lvl w:ilvl="5" w:tplc="88EAE124">
      <w:numFmt w:val="bullet"/>
      <w:lvlText w:val="•"/>
      <w:lvlJc w:val="left"/>
      <w:pPr>
        <w:ind w:left="11106" w:hanging="269"/>
      </w:pPr>
      <w:rPr>
        <w:rFonts w:hint="default"/>
        <w:lang w:val="en-US" w:eastAsia="en-US" w:bidi="ar-SA"/>
      </w:rPr>
    </w:lvl>
    <w:lvl w:ilvl="6" w:tplc="B72A5894">
      <w:numFmt w:val="bullet"/>
      <w:lvlText w:val="•"/>
      <w:lvlJc w:val="left"/>
      <w:pPr>
        <w:ind w:left="13215" w:hanging="269"/>
      </w:pPr>
      <w:rPr>
        <w:rFonts w:hint="default"/>
        <w:lang w:val="en-US" w:eastAsia="en-US" w:bidi="ar-SA"/>
      </w:rPr>
    </w:lvl>
    <w:lvl w:ilvl="7" w:tplc="83361124">
      <w:numFmt w:val="bullet"/>
      <w:lvlText w:val="•"/>
      <w:lvlJc w:val="left"/>
      <w:pPr>
        <w:ind w:left="15324" w:hanging="269"/>
      </w:pPr>
      <w:rPr>
        <w:rFonts w:hint="default"/>
        <w:lang w:val="en-US" w:eastAsia="en-US" w:bidi="ar-SA"/>
      </w:rPr>
    </w:lvl>
    <w:lvl w:ilvl="8" w:tplc="F834A104">
      <w:numFmt w:val="bullet"/>
      <w:lvlText w:val="•"/>
      <w:lvlJc w:val="left"/>
      <w:pPr>
        <w:ind w:left="17434" w:hanging="269"/>
      </w:pPr>
      <w:rPr>
        <w:rFonts w:hint="default"/>
        <w:lang w:val="en-US" w:eastAsia="en-US" w:bidi="ar-SA"/>
      </w:rPr>
    </w:lvl>
  </w:abstractNum>
  <w:abstractNum w:abstractNumId="2" w15:restartNumberingAfterBreak="0">
    <w:nsid w:val="784C4FED"/>
    <w:multiLevelType w:val="hybridMultilevel"/>
    <w:tmpl w:val="00B8D7BA"/>
    <w:lvl w:ilvl="0" w:tplc="7DD27116">
      <w:numFmt w:val="bullet"/>
      <w:lvlText w:val=""/>
      <w:lvlJc w:val="left"/>
      <w:pPr>
        <w:ind w:left="108" w:hanging="171"/>
      </w:pPr>
      <w:rPr>
        <w:rFonts w:ascii="Symbol" w:eastAsia="Symbol" w:hAnsi="Symbol" w:cs="Symbol" w:hint="default"/>
        <w:b w:val="0"/>
        <w:bCs w:val="0"/>
        <w:i w:val="0"/>
        <w:iCs w:val="0"/>
        <w:spacing w:val="0"/>
        <w:w w:val="100"/>
        <w:sz w:val="24"/>
        <w:szCs w:val="24"/>
        <w:lang w:val="en-US" w:eastAsia="en-US" w:bidi="ar-SA"/>
      </w:rPr>
    </w:lvl>
    <w:lvl w:ilvl="1" w:tplc="B172F3A2">
      <w:numFmt w:val="bullet"/>
      <w:lvlText w:val="•"/>
      <w:lvlJc w:val="left"/>
      <w:pPr>
        <w:ind w:left="912" w:hanging="171"/>
      </w:pPr>
      <w:rPr>
        <w:rFonts w:hint="default"/>
        <w:lang w:val="en-US" w:eastAsia="en-US" w:bidi="ar-SA"/>
      </w:rPr>
    </w:lvl>
    <w:lvl w:ilvl="2" w:tplc="360021E2">
      <w:numFmt w:val="bullet"/>
      <w:lvlText w:val="•"/>
      <w:lvlJc w:val="left"/>
      <w:pPr>
        <w:ind w:left="1724" w:hanging="171"/>
      </w:pPr>
      <w:rPr>
        <w:rFonts w:hint="default"/>
        <w:lang w:val="en-US" w:eastAsia="en-US" w:bidi="ar-SA"/>
      </w:rPr>
    </w:lvl>
    <w:lvl w:ilvl="3" w:tplc="43B843C6">
      <w:numFmt w:val="bullet"/>
      <w:lvlText w:val="•"/>
      <w:lvlJc w:val="left"/>
      <w:pPr>
        <w:ind w:left="2537" w:hanging="171"/>
      </w:pPr>
      <w:rPr>
        <w:rFonts w:hint="default"/>
        <w:lang w:val="en-US" w:eastAsia="en-US" w:bidi="ar-SA"/>
      </w:rPr>
    </w:lvl>
    <w:lvl w:ilvl="4" w:tplc="90F46130">
      <w:numFmt w:val="bullet"/>
      <w:lvlText w:val="•"/>
      <w:lvlJc w:val="left"/>
      <w:pPr>
        <w:ind w:left="3349" w:hanging="171"/>
      </w:pPr>
      <w:rPr>
        <w:rFonts w:hint="default"/>
        <w:lang w:val="en-US" w:eastAsia="en-US" w:bidi="ar-SA"/>
      </w:rPr>
    </w:lvl>
    <w:lvl w:ilvl="5" w:tplc="EE5264A4">
      <w:numFmt w:val="bullet"/>
      <w:lvlText w:val="•"/>
      <w:lvlJc w:val="left"/>
      <w:pPr>
        <w:ind w:left="4162" w:hanging="171"/>
      </w:pPr>
      <w:rPr>
        <w:rFonts w:hint="default"/>
        <w:lang w:val="en-US" w:eastAsia="en-US" w:bidi="ar-SA"/>
      </w:rPr>
    </w:lvl>
    <w:lvl w:ilvl="6" w:tplc="664E1C50">
      <w:numFmt w:val="bullet"/>
      <w:lvlText w:val="•"/>
      <w:lvlJc w:val="left"/>
      <w:pPr>
        <w:ind w:left="4974" w:hanging="171"/>
      </w:pPr>
      <w:rPr>
        <w:rFonts w:hint="default"/>
        <w:lang w:val="en-US" w:eastAsia="en-US" w:bidi="ar-SA"/>
      </w:rPr>
    </w:lvl>
    <w:lvl w:ilvl="7" w:tplc="8E3652E8">
      <w:numFmt w:val="bullet"/>
      <w:lvlText w:val="•"/>
      <w:lvlJc w:val="left"/>
      <w:pPr>
        <w:ind w:left="5786" w:hanging="171"/>
      </w:pPr>
      <w:rPr>
        <w:rFonts w:hint="default"/>
        <w:lang w:val="en-US" w:eastAsia="en-US" w:bidi="ar-SA"/>
      </w:rPr>
    </w:lvl>
    <w:lvl w:ilvl="8" w:tplc="F79CAF5E">
      <w:numFmt w:val="bullet"/>
      <w:lvlText w:val="•"/>
      <w:lvlJc w:val="left"/>
      <w:pPr>
        <w:ind w:left="6599" w:hanging="17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457A"/>
    <w:rsid w:val="003431DD"/>
    <w:rsid w:val="006E75A8"/>
    <w:rsid w:val="00700280"/>
    <w:rsid w:val="0075457A"/>
    <w:rsid w:val="00AD41CD"/>
    <w:rsid w:val="00B67CC3"/>
    <w:rsid w:val="00CA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B04C"/>
  <w15:docId w15:val="{685C35FC-5B07-4C71-B7E1-E9238F5D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pPr>
      <w:ind w:left="566" w:hanging="266"/>
    </w:pPr>
    <w:rPr>
      <w:rFonts w:ascii="Arial MT" w:eastAsia="Arial MT" w:hAnsi="Arial MT" w:cs="Arial MT"/>
    </w:r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advances-in-environment-geography-and-earth-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4</cp:revision>
  <dcterms:created xsi:type="dcterms:W3CDTF">2024-06-07T12:27:00Z</dcterms:created>
  <dcterms:modified xsi:type="dcterms:W3CDTF">2026-05-13T03:52:00Z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2021</vt:lpwstr>
  </property>
  <property fmtid="{D5CDD505-2E9C-101B-9397-08002B2CF9AE}" pid="4" name="LastSaved">
    <vt:filetime>2024-06-07T00:00:00Z</vt:filetime>
  </property>
  <property fmtid="{D5CDD505-2E9C-101B-9397-08002B2CF9AE}" pid="5" name="Producer">
    <vt:lpwstr>Microsoft® Word 2021</vt:lpwstr>
  </property>
</Properties>
</file>