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202A79C" w:rsidR="0000007A" w:rsidRPr="00DE7D30" w:rsidRDefault="003D593B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3D593B">
              <w:rPr>
                <w:rFonts w:ascii="Arial" w:hAnsi="Arial" w:cs="Arial"/>
                <w:b/>
                <w:bCs/>
                <w:szCs w:val="28"/>
                <w:u w:val="single"/>
              </w:rPr>
              <w:t>Sustainable Agriculture and Climate Change: A Comprehensive Reference for Researchers and Scientists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1874F7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C20C19" w:rsidRPr="00C20C19">
              <w:rPr>
                <w:rFonts w:ascii="Arial" w:hAnsi="Arial" w:cs="Arial"/>
                <w:b/>
                <w:bCs/>
                <w:szCs w:val="28"/>
                <w:lang w:val="en-GB"/>
              </w:rPr>
              <w:t>7367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BDFC3AC" w:rsidR="0000007A" w:rsidRPr="00DE7D30" w:rsidRDefault="00175C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175C41">
              <w:rPr>
                <w:rFonts w:ascii="Arial" w:hAnsi="Arial" w:cs="Arial"/>
                <w:b/>
                <w:szCs w:val="28"/>
                <w:lang w:val="en-GB"/>
              </w:rPr>
              <w:t>Emerging Biotechnologies and Innovations for Climate-Resilient Agriculture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6F06997" w:rsidR="00CF0BBB" w:rsidRPr="00DE7D30" w:rsidRDefault="00C1793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244D65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594E6F4" w:rsidR="00F1171E" w:rsidRPr="00900E9B" w:rsidRDefault="00B1553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Manscurpit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helps</w:t>
            </w:r>
            <w:r w:rsidR="001741E3">
              <w:rPr>
                <w:b/>
                <w:bCs/>
                <w:sz w:val="20"/>
                <w:szCs w:val="20"/>
                <w:lang w:val="en-GB"/>
              </w:rPr>
              <w:t xml:space="preserve"> in adopt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ing climate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resilence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agriculture and ensure food security not only in developed world but also developing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countries.It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encourage researcher to work on technological innovations in bioengineering to increase crop production which meets the demand of growing world population.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8D0A8B8" w:rsidR="00F1171E" w:rsidRPr="00900E9B" w:rsidRDefault="00B15537" w:rsidP="001741E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13EE460" w:rsidR="00F1171E" w:rsidRPr="00900E9B" w:rsidRDefault="008E0E76" w:rsidP="00240BE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426002C3" w:rsidR="00F1171E" w:rsidRPr="008E0E76" w:rsidRDefault="008E0E76" w:rsidP="008E0E7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8E0E76">
              <w:rPr>
                <w:b/>
                <w:bCs/>
                <w:sz w:val="20"/>
                <w:szCs w:val="20"/>
                <w:lang w:val="en-GB"/>
              </w:rPr>
              <w:t xml:space="preserve">It </w:t>
            </w:r>
            <w:r w:rsidR="001741E3">
              <w:rPr>
                <w:b/>
                <w:bCs/>
                <w:sz w:val="20"/>
                <w:szCs w:val="20"/>
                <w:lang w:val="en-GB"/>
              </w:rPr>
              <w:t xml:space="preserve">is </w:t>
            </w:r>
            <w:proofErr w:type="spellStart"/>
            <w:r w:rsidRPr="008E0E76">
              <w:rPr>
                <w:b/>
                <w:bCs/>
                <w:sz w:val="20"/>
                <w:szCs w:val="20"/>
                <w:lang w:val="en-GB"/>
              </w:rPr>
              <w:t>s</w:t>
            </w:r>
            <w:r w:rsidR="001741E3">
              <w:rPr>
                <w:b/>
                <w:bCs/>
                <w:sz w:val="20"/>
                <w:szCs w:val="20"/>
                <w:lang w:val="en-GB"/>
              </w:rPr>
              <w:t>cientifcallly</w:t>
            </w:r>
            <w:r w:rsidRPr="008E0E76">
              <w:rPr>
                <w:b/>
                <w:bCs/>
                <w:sz w:val="20"/>
                <w:szCs w:val="20"/>
                <w:lang w:val="en-GB"/>
              </w:rPr>
              <w:t>correct</w:t>
            </w:r>
            <w:proofErr w:type="spellEnd"/>
            <w:r w:rsidRPr="008E0E76">
              <w:rPr>
                <w:b/>
                <w:bCs/>
                <w:sz w:val="20"/>
                <w:szCs w:val="20"/>
                <w:lang w:val="en-GB"/>
              </w:rPr>
              <w:t xml:space="preserve">. My comment under </w:t>
            </w:r>
            <w:r w:rsidRPr="008E0E76">
              <w:rPr>
                <w:b/>
                <w:sz w:val="20"/>
                <w:szCs w:val="20"/>
              </w:rPr>
              <w:t>Methods for Literature Selection</w:t>
            </w:r>
            <w:r w:rsidRPr="008E0E76">
              <w:rPr>
                <w:b/>
                <w:bCs/>
                <w:sz w:val="20"/>
                <w:szCs w:val="20"/>
                <w:lang w:val="en-GB"/>
              </w:rPr>
              <w:t xml:space="preserve">  section is that  the paper considered </w:t>
            </w:r>
            <w:r w:rsidRPr="008E0E76">
              <w:rPr>
                <w:b/>
                <w:sz w:val="20"/>
                <w:szCs w:val="20"/>
              </w:rPr>
              <w:t xml:space="preserve">publications from January 2000 to March 2026 and better to indicate how many research papers </w:t>
            </w:r>
            <w:r w:rsidR="001741E3">
              <w:rPr>
                <w:b/>
                <w:sz w:val="20"/>
                <w:szCs w:val="20"/>
              </w:rPr>
              <w:t>were</w:t>
            </w:r>
            <w:r w:rsidRPr="008E0E76">
              <w:rPr>
                <w:b/>
                <w:sz w:val="20"/>
                <w:szCs w:val="20"/>
              </w:rPr>
              <w:t xml:space="preserve"> considered under each </w:t>
            </w:r>
            <w:r w:rsidR="001741E3">
              <w:rPr>
                <w:b/>
                <w:sz w:val="20"/>
                <w:szCs w:val="20"/>
              </w:rPr>
              <w:t>topic/</w:t>
            </w:r>
            <w:r w:rsidRPr="008E0E76">
              <w:rPr>
                <w:b/>
                <w:sz w:val="20"/>
                <w:szCs w:val="20"/>
              </w:rPr>
              <w:t>chapters discusse</w:t>
            </w:r>
            <w:r>
              <w:rPr>
                <w:b/>
                <w:sz w:val="20"/>
                <w:szCs w:val="20"/>
              </w:rPr>
              <w:t>d in the article synthesis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4ED0671" w:rsidR="00F1171E" w:rsidRPr="00900E9B" w:rsidRDefault="008E0E76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499B887E" w:rsidR="00F1171E" w:rsidRPr="00900E9B" w:rsidRDefault="008E0E76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Yes 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51C9D6B7" w:rsidR="00F1171E" w:rsidRPr="00900E9B" w:rsidRDefault="008E0E76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It can be published to reach scientific community </w:t>
            </w: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59BA96C2" w:rsidR="00F1171E" w:rsidRPr="00900E9B" w:rsidRDefault="008E0E76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  <w:p w14:paraId="7B654B6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8DC05A4" w14:textId="6EB01AA6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AFD24AB" w14:textId="77777777" w:rsidR="00ED3CC7" w:rsidRDefault="00ED3CC7" w:rsidP="00ED3CC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C74ABDC" w14:textId="77777777" w:rsidR="00ED3CC7" w:rsidRDefault="00ED3CC7" w:rsidP="00ED3CC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2F1D496" w14:textId="77777777" w:rsidR="00ED3CC7" w:rsidRDefault="00ED3CC7" w:rsidP="00ED3CC7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Sisay</w:t>
      </w:r>
      <w:proofErr w:type="spellEnd"/>
      <w:r>
        <w:rPr>
          <w:rFonts w:ascii="Calibri" w:hAnsi="Calibri" w:cs="Calibri"/>
          <w:color w:val="000000"/>
        </w:rPr>
        <w:t xml:space="preserve"> Yami </w:t>
      </w:r>
      <w:proofErr w:type="spellStart"/>
      <w:r>
        <w:rPr>
          <w:rFonts w:ascii="Calibri" w:hAnsi="Calibri" w:cs="Calibri"/>
          <w:color w:val="000000"/>
        </w:rPr>
        <w:t>Gudeta</w:t>
      </w:r>
      <w:proofErr w:type="spellEnd"/>
      <w:r>
        <w:rPr>
          <w:rFonts w:ascii="Calibri" w:hAnsi="Calibri" w:cs="Calibri"/>
          <w:color w:val="000000"/>
        </w:rPr>
        <w:t xml:space="preserve">, Ethiopia </w:t>
      </w:r>
      <w:r>
        <w:rPr>
          <w:rFonts w:ascii="Calibri" w:hAnsi="Calibri" w:cs="Calibri"/>
          <w:color w:val="000000"/>
        </w:rPr>
        <w:br/>
      </w:r>
    </w:p>
    <w:p w14:paraId="74FB4372" w14:textId="77777777" w:rsidR="00ED3CC7" w:rsidRPr="00DE7D30" w:rsidRDefault="00ED3CC7">
      <w:pPr>
        <w:rPr>
          <w:rFonts w:ascii="Arial" w:hAnsi="Arial" w:cs="Arial"/>
          <w:b/>
          <w:sz w:val="20"/>
          <w:szCs w:val="20"/>
          <w:lang w:val="en-GB"/>
        </w:rPr>
      </w:pPr>
      <w:bookmarkStart w:id="0" w:name="_GoBack"/>
      <w:bookmarkEnd w:id="0"/>
    </w:p>
    <w:sectPr w:rsidR="00ED3CC7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51231" w14:textId="77777777" w:rsidR="00163927" w:rsidRPr="0000007A" w:rsidRDefault="00163927" w:rsidP="0099583E">
      <w:r>
        <w:separator/>
      </w:r>
    </w:p>
  </w:endnote>
  <w:endnote w:type="continuationSeparator" w:id="0">
    <w:p w14:paraId="394B8722" w14:textId="77777777" w:rsidR="00163927" w:rsidRPr="0000007A" w:rsidRDefault="0016392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BA520" w14:textId="77777777" w:rsidR="00163927" w:rsidRPr="0000007A" w:rsidRDefault="00163927" w:rsidP="0099583E">
      <w:r>
        <w:separator/>
      </w:r>
    </w:p>
  </w:footnote>
  <w:footnote w:type="continuationSeparator" w:id="0">
    <w:p w14:paraId="3620B2FC" w14:textId="77777777" w:rsidR="00163927" w:rsidRPr="0000007A" w:rsidRDefault="0016392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3927"/>
    <w:rsid w:val="001645A2"/>
    <w:rsid w:val="00164F4E"/>
    <w:rsid w:val="00165685"/>
    <w:rsid w:val="001741E3"/>
    <w:rsid w:val="0017480A"/>
    <w:rsid w:val="0017545C"/>
    <w:rsid w:val="00175C41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0BE5"/>
    <w:rsid w:val="002422CB"/>
    <w:rsid w:val="00244D65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12B7"/>
    <w:rsid w:val="00384520"/>
    <w:rsid w:val="00394901"/>
    <w:rsid w:val="003A04E7"/>
    <w:rsid w:val="003A1C45"/>
    <w:rsid w:val="003A4991"/>
    <w:rsid w:val="003A6E1A"/>
    <w:rsid w:val="003B1D0B"/>
    <w:rsid w:val="003B2172"/>
    <w:rsid w:val="003C3229"/>
    <w:rsid w:val="003D1BDE"/>
    <w:rsid w:val="003D593B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15C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14E2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0E76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E7E59"/>
    <w:rsid w:val="00AF3016"/>
    <w:rsid w:val="00B03A45"/>
    <w:rsid w:val="00B15537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17937"/>
    <w:rsid w:val="00C20C19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3CC7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46192C48-1067-410A-8C4D-6A17B166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D3CC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112</cp:revision>
  <dcterms:created xsi:type="dcterms:W3CDTF">2023-08-30T09:21:00Z</dcterms:created>
  <dcterms:modified xsi:type="dcterms:W3CDTF">2026-03-20T12:11:00Z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