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B54259E" w:rsidR="0000007A" w:rsidRPr="00DE7D30" w:rsidRDefault="00FE454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E454A">
              <w:rPr>
                <w:rFonts w:ascii="Arial" w:hAnsi="Arial" w:cs="Arial"/>
                <w:b/>
                <w:bCs/>
                <w:szCs w:val="28"/>
                <w:u w:val="single"/>
              </w:rPr>
              <w:t>Climate-Adaptive Farming: Strategies for Food Security and Adaptation Models Amid Rising Droughts and Population Pressures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D186A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6250B" w:rsidRPr="0056250B">
              <w:rPr>
                <w:rFonts w:ascii="Arial" w:hAnsi="Arial" w:cs="Arial"/>
                <w:b/>
                <w:bCs/>
                <w:szCs w:val="28"/>
                <w:lang w:val="en-GB"/>
              </w:rPr>
              <w:t>7372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EDE7B6" w:rsidR="0000007A" w:rsidRPr="00DE7D30" w:rsidRDefault="005519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51926">
              <w:rPr>
                <w:rFonts w:ascii="Arial" w:hAnsi="Arial" w:cs="Arial"/>
                <w:b/>
                <w:szCs w:val="28"/>
                <w:lang w:val="en-GB"/>
              </w:rPr>
              <w:t>Drought-Resilient Crop Varieties: Genetic Resources, Breeding Advances, and Molecular Approaches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41E183D" w:rsidR="00CF0BBB" w:rsidRPr="00DE7D30" w:rsidRDefault="00112B5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5E237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A03360E" w:rsidR="00F1171E" w:rsidRPr="00900E9B" w:rsidRDefault="00673C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This manuscript provides a comprehensive synthesis of current knowledge on drought resilience in crops, addressing a critical challenge posed by climate change and its impacts on global agricultural productivity systems.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7374120" w:rsidR="00F1171E" w:rsidRPr="00900E9B" w:rsidRDefault="00F13514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Suggested title is -</w:t>
            </w:r>
            <w:r w:rsidRPr="00F13514">
              <w:rPr>
                <w:b/>
                <w:bCs/>
                <w:sz w:val="20"/>
                <w:szCs w:val="20"/>
                <w:lang w:val="en-GB"/>
              </w:rPr>
              <w:sym w:font="Wingdings" w:char="F0E0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t>Drought-Resilient Crops: Integrating Genetic Resources, Breeding, and Genomic Technologies from Genes to Field Performance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C153253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F4C8E79" w:rsidR="00F1171E" w:rsidRPr="00900E9B" w:rsidRDefault="00F1351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The article is overly descriptive and lacks critical analysis of the issues. It should  </w:t>
            </w:r>
            <w:r>
              <w:rPr>
                <w:rStyle w:val="Strong"/>
                <w:rFonts w:eastAsia="Arial Unicode MS"/>
              </w:rPr>
              <w:t xml:space="preserve">critique, compare, or evaluate the different </w:t>
            </w:r>
            <w:r>
              <w:t>competing approaches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245DBDA" w:rsidR="00F1171E" w:rsidRPr="00900E9B" w:rsidRDefault="00F1351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Include more recent references for the period 2021 - 2026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6ADAADAE" w:rsidR="00F1171E" w:rsidRPr="00900E9B" w:rsidRDefault="00F13514" w:rsidP="007222C8">
            <w:pPr>
              <w:rPr>
                <w:sz w:val="20"/>
                <w:szCs w:val="20"/>
                <w:lang w:val="en-GB"/>
              </w:rPr>
            </w:pPr>
            <w:r>
              <w:t xml:space="preserve">Many sentences are </w:t>
            </w:r>
            <w:r>
              <w:rPr>
                <w:rStyle w:val="Strong"/>
                <w:rFonts w:eastAsia="Arial Unicode MS"/>
              </w:rPr>
              <w:t>too long and information-heavy</w:t>
            </w:r>
            <w:r>
              <w:t>, reducing readability. Break these into 2 -3 shorter sentences. Some long sentences have been highlighted in the manuscript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6201CF6" w14:textId="77777777" w:rsidR="00E54C84" w:rsidRDefault="00E54C84" w:rsidP="00E54C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903C2C4" w14:textId="77777777" w:rsidR="00E54C84" w:rsidRPr="005F4EDD" w:rsidRDefault="00E54C84" w:rsidP="00E54C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05391ED" w14:textId="77777777" w:rsidR="00E54C84" w:rsidRDefault="00E54C84" w:rsidP="00E54C8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111F7D4" w14:textId="77777777" w:rsidR="00E54C84" w:rsidRDefault="00E54C84" w:rsidP="00E54C84">
      <w:r>
        <w:rPr>
          <w:rFonts w:ascii="Calibri" w:hAnsi="Calibri" w:cs="Calibri"/>
          <w:color w:val="000000"/>
        </w:rPr>
        <w:t>George Muchineripi, Zimbabwe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E54C84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E54C8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B6AC" w14:textId="77777777" w:rsidR="00B7155D" w:rsidRPr="0000007A" w:rsidRDefault="00B7155D" w:rsidP="0099583E">
      <w:r>
        <w:separator/>
      </w:r>
    </w:p>
  </w:endnote>
  <w:endnote w:type="continuationSeparator" w:id="0">
    <w:p w14:paraId="2FDE745F" w14:textId="77777777" w:rsidR="00B7155D" w:rsidRPr="0000007A" w:rsidRDefault="00B715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419D" w14:textId="77777777" w:rsidR="00B7155D" w:rsidRPr="0000007A" w:rsidRDefault="00B7155D" w:rsidP="0099583E">
      <w:r>
        <w:separator/>
      </w:r>
    </w:p>
  </w:footnote>
  <w:footnote w:type="continuationSeparator" w:id="0">
    <w:p w14:paraId="4924DE35" w14:textId="77777777" w:rsidR="00B7155D" w:rsidRPr="0000007A" w:rsidRDefault="00B715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2848228">
    <w:abstractNumId w:val="3"/>
  </w:num>
  <w:num w:numId="2" w16cid:durableId="2062820208">
    <w:abstractNumId w:val="6"/>
  </w:num>
  <w:num w:numId="3" w16cid:durableId="2094086889">
    <w:abstractNumId w:val="5"/>
  </w:num>
  <w:num w:numId="4" w16cid:durableId="2023511520">
    <w:abstractNumId w:val="7"/>
  </w:num>
  <w:num w:numId="5" w16cid:durableId="684013980">
    <w:abstractNumId w:val="4"/>
  </w:num>
  <w:num w:numId="6" w16cid:durableId="400448778">
    <w:abstractNumId w:val="0"/>
  </w:num>
  <w:num w:numId="7" w16cid:durableId="709263325">
    <w:abstractNumId w:val="1"/>
  </w:num>
  <w:num w:numId="8" w16cid:durableId="1202590943">
    <w:abstractNumId w:val="9"/>
  </w:num>
  <w:num w:numId="9" w16cid:durableId="1657219816">
    <w:abstractNumId w:val="8"/>
  </w:num>
  <w:num w:numId="10" w16cid:durableId="115772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448"/>
    <w:rsid w:val="000C3B7E"/>
    <w:rsid w:val="000D13B0"/>
    <w:rsid w:val="000F6EA8"/>
    <w:rsid w:val="00101322"/>
    <w:rsid w:val="00112B5F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1926"/>
    <w:rsid w:val="00555430"/>
    <w:rsid w:val="00557CD3"/>
    <w:rsid w:val="00560D3C"/>
    <w:rsid w:val="0056250B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37B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C35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4024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0601"/>
    <w:rsid w:val="00B53059"/>
    <w:rsid w:val="00B562D2"/>
    <w:rsid w:val="00B62087"/>
    <w:rsid w:val="00B62F41"/>
    <w:rsid w:val="00B63782"/>
    <w:rsid w:val="00B66599"/>
    <w:rsid w:val="00B7155D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DFA"/>
    <w:rsid w:val="00DE7D30"/>
    <w:rsid w:val="00DF04E3"/>
    <w:rsid w:val="00E03C32"/>
    <w:rsid w:val="00E3111A"/>
    <w:rsid w:val="00E451EA"/>
    <w:rsid w:val="00E54C84"/>
    <w:rsid w:val="00E56C87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3514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3C6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54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3514"/>
    <w:rPr>
      <w:b/>
      <w:bCs/>
    </w:rPr>
  </w:style>
  <w:style w:type="paragraph" w:customStyle="1" w:styleId="Affiliation">
    <w:name w:val="Affiliation"/>
    <w:basedOn w:val="Normal"/>
    <w:rsid w:val="00E54C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2026-03-25T10:44:00Z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