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3B5212" w14:paraId="096203C5" w14:textId="77777777" w:rsidTr="003B521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7AA3FE4" w14:textId="77777777" w:rsidR="00602F7D" w:rsidRPr="003B521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B5212" w14:paraId="4CCED5FA" w14:textId="77777777" w:rsidTr="003B5212">
        <w:trPr>
          <w:trHeight w:val="413"/>
        </w:trPr>
        <w:tc>
          <w:tcPr>
            <w:tcW w:w="1250" w:type="pct"/>
          </w:tcPr>
          <w:p w14:paraId="10374C4D" w14:textId="77777777" w:rsidR="0000007A" w:rsidRPr="003B521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B5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CE23" w14:textId="77777777" w:rsidR="0000007A" w:rsidRPr="003B5212" w:rsidRDefault="00F6053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B5212">
                <w:rPr>
                  <w:rStyle w:val="Hyperlink"/>
                  <w:rFonts w:ascii="Arial" w:hAnsi="Arial" w:cs="Arial"/>
                  <w:sz w:val="20"/>
                  <w:szCs w:val="20"/>
                </w:rPr>
                <w:t>Chemical and Materials Sciences: Research Findings</w:t>
              </w:r>
            </w:hyperlink>
          </w:p>
        </w:tc>
      </w:tr>
      <w:tr w:rsidR="0000007A" w:rsidRPr="003B5212" w14:paraId="0DDA11DF" w14:textId="77777777" w:rsidTr="003B5212">
        <w:trPr>
          <w:trHeight w:val="290"/>
        </w:trPr>
        <w:tc>
          <w:tcPr>
            <w:tcW w:w="1250" w:type="pct"/>
          </w:tcPr>
          <w:p w14:paraId="35F3B9AD" w14:textId="77777777" w:rsidR="0000007A" w:rsidRPr="003B521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043A" w14:textId="77777777" w:rsidR="0000007A" w:rsidRPr="003B521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039AD"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4912</w:t>
            </w:r>
          </w:p>
        </w:tc>
      </w:tr>
      <w:tr w:rsidR="0000007A" w:rsidRPr="003B5212" w14:paraId="330B8174" w14:textId="77777777" w:rsidTr="003B5212">
        <w:trPr>
          <w:trHeight w:val="331"/>
        </w:trPr>
        <w:tc>
          <w:tcPr>
            <w:tcW w:w="1250" w:type="pct"/>
          </w:tcPr>
          <w:p w14:paraId="01EC419A" w14:textId="77777777" w:rsidR="0000007A" w:rsidRPr="003B521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D5D27" w14:textId="77777777" w:rsidR="0000007A" w:rsidRPr="003B5212" w:rsidRDefault="00F605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B5212">
              <w:rPr>
                <w:rFonts w:ascii="Arial" w:hAnsi="Arial" w:cs="Arial"/>
                <w:b/>
                <w:sz w:val="20"/>
                <w:szCs w:val="20"/>
                <w:lang w:val="en-GB"/>
              </w:rPr>
              <w:t>PARTICLE TRACKING MODEL OF SULPHUR DIOXIDE IN A FLOW THROUGH A POROUS MEDIUM</w:t>
            </w:r>
          </w:p>
        </w:tc>
      </w:tr>
      <w:tr w:rsidR="00CF0BBB" w:rsidRPr="003B5212" w14:paraId="223A2083" w14:textId="77777777" w:rsidTr="003B5212">
        <w:trPr>
          <w:trHeight w:val="332"/>
        </w:trPr>
        <w:tc>
          <w:tcPr>
            <w:tcW w:w="1250" w:type="pct"/>
          </w:tcPr>
          <w:p w14:paraId="5B721947" w14:textId="77777777" w:rsidR="00CF0BBB" w:rsidRPr="003B521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A657" w14:textId="77777777" w:rsidR="00CF0BBB" w:rsidRPr="003B5212" w:rsidRDefault="00F605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AFE1151" w14:textId="77777777" w:rsidR="00037D52" w:rsidRPr="003B521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EB0E17" w14:textId="77777777" w:rsidR="00605952" w:rsidRPr="003B521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887501" w14:textId="77777777" w:rsidR="00626025" w:rsidRPr="003B521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5B4205B7" w14:textId="77777777" w:rsidR="00D27A79" w:rsidRPr="003B5212" w:rsidRDefault="00D27A79" w:rsidP="00272FBD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B5212" w14:paraId="469DA4FE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EE23658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B521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B521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74B80EC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B5212" w14:paraId="7DA91F2A" w14:textId="77777777" w:rsidTr="007222C8">
        <w:tc>
          <w:tcPr>
            <w:tcW w:w="1265" w:type="pct"/>
            <w:noWrap/>
          </w:tcPr>
          <w:p w14:paraId="28CF7426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9A7A168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B5212">
              <w:rPr>
                <w:rFonts w:ascii="Arial" w:hAnsi="Arial" w:cs="Arial"/>
                <w:lang w:val="en-GB"/>
              </w:rPr>
              <w:t>Reviewer’s comment</w:t>
            </w:r>
          </w:p>
          <w:p w14:paraId="6EE7F72F" w14:textId="77777777" w:rsidR="00421DBF" w:rsidRPr="003B521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402AF33" w14:textId="77777777" w:rsidR="00421DBF" w:rsidRPr="003B521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6080B60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B521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3B5212">
              <w:rPr>
                <w:rFonts w:ascii="Arial" w:hAnsi="Arial" w:cs="Arial"/>
                <w:lang w:val="en-GB"/>
              </w:rPr>
              <w:t>Feedback</w:t>
            </w:r>
            <w:r w:rsidRPr="003B521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3B5212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3B5212" w14:paraId="4B5F5E45" w14:textId="77777777" w:rsidTr="007222C8">
        <w:trPr>
          <w:trHeight w:val="1264"/>
        </w:trPr>
        <w:tc>
          <w:tcPr>
            <w:tcW w:w="1265" w:type="pct"/>
            <w:noWrap/>
          </w:tcPr>
          <w:p w14:paraId="5C1D7E6D" w14:textId="77777777" w:rsidR="00F1171E" w:rsidRPr="003B52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287F249" w14:textId="77777777" w:rsidR="00F1171E" w:rsidRPr="003B521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466E0CA" w14:textId="77777777" w:rsidR="00F1171E" w:rsidRPr="003B521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9CA9267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5212" w14:paraId="01FC2066" w14:textId="77777777" w:rsidTr="007222C8">
        <w:trPr>
          <w:trHeight w:val="1262"/>
        </w:trPr>
        <w:tc>
          <w:tcPr>
            <w:tcW w:w="1265" w:type="pct"/>
            <w:noWrap/>
          </w:tcPr>
          <w:p w14:paraId="24B069A4" w14:textId="77777777" w:rsidR="00F1171E" w:rsidRPr="003B52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ED173A0" w14:textId="77777777" w:rsidR="00F1171E" w:rsidRPr="003B52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44D79B2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B4280D4" w14:textId="77777777" w:rsidR="00F1171E" w:rsidRPr="003B5212" w:rsidRDefault="00EC651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154EC5B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5212" w14:paraId="43CB0FF6" w14:textId="77777777" w:rsidTr="007222C8">
        <w:trPr>
          <w:trHeight w:val="1262"/>
        </w:trPr>
        <w:tc>
          <w:tcPr>
            <w:tcW w:w="1265" w:type="pct"/>
            <w:noWrap/>
          </w:tcPr>
          <w:p w14:paraId="4073AB84" w14:textId="77777777" w:rsidR="00F1171E" w:rsidRPr="003B521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B521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087C537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3A5ACCA" w14:textId="77777777" w:rsidR="00F1171E" w:rsidRPr="003B5212" w:rsidRDefault="00EC651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65E2AB1B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5212" w14:paraId="0890ECF1" w14:textId="77777777" w:rsidTr="007222C8">
        <w:trPr>
          <w:trHeight w:val="859"/>
        </w:trPr>
        <w:tc>
          <w:tcPr>
            <w:tcW w:w="1265" w:type="pct"/>
            <w:noWrap/>
          </w:tcPr>
          <w:p w14:paraId="60303272" w14:textId="77777777" w:rsidR="00F1171E" w:rsidRPr="003B521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40C36B3" w14:textId="77777777" w:rsidR="00F1171E" w:rsidRPr="003B5212" w:rsidRDefault="00EC651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39B5176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5212" w14:paraId="434466CD" w14:textId="77777777" w:rsidTr="007222C8">
        <w:trPr>
          <w:trHeight w:val="703"/>
        </w:trPr>
        <w:tc>
          <w:tcPr>
            <w:tcW w:w="1265" w:type="pct"/>
            <w:noWrap/>
          </w:tcPr>
          <w:p w14:paraId="3ADEA18F" w14:textId="77777777" w:rsidR="00F1171E" w:rsidRPr="003B52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9E8B3C8" w14:textId="77777777" w:rsidR="00F1171E" w:rsidRPr="003B52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F45C869" w14:textId="77777777" w:rsidR="00F1171E" w:rsidRPr="003B5212" w:rsidRDefault="001915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 </w:t>
            </w:r>
            <w:proofErr w:type="gramStart"/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introduce</w:t>
            </w:r>
            <w:proofErr w:type="gramEnd"/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proofErr w:type="spellStart"/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follwoig</w:t>
            </w:r>
            <w:proofErr w:type="spellEnd"/>
            <w:r w:rsidRPr="003B5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references</w:t>
            </w:r>
          </w:p>
          <w:p w14:paraId="73264C4B" w14:textId="77777777" w:rsidR="001915D6" w:rsidRPr="003B5212" w:rsidRDefault="001915D6" w:rsidP="001915D6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521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 Chenna Kesavaiah, T Ramakrishna </w:t>
            </w:r>
            <w:proofErr w:type="gramStart"/>
            <w:r w:rsidRPr="003B521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Goud,  Nookala</w:t>
            </w:r>
            <w:proofErr w:type="gramEnd"/>
            <w:r w:rsidRPr="003B521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Venu, Y V Seshagiri Rao </w:t>
            </w:r>
            <w:r w:rsidRPr="003B52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(2017): </w:t>
            </w:r>
            <w:r w:rsidRPr="003B521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Analytical study on induced magnetic field with radiating fluid over a porous vertical plate with heat generation,</w:t>
            </w:r>
            <w:r w:rsidRPr="003B52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Journal of Mathematical Control Science and Applications, Vol. 3 (2), pp. 113-126</w:t>
            </w:r>
          </w:p>
          <w:p w14:paraId="1F49C585" w14:textId="77777777" w:rsidR="001915D6" w:rsidRPr="003B5212" w:rsidRDefault="001915D6" w:rsidP="001915D6">
            <w:pPr>
              <w:pStyle w:val="ListParagraph"/>
              <w:numPr>
                <w:ilvl w:val="0"/>
                <w:numId w:val="11"/>
              </w:numPr>
              <w:contextualSpacing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521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 Chenna Kesavaiah, T. Ramakrishna </w:t>
            </w:r>
            <w:proofErr w:type="gramStart"/>
            <w:r w:rsidRPr="003B521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Goud,  Nookala</w:t>
            </w:r>
            <w:proofErr w:type="gramEnd"/>
            <w:r w:rsidRPr="003B521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Venu, Y V Seshagiri Rao </w:t>
            </w:r>
            <w:r w:rsidRPr="003B52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(2021): </w:t>
            </w:r>
            <w:r w:rsidRPr="003B521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MHD effect on convective flow of dusty viscous fluid with fraction in a porous medium and heat generation,</w:t>
            </w:r>
            <w:r w:rsidRPr="003B52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Journal of Mathematical Control Science and Applications, Vol. 7 (2), pp. 393-404</w:t>
            </w:r>
          </w:p>
          <w:p w14:paraId="6C2B44EC" w14:textId="77777777" w:rsidR="001915D6" w:rsidRPr="003B5212" w:rsidRDefault="001915D6" w:rsidP="005F0617">
            <w:pPr>
              <w:pStyle w:val="ListParagraph"/>
              <w:numPr>
                <w:ilvl w:val="0"/>
                <w:numId w:val="11"/>
              </w:numPr>
              <w:contextualSpacing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52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 Chenna Kesavaiah and B </w:t>
            </w:r>
            <w:proofErr w:type="spellStart"/>
            <w:r w:rsidRPr="003B5212">
              <w:rPr>
                <w:rFonts w:ascii="Arial" w:hAnsi="Arial" w:cs="Arial"/>
                <w:color w:val="000000" w:themeColor="text1"/>
                <w:sz w:val="20"/>
                <w:szCs w:val="20"/>
              </w:rPr>
              <w:t>Venkateswarlu</w:t>
            </w:r>
            <w:proofErr w:type="spellEnd"/>
            <w:r w:rsidRPr="003B52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(2020): Chemical reaction and radiation absorption effects on convective flows past a porous vertical wavy channel with travelling thermal </w:t>
            </w:r>
            <w:proofErr w:type="gramStart"/>
            <w:r w:rsidRPr="003B5212">
              <w:rPr>
                <w:rFonts w:ascii="Arial" w:hAnsi="Arial" w:cs="Arial"/>
                <w:color w:val="000000" w:themeColor="text1"/>
                <w:sz w:val="20"/>
                <w:szCs w:val="20"/>
              </w:rPr>
              <w:t>waves,  International</w:t>
            </w:r>
            <w:proofErr w:type="gramEnd"/>
            <w:r w:rsidRPr="003B52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Journal of Fluid Mechanics Research, Vol. 47 (2), pp. 153-169</w:t>
            </w:r>
          </w:p>
        </w:tc>
        <w:tc>
          <w:tcPr>
            <w:tcW w:w="1523" w:type="pct"/>
          </w:tcPr>
          <w:p w14:paraId="5300081F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5212" w14:paraId="157E2EAF" w14:textId="77777777" w:rsidTr="007222C8">
        <w:trPr>
          <w:trHeight w:val="386"/>
        </w:trPr>
        <w:tc>
          <w:tcPr>
            <w:tcW w:w="1265" w:type="pct"/>
            <w:noWrap/>
          </w:tcPr>
          <w:p w14:paraId="3228A2A3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BF40AB9" w14:textId="77777777" w:rsidR="00F1171E" w:rsidRPr="003B521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B521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C4C4E4C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6649373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797472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75392B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1EF4ED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A6D475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E31545D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B5212" w14:paraId="12B9DB8D" w14:textId="77777777" w:rsidTr="007222C8">
        <w:trPr>
          <w:trHeight w:val="1178"/>
        </w:trPr>
        <w:tc>
          <w:tcPr>
            <w:tcW w:w="1265" w:type="pct"/>
            <w:noWrap/>
          </w:tcPr>
          <w:p w14:paraId="24D19A36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B5212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3B5212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3B521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815CAA8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70C5BFC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319AED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1161C6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E09D15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EF6F249" w14:textId="77777777" w:rsidR="00F1171E" w:rsidRPr="003B52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F285B9A" w14:textId="77777777" w:rsidR="00F1171E" w:rsidRPr="003B521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4F29AB" w14:textId="77777777" w:rsidR="00272FBD" w:rsidRPr="003B5212" w:rsidRDefault="00272FB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FE4F60" w14:textId="77777777" w:rsidR="00272FBD" w:rsidRPr="003B5212" w:rsidRDefault="00272FB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37EFF1" w14:textId="77777777" w:rsidR="00272FBD" w:rsidRPr="003B5212" w:rsidRDefault="00272FB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FCB0C3" w14:textId="77777777" w:rsidR="00272FBD" w:rsidRPr="003B5212" w:rsidRDefault="00272FB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161C3A" w14:textId="77777777" w:rsidR="00272FBD" w:rsidRPr="003B5212" w:rsidRDefault="00272FB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45D2C8" w14:textId="77777777" w:rsidR="00272FBD" w:rsidRPr="003B5212" w:rsidRDefault="00272FB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B5212" w14:paraId="0DA8AB58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2A49" w14:textId="77777777" w:rsidR="00F1171E" w:rsidRPr="003B52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B521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7FC6EE15" w14:textId="77777777" w:rsidR="00F1171E" w:rsidRPr="003B52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B5212" w14:paraId="5D750061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2116F" w14:textId="77777777" w:rsidR="00F1171E" w:rsidRPr="003B52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38739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B521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48075C84" w14:textId="77777777" w:rsidR="00F1171E" w:rsidRPr="003B52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B521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3B5212">
              <w:rPr>
                <w:rFonts w:ascii="Arial" w:hAnsi="Arial" w:cs="Arial"/>
                <w:lang w:val="en-GB"/>
              </w:rPr>
              <w:t>comment</w:t>
            </w:r>
            <w:r w:rsidRPr="003B521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3B5212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3B5212" w14:paraId="30930B1E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C6D91" w14:textId="77777777" w:rsidR="00F1171E" w:rsidRPr="003B52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521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82435D5" w14:textId="77777777" w:rsidR="00F1171E" w:rsidRPr="003B52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2046C" w14:textId="77777777" w:rsidR="00F1171E" w:rsidRPr="003B52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B521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B521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B521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9E0671F" w14:textId="77777777" w:rsidR="00F1171E" w:rsidRPr="003B52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E0D979" w14:textId="77777777" w:rsidR="00F1171E" w:rsidRPr="003B52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4D0395D4" w14:textId="77777777" w:rsidR="00F1171E" w:rsidRPr="003B521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97B990" w14:textId="77777777" w:rsidR="00F1171E" w:rsidRPr="003B521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0B69C8E" w14:textId="77777777" w:rsidR="00F1171E" w:rsidRPr="003B521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A0EC38" w14:textId="77777777" w:rsidR="00F1171E" w:rsidRPr="003B52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41E5185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A2A2A10" w14:textId="77777777" w:rsidR="003B5212" w:rsidRPr="003B5212" w:rsidRDefault="003B5212" w:rsidP="003B5212">
      <w:pPr>
        <w:rPr>
          <w:rFonts w:ascii="Arial" w:hAnsi="Arial" w:cs="Arial"/>
          <w:b/>
          <w:sz w:val="20"/>
          <w:szCs w:val="20"/>
          <w:u w:val="single"/>
        </w:rPr>
      </w:pPr>
      <w:r w:rsidRPr="003B521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E9CA457" w14:textId="77777777" w:rsidR="003B5212" w:rsidRPr="003B5212" w:rsidRDefault="003B5212" w:rsidP="003B5212">
      <w:pPr>
        <w:rPr>
          <w:rFonts w:ascii="Arial" w:hAnsi="Arial" w:cs="Arial"/>
          <w:b/>
          <w:sz w:val="20"/>
          <w:szCs w:val="20"/>
        </w:rPr>
      </w:pPr>
      <w:r w:rsidRPr="003B5212">
        <w:rPr>
          <w:rFonts w:ascii="Arial" w:hAnsi="Arial" w:cs="Arial"/>
          <w:b/>
          <w:sz w:val="20"/>
          <w:szCs w:val="20"/>
        </w:rPr>
        <w:t>D. Chenna Kesavaiah, Vignan’s Institute of Management and Technology for Women, India</w:t>
      </w:r>
    </w:p>
    <w:p w14:paraId="0A599977" w14:textId="77777777" w:rsidR="003B5212" w:rsidRPr="003B5212" w:rsidRDefault="003B521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B5212" w:rsidRPr="003B521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9682D" w14:textId="77777777" w:rsidR="00A23722" w:rsidRPr="0000007A" w:rsidRDefault="00A23722" w:rsidP="0099583E">
      <w:r>
        <w:separator/>
      </w:r>
    </w:p>
  </w:endnote>
  <w:endnote w:type="continuationSeparator" w:id="0">
    <w:p w14:paraId="66E47968" w14:textId="77777777" w:rsidR="00A23722" w:rsidRPr="0000007A" w:rsidRDefault="00A2372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527A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B2995" w14:textId="77777777" w:rsidR="00A23722" w:rsidRPr="0000007A" w:rsidRDefault="00A23722" w:rsidP="0099583E">
      <w:r>
        <w:separator/>
      </w:r>
    </w:p>
  </w:footnote>
  <w:footnote w:type="continuationSeparator" w:id="0">
    <w:p w14:paraId="6889BB9F" w14:textId="77777777" w:rsidR="00A23722" w:rsidRPr="0000007A" w:rsidRDefault="00A2372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8651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37A5DF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873EBC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D849E7"/>
    <w:multiLevelType w:val="hybridMultilevel"/>
    <w:tmpl w:val="3AF680DE"/>
    <w:lvl w:ilvl="0" w:tplc="297015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571121">
    <w:abstractNumId w:val="4"/>
  </w:num>
  <w:num w:numId="2" w16cid:durableId="696781577">
    <w:abstractNumId w:val="7"/>
  </w:num>
  <w:num w:numId="3" w16cid:durableId="1250625764">
    <w:abstractNumId w:val="6"/>
  </w:num>
  <w:num w:numId="4" w16cid:durableId="674066210">
    <w:abstractNumId w:val="8"/>
  </w:num>
  <w:num w:numId="5" w16cid:durableId="1280140145">
    <w:abstractNumId w:val="5"/>
  </w:num>
  <w:num w:numId="6" w16cid:durableId="277610648">
    <w:abstractNumId w:val="0"/>
  </w:num>
  <w:num w:numId="7" w16cid:durableId="1094017592">
    <w:abstractNumId w:val="1"/>
  </w:num>
  <w:num w:numId="8" w16cid:durableId="487089596">
    <w:abstractNumId w:val="10"/>
  </w:num>
  <w:num w:numId="9" w16cid:durableId="2126921384">
    <w:abstractNumId w:val="9"/>
  </w:num>
  <w:num w:numId="10" w16cid:durableId="1786995900">
    <w:abstractNumId w:val="3"/>
  </w:num>
  <w:num w:numId="11" w16cid:durableId="599528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43DD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7C4"/>
    <w:rsid w:val="000C3B7E"/>
    <w:rsid w:val="000D13B0"/>
    <w:rsid w:val="000D2554"/>
    <w:rsid w:val="000F2250"/>
    <w:rsid w:val="000F6EA8"/>
    <w:rsid w:val="00101322"/>
    <w:rsid w:val="00104350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5D6"/>
    <w:rsid w:val="00197E68"/>
    <w:rsid w:val="001A1605"/>
    <w:rsid w:val="001A2F22"/>
    <w:rsid w:val="001A45CA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39AD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2FBD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157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21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C96"/>
    <w:rsid w:val="005A4F17"/>
    <w:rsid w:val="005B3509"/>
    <w:rsid w:val="005C25A0"/>
    <w:rsid w:val="005D230D"/>
    <w:rsid w:val="005E11DC"/>
    <w:rsid w:val="005E29CE"/>
    <w:rsid w:val="005E3241"/>
    <w:rsid w:val="005E7FB0"/>
    <w:rsid w:val="005F0617"/>
    <w:rsid w:val="005F184C"/>
    <w:rsid w:val="00602F7D"/>
    <w:rsid w:val="00605952"/>
    <w:rsid w:val="006064CC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BB8"/>
    <w:rsid w:val="00696CAD"/>
    <w:rsid w:val="006A5E0B"/>
    <w:rsid w:val="006A7405"/>
    <w:rsid w:val="006C3797"/>
    <w:rsid w:val="006D467C"/>
    <w:rsid w:val="006E01EE"/>
    <w:rsid w:val="006E6014"/>
    <w:rsid w:val="006E7B67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2F"/>
    <w:rsid w:val="00A12C83"/>
    <w:rsid w:val="00A15F2F"/>
    <w:rsid w:val="00A17184"/>
    <w:rsid w:val="00A23722"/>
    <w:rsid w:val="00A27B30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2E32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512"/>
    <w:rsid w:val="00EC6894"/>
    <w:rsid w:val="00ED6B12"/>
    <w:rsid w:val="00ED7400"/>
    <w:rsid w:val="00EE5E18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53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A8E"/>
    <w:rsid w:val="00FC6387"/>
    <w:rsid w:val="00FC6802"/>
    <w:rsid w:val="00FD53AB"/>
    <w:rsid w:val="00FD70A7"/>
    <w:rsid w:val="00FF09A0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9E67F"/>
  <w15:docId w15:val="{6B31F402-04AE-4859-AFEB-696BF6A4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A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14</cp:revision>
  <dcterms:created xsi:type="dcterms:W3CDTF">2025-03-07T14:21:00Z</dcterms:created>
  <dcterms:modified xsi:type="dcterms:W3CDTF">2026-06-29T13:18:00Z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