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64A6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64A6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64A6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64A6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6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D40617" w:rsidR="0000007A" w:rsidRPr="00564A69" w:rsidRDefault="00732B6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64A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564A6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64A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4E26301" w:rsidR="0000007A" w:rsidRPr="00564A6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74016"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6217</w:t>
            </w:r>
          </w:p>
        </w:tc>
      </w:tr>
      <w:tr w:rsidR="0000007A" w:rsidRPr="00564A6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64A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AC55E97" w:rsidR="0000007A" w:rsidRPr="00564A69" w:rsidRDefault="00D665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64A69">
              <w:rPr>
                <w:rFonts w:ascii="Arial" w:hAnsi="Arial" w:cs="Arial"/>
                <w:b/>
                <w:sz w:val="20"/>
                <w:szCs w:val="20"/>
                <w:lang w:val="en-GB"/>
              </w:rPr>
              <w:t>Vulnerability of the urban poor to flood hazards in Bamenda, Cameroon</w:t>
            </w:r>
          </w:p>
        </w:tc>
      </w:tr>
      <w:tr w:rsidR="00CF0BBB" w:rsidRPr="00564A6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64A6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B48A1E" w:rsidR="00CF0BBB" w:rsidRPr="00564A69" w:rsidRDefault="00E740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64A6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564A6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64A6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4A6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64A6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64A6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4A6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64A6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64A6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4A69">
              <w:rPr>
                <w:rFonts w:ascii="Arial" w:hAnsi="Arial" w:cs="Arial"/>
                <w:lang w:val="en-GB"/>
              </w:rPr>
              <w:t>Author’s Feedback</w:t>
            </w:r>
            <w:r w:rsidRPr="00564A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64A6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64A6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6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64A6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F3C40C6" w:rsidR="00F1171E" w:rsidRPr="00564A69" w:rsidRDefault="00ED45D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is of significance for scientific community as well as Govt./Authorities. There are reports on various hazard/vulnerability studies prepared by scientific/research institutions, however the implementation part in our country is quite lagging.</w:t>
            </w:r>
          </w:p>
        </w:tc>
        <w:tc>
          <w:tcPr>
            <w:tcW w:w="1523" w:type="pct"/>
          </w:tcPr>
          <w:p w14:paraId="462A339C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A6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6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6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A546C7" w:rsidR="00F1171E" w:rsidRPr="00564A69" w:rsidRDefault="00ED45D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A6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64A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64A6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EB646EF" w:rsidR="00F1171E" w:rsidRPr="00564A69" w:rsidRDefault="00ED45D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</w:t>
            </w:r>
            <w:proofErr w:type="spellStart"/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consice</w:t>
            </w:r>
            <w:proofErr w:type="spellEnd"/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reflects the objective of study completely</w:t>
            </w:r>
          </w:p>
        </w:tc>
        <w:tc>
          <w:tcPr>
            <w:tcW w:w="1523" w:type="pct"/>
          </w:tcPr>
          <w:p w14:paraId="1D54B730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A6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64A6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3DB310B" w:rsidR="00F1171E" w:rsidRPr="00564A69" w:rsidRDefault="00ED45D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A6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6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64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BF21128" w:rsidR="00F1171E" w:rsidRPr="00564A69" w:rsidRDefault="00ED45D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adequate</w:t>
            </w:r>
          </w:p>
        </w:tc>
        <w:tc>
          <w:tcPr>
            <w:tcW w:w="1523" w:type="pct"/>
          </w:tcPr>
          <w:p w14:paraId="40220055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A6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64A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64A6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860E4B3" w:rsidR="00F1171E" w:rsidRPr="00564A69" w:rsidRDefault="00ED45D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sz w:val="20"/>
                <w:szCs w:val="20"/>
                <w:lang w:val="en-GB"/>
              </w:rPr>
              <w:t>Manuscript is well drafted easy to understand for researchers/</w:t>
            </w:r>
            <w:proofErr w:type="spellStart"/>
            <w:r w:rsidRPr="00564A69">
              <w:rPr>
                <w:rFonts w:ascii="Arial" w:hAnsi="Arial" w:cs="Arial"/>
                <w:sz w:val="20"/>
                <w:szCs w:val="20"/>
                <w:lang w:val="en-GB"/>
              </w:rPr>
              <w:t>acdemecians</w:t>
            </w:r>
            <w:proofErr w:type="spellEnd"/>
            <w:r w:rsidRPr="00564A69">
              <w:rPr>
                <w:rFonts w:ascii="Arial" w:hAnsi="Arial" w:cs="Arial"/>
                <w:sz w:val="20"/>
                <w:szCs w:val="20"/>
                <w:lang w:val="en-GB"/>
              </w:rPr>
              <w:t>/scientist etc.</w:t>
            </w:r>
          </w:p>
          <w:p w14:paraId="41E28118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64A6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64A6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64A6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64A6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47B58353" w:rsidR="00F1171E" w:rsidRPr="00564A69" w:rsidRDefault="00BC57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sz w:val="20"/>
                <w:szCs w:val="20"/>
                <w:lang w:val="en-GB"/>
              </w:rPr>
              <w:t xml:space="preserve">The sample size considered in study is n=150, the basis of the same is not clear. In </w:t>
            </w:r>
            <w:proofErr w:type="gramStart"/>
            <w:r w:rsidRPr="00564A69">
              <w:rPr>
                <w:rFonts w:ascii="Arial" w:hAnsi="Arial" w:cs="Arial"/>
                <w:sz w:val="20"/>
                <w:szCs w:val="20"/>
                <w:lang w:val="en-GB"/>
              </w:rPr>
              <w:t>fact</w:t>
            </w:r>
            <w:proofErr w:type="gramEnd"/>
            <w:r w:rsidRPr="00564A69">
              <w:rPr>
                <w:rFonts w:ascii="Arial" w:hAnsi="Arial" w:cs="Arial"/>
                <w:sz w:val="20"/>
                <w:szCs w:val="20"/>
                <w:lang w:val="en-GB"/>
              </w:rPr>
              <w:t xml:space="preserve"> n=384 is recommended for a population size of =&gt;1,00,000.</w:t>
            </w:r>
          </w:p>
          <w:p w14:paraId="415C1778" w14:textId="057EF194" w:rsidR="00BC577A" w:rsidRPr="00564A69" w:rsidRDefault="00BC57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sz w:val="20"/>
                <w:szCs w:val="20"/>
                <w:lang w:val="en-GB"/>
              </w:rPr>
              <w:t>The model testing through Chi-square test is o.k. as Chi-square obtained value is less than critical value of Chi-square. However, the low value of R^2 in some consideration indicates the low robustness of the model. It is suggested that some more independent variables might be considered</w:t>
            </w:r>
            <w:r w:rsidR="00DA1019" w:rsidRPr="00564A69">
              <w:rPr>
                <w:rFonts w:ascii="Arial" w:hAnsi="Arial" w:cs="Arial"/>
                <w:sz w:val="20"/>
                <w:szCs w:val="20"/>
                <w:lang w:val="en-GB"/>
              </w:rPr>
              <w:t xml:space="preserve"> to improve the R^2.</w:t>
            </w:r>
          </w:p>
          <w:p w14:paraId="5E946A0E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64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6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6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6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64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64A6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6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64A6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64A6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6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64A69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6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4A6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64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4A69">
              <w:rPr>
                <w:rFonts w:ascii="Arial" w:hAnsi="Arial" w:cs="Arial"/>
                <w:lang w:val="en-GB"/>
              </w:rPr>
              <w:t>Author’s comment</w:t>
            </w:r>
            <w:r w:rsidRPr="00564A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64A6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64A69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6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4A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6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6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4A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64A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64A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6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56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564A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64A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64A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64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387C346" w14:textId="77777777" w:rsidR="00564A69" w:rsidRPr="004718C1" w:rsidRDefault="00564A69" w:rsidP="00564A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18C1">
        <w:rPr>
          <w:rFonts w:ascii="Arial" w:hAnsi="Arial" w:cs="Arial"/>
          <w:b/>
          <w:u w:val="single"/>
        </w:rPr>
        <w:t>Reviewer details:</w:t>
      </w:r>
    </w:p>
    <w:p w14:paraId="1A5B47E6" w14:textId="77777777" w:rsidR="00564A69" w:rsidRPr="004718C1" w:rsidRDefault="00564A69" w:rsidP="00564A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718C1">
        <w:rPr>
          <w:rFonts w:ascii="Arial" w:hAnsi="Arial" w:cs="Arial"/>
          <w:b/>
          <w:color w:val="000000"/>
        </w:rPr>
        <w:t>Rajani Kant Awasthi, India</w:t>
      </w:r>
    </w:p>
    <w:p w14:paraId="2B0A6974" w14:textId="77777777" w:rsidR="00564A69" w:rsidRPr="00564A69" w:rsidRDefault="00564A69">
      <w:pPr>
        <w:rPr>
          <w:rFonts w:ascii="Arial" w:hAnsi="Arial" w:cs="Arial"/>
          <w:b/>
          <w:sz w:val="20"/>
          <w:szCs w:val="20"/>
        </w:rPr>
      </w:pPr>
    </w:p>
    <w:sectPr w:rsidR="00564A69" w:rsidRPr="00564A6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9491" w14:textId="77777777" w:rsidR="0084056D" w:rsidRPr="0000007A" w:rsidRDefault="0084056D" w:rsidP="0099583E">
      <w:r>
        <w:separator/>
      </w:r>
    </w:p>
  </w:endnote>
  <w:endnote w:type="continuationSeparator" w:id="0">
    <w:p w14:paraId="01CDE686" w14:textId="77777777" w:rsidR="0084056D" w:rsidRPr="0000007A" w:rsidRDefault="0084056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EE29" w14:textId="77777777" w:rsidR="0084056D" w:rsidRPr="0000007A" w:rsidRDefault="0084056D" w:rsidP="0099583E">
      <w:r>
        <w:separator/>
      </w:r>
    </w:p>
  </w:footnote>
  <w:footnote w:type="continuationSeparator" w:id="0">
    <w:p w14:paraId="78E58269" w14:textId="77777777" w:rsidR="0084056D" w:rsidRPr="0000007A" w:rsidRDefault="0084056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9634334">
    <w:abstractNumId w:val="3"/>
  </w:num>
  <w:num w:numId="2" w16cid:durableId="344602377">
    <w:abstractNumId w:val="6"/>
  </w:num>
  <w:num w:numId="3" w16cid:durableId="1389064114">
    <w:abstractNumId w:val="5"/>
  </w:num>
  <w:num w:numId="4" w16cid:durableId="1725718778">
    <w:abstractNumId w:val="7"/>
  </w:num>
  <w:num w:numId="5" w16cid:durableId="2061436365">
    <w:abstractNumId w:val="4"/>
  </w:num>
  <w:num w:numId="6" w16cid:durableId="2053725749">
    <w:abstractNumId w:val="0"/>
  </w:num>
  <w:num w:numId="7" w16cid:durableId="1099063970">
    <w:abstractNumId w:val="1"/>
  </w:num>
  <w:num w:numId="8" w16cid:durableId="449737709">
    <w:abstractNumId w:val="9"/>
  </w:num>
  <w:num w:numId="9" w16cid:durableId="1784880608">
    <w:abstractNumId w:val="8"/>
  </w:num>
  <w:num w:numId="10" w16cid:durableId="105435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4380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044F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1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4A69"/>
    <w:rsid w:val="00565D90"/>
    <w:rsid w:val="00567DE0"/>
    <w:rsid w:val="005735A5"/>
    <w:rsid w:val="005757CF"/>
    <w:rsid w:val="00580354"/>
    <w:rsid w:val="00581FF9"/>
    <w:rsid w:val="005A0BBF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1E5C"/>
    <w:rsid w:val="00732B6C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56D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5DF2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6D2C"/>
    <w:rsid w:val="009A0242"/>
    <w:rsid w:val="009A59ED"/>
    <w:rsid w:val="009B101F"/>
    <w:rsid w:val="009B239B"/>
    <w:rsid w:val="009C4669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2B6E"/>
    <w:rsid w:val="00AA41B3"/>
    <w:rsid w:val="00AA41E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577A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CF78D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65A3"/>
    <w:rsid w:val="00D709EB"/>
    <w:rsid w:val="00D7603E"/>
    <w:rsid w:val="00D90124"/>
    <w:rsid w:val="00D91C43"/>
    <w:rsid w:val="00D9392F"/>
    <w:rsid w:val="00D9427C"/>
    <w:rsid w:val="00DA1019"/>
    <w:rsid w:val="00DA2679"/>
    <w:rsid w:val="00DA3C3D"/>
    <w:rsid w:val="00DA41F5"/>
    <w:rsid w:val="00DB0E7C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4016"/>
    <w:rsid w:val="00E9533D"/>
    <w:rsid w:val="00E972A7"/>
    <w:rsid w:val="00EA2839"/>
    <w:rsid w:val="00EB3E91"/>
    <w:rsid w:val="00EB6E15"/>
    <w:rsid w:val="00EC6894"/>
    <w:rsid w:val="00ED45D1"/>
    <w:rsid w:val="00ED6B12"/>
    <w:rsid w:val="00ED7400"/>
    <w:rsid w:val="00EF326D"/>
    <w:rsid w:val="00EF53FE"/>
    <w:rsid w:val="00F00CFD"/>
    <w:rsid w:val="00F1171E"/>
    <w:rsid w:val="00F13071"/>
    <w:rsid w:val="00F2643C"/>
    <w:rsid w:val="00F32717"/>
    <w:rsid w:val="00F3295A"/>
    <w:rsid w:val="00F32A9A"/>
    <w:rsid w:val="00F3379B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4A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2025-08-25T08:37:00Z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