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B3D40" w14:paraId="1643A4CA" w14:textId="77777777" w:rsidTr="004847FF">
        <w:trPr>
          <w:trHeight w:val="450"/>
        </w:trPr>
        <w:tc>
          <w:tcPr>
            <w:tcW w:w="5000" w:type="pct"/>
            <w:gridSpan w:val="2"/>
            <w:tcBorders>
              <w:top w:val="nil"/>
              <w:left w:val="nil"/>
              <w:right w:val="nil"/>
            </w:tcBorders>
          </w:tcPr>
          <w:p w14:paraId="4C55E51F" w14:textId="77777777" w:rsidR="00602F7D" w:rsidRPr="006B3D40" w:rsidRDefault="00602F7D" w:rsidP="00F2643C">
            <w:pPr>
              <w:pStyle w:val="Heading2"/>
              <w:jc w:val="left"/>
              <w:rPr>
                <w:rFonts w:ascii="Arial" w:hAnsi="Arial" w:cs="Arial"/>
                <w:b w:val="0"/>
                <w:bCs w:val="0"/>
                <w:lang w:val="en-US"/>
              </w:rPr>
            </w:pPr>
          </w:p>
        </w:tc>
      </w:tr>
      <w:tr w:rsidR="0000007A" w:rsidRPr="006B3D40" w14:paraId="127EAD7E" w14:textId="77777777" w:rsidTr="00F33C84">
        <w:trPr>
          <w:trHeight w:val="413"/>
        </w:trPr>
        <w:tc>
          <w:tcPr>
            <w:tcW w:w="1234" w:type="pct"/>
          </w:tcPr>
          <w:p w14:paraId="3C159AA5" w14:textId="77777777" w:rsidR="0000007A" w:rsidRPr="006B3D40" w:rsidRDefault="00D27A79" w:rsidP="00696CAD">
            <w:pPr>
              <w:pStyle w:val="BodyText"/>
              <w:ind w:left="90"/>
              <w:jc w:val="left"/>
              <w:rPr>
                <w:rFonts w:ascii="Arial" w:hAnsi="Arial" w:cs="Arial"/>
                <w:bCs/>
                <w:sz w:val="20"/>
                <w:szCs w:val="20"/>
                <w:lang w:val="en-GB"/>
              </w:rPr>
            </w:pPr>
            <w:r w:rsidRPr="006B3D40">
              <w:rPr>
                <w:rFonts w:ascii="Arial" w:hAnsi="Arial" w:cs="Arial"/>
                <w:bCs/>
                <w:sz w:val="20"/>
                <w:szCs w:val="20"/>
                <w:lang w:val="en-GB"/>
              </w:rPr>
              <w:t xml:space="preserve">Book </w:t>
            </w:r>
            <w:r w:rsidR="0000007A" w:rsidRPr="006B3D4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8197251" w:rsidR="0000007A" w:rsidRPr="006B3D40" w:rsidRDefault="00E44684" w:rsidP="00054BC4">
            <w:pPr>
              <w:pStyle w:val="NormalWeb"/>
              <w:rPr>
                <w:rFonts w:ascii="Arial" w:hAnsi="Arial" w:cs="Arial"/>
                <w:b/>
                <w:bCs/>
                <w:sz w:val="20"/>
                <w:szCs w:val="20"/>
                <w:u w:val="single"/>
              </w:rPr>
            </w:pPr>
            <w:hyperlink r:id="rId7" w:history="1">
              <w:r w:rsidRPr="006B3D40">
                <w:rPr>
                  <w:rStyle w:val="Hyperlink"/>
                  <w:rFonts w:ascii="Arial" w:hAnsi="Arial" w:cs="Arial"/>
                  <w:b/>
                  <w:bCs/>
                  <w:sz w:val="20"/>
                  <w:szCs w:val="20"/>
                </w:rPr>
                <w:t>Mathematics and Computer Science: Research Updates</w:t>
              </w:r>
            </w:hyperlink>
          </w:p>
        </w:tc>
      </w:tr>
      <w:tr w:rsidR="0000007A" w:rsidRPr="006B3D40" w14:paraId="73C90375" w14:textId="77777777" w:rsidTr="002E7787">
        <w:trPr>
          <w:trHeight w:val="290"/>
        </w:trPr>
        <w:tc>
          <w:tcPr>
            <w:tcW w:w="1234" w:type="pct"/>
          </w:tcPr>
          <w:p w14:paraId="20D28135" w14:textId="77777777" w:rsidR="0000007A" w:rsidRPr="006B3D40" w:rsidRDefault="0000007A" w:rsidP="00696CAD">
            <w:pPr>
              <w:pStyle w:val="BodyText"/>
              <w:ind w:left="90"/>
              <w:jc w:val="left"/>
              <w:rPr>
                <w:rFonts w:ascii="Arial" w:hAnsi="Arial" w:cs="Arial"/>
                <w:bCs/>
                <w:sz w:val="20"/>
                <w:szCs w:val="20"/>
                <w:lang w:val="en-GB"/>
              </w:rPr>
            </w:pPr>
            <w:r w:rsidRPr="006B3D4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DD0A96E" w:rsidR="0000007A" w:rsidRPr="006B3D40"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6B3D40">
              <w:rPr>
                <w:rFonts w:ascii="Arial" w:hAnsi="Arial" w:cs="Arial"/>
                <w:b/>
                <w:bCs/>
                <w:sz w:val="20"/>
                <w:szCs w:val="20"/>
                <w:lang w:val="en-GB"/>
              </w:rPr>
              <w:t>Ms_BP</w:t>
            </w:r>
            <w:r w:rsidR="00FC432A" w:rsidRPr="006B3D40">
              <w:rPr>
                <w:rFonts w:ascii="Arial" w:hAnsi="Arial" w:cs="Arial"/>
                <w:b/>
                <w:bCs/>
                <w:sz w:val="20"/>
                <w:szCs w:val="20"/>
                <w:lang w:val="en-GB"/>
              </w:rPr>
              <w:t>R</w:t>
            </w:r>
            <w:proofErr w:type="spellEnd"/>
            <w:r w:rsidRPr="006B3D40">
              <w:rPr>
                <w:rFonts w:ascii="Arial" w:hAnsi="Arial" w:cs="Arial"/>
                <w:b/>
                <w:bCs/>
                <w:sz w:val="20"/>
                <w:szCs w:val="20"/>
                <w:lang w:val="en-GB"/>
              </w:rPr>
              <w:t>_</w:t>
            </w:r>
            <w:r w:rsidR="00A32748" w:rsidRPr="006B3D40">
              <w:rPr>
                <w:rFonts w:ascii="Arial" w:hAnsi="Arial" w:cs="Arial"/>
                <w:b/>
                <w:bCs/>
                <w:sz w:val="20"/>
                <w:szCs w:val="20"/>
              </w:rPr>
              <w:t>6823</w:t>
            </w:r>
          </w:p>
        </w:tc>
      </w:tr>
      <w:tr w:rsidR="0000007A" w:rsidRPr="006B3D40" w14:paraId="05B60576" w14:textId="77777777" w:rsidTr="002109D6">
        <w:trPr>
          <w:trHeight w:val="331"/>
        </w:trPr>
        <w:tc>
          <w:tcPr>
            <w:tcW w:w="1234" w:type="pct"/>
          </w:tcPr>
          <w:p w14:paraId="0196A627" w14:textId="77777777" w:rsidR="0000007A" w:rsidRPr="006B3D40" w:rsidRDefault="0000007A" w:rsidP="00696CAD">
            <w:pPr>
              <w:pStyle w:val="BodyText"/>
              <w:ind w:left="90"/>
              <w:jc w:val="left"/>
              <w:rPr>
                <w:rFonts w:ascii="Arial" w:hAnsi="Arial" w:cs="Arial"/>
                <w:bCs/>
                <w:sz w:val="20"/>
                <w:szCs w:val="20"/>
                <w:lang w:val="en-GB"/>
              </w:rPr>
            </w:pPr>
            <w:r w:rsidRPr="006B3D4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DACB75B" w:rsidR="0000007A" w:rsidRPr="006B3D40" w:rsidRDefault="003E0106" w:rsidP="000450FC">
            <w:pPr>
              <w:pStyle w:val="NormalWeb"/>
              <w:spacing w:before="0" w:beforeAutospacing="0" w:after="0" w:afterAutospacing="0"/>
              <w:rPr>
                <w:rFonts w:ascii="Arial" w:hAnsi="Arial" w:cs="Arial"/>
                <w:b/>
                <w:sz w:val="20"/>
                <w:szCs w:val="20"/>
                <w:highlight w:val="yellow"/>
                <w:lang w:val="en-GB"/>
              </w:rPr>
            </w:pPr>
            <w:r w:rsidRPr="006B3D40">
              <w:rPr>
                <w:rFonts w:ascii="Arial" w:hAnsi="Arial" w:cs="Arial"/>
                <w:b/>
                <w:sz w:val="20"/>
                <w:szCs w:val="20"/>
                <w:lang w:val="en-GB"/>
              </w:rPr>
              <w:t>Connectivity Analysis in VANETS with Dynamic Ranges</w:t>
            </w:r>
          </w:p>
        </w:tc>
      </w:tr>
      <w:tr w:rsidR="00CF0BBB" w:rsidRPr="006B3D40" w14:paraId="6D508B1C" w14:textId="77777777" w:rsidTr="002E7787">
        <w:trPr>
          <w:trHeight w:val="332"/>
        </w:trPr>
        <w:tc>
          <w:tcPr>
            <w:tcW w:w="1234" w:type="pct"/>
          </w:tcPr>
          <w:p w14:paraId="32FC28F7" w14:textId="77777777" w:rsidR="00CF0BBB" w:rsidRPr="006B3D40" w:rsidRDefault="00CF0BBB" w:rsidP="00696CAD">
            <w:pPr>
              <w:pStyle w:val="BodyText"/>
              <w:ind w:left="90"/>
              <w:jc w:val="left"/>
              <w:rPr>
                <w:rFonts w:ascii="Arial" w:hAnsi="Arial" w:cs="Arial"/>
                <w:bCs/>
                <w:sz w:val="20"/>
                <w:szCs w:val="20"/>
                <w:lang w:val="en-GB"/>
              </w:rPr>
            </w:pPr>
            <w:r w:rsidRPr="006B3D4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D725E06" w:rsidR="00CF0BBB" w:rsidRPr="006B3D40" w:rsidRDefault="00B321A4" w:rsidP="000450FC">
            <w:pPr>
              <w:pStyle w:val="NormalWeb"/>
              <w:spacing w:before="0" w:beforeAutospacing="0" w:after="0" w:afterAutospacing="0"/>
              <w:rPr>
                <w:rFonts w:ascii="Arial" w:hAnsi="Arial" w:cs="Arial"/>
                <w:b/>
                <w:sz w:val="20"/>
                <w:szCs w:val="20"/>
                <w:lang w:val="en-GB"/>
              </w:rPr>
            </w:pPr>
            <w:r w:rsidRPr="006B3D40">
              <w:rPr>
                <w:rFonts w:ascii="Arial" w:hAnsi="Arial" w:cs="Arial"/>
                <w:b/>
                <w:sz w:val="20"/>
                <w:szCs w:val="20"/>
                <w:lang w:val="en-GB"/>
              </w:rPr>
              <w:t xml:space="preserve">Book </w:t>
            </w:r>
            <w:r w:rsidR="009263C1" w:rsidRPr="006B3D40">
              <w:rPr>
                <w:rFonts w:ascii="Arial" w:hAnsi="Arial" w:cs="Arial"/>
                <w:b/>
                <w:sz w:val="20"/>
                <w:szCs w:val="20"/>
                <w:lang w:val="en-GB"/>
              </w:rPr>
              <w:t>C</w:t>
            </w:r>
            <w:r w:rsidRPr="006B3D40">
              <w:rPr>
                <w:rFonts w:ascii="Arial" w:hAnsi="Arial" w:cs="Arial"/>
                <w:b/>
                <w:sz w:val="20"/>
                <w:szCs w:val="20"/>
                <w:lang w:val="en-GB"/>
              </w:rPr>
              <w:t>hapter</w:t>
            </w:r>
          </w:p>
        </w:tc>
      </w:tr>
    </w:tbl>
    <w:p w14:paraId="45F5983C" w14:textId="77777777" w:rsidR="00037D52" w:rsidRPr="006B3D40" w:rsidRDefault="00037D52" w:rsidP="0000007A">
      <w:pPr>
        <w:pStyle w:val="BodyText"/>
        <w:rPr>
          <w:rFonts w:ascii="Arial" w:hAnsi="Arial" w:cs="Arial"/>
          <w:b/>
          <w:bCs/>
          <w:sz w:val="20"/>
          <w:szCs w:val="20"/>
          <w:u w:val="single"/>
          <w:lang w:val="en-GB"/>
        </w:rPr>
      </w:pPr>
    </w:p>
    <w:p w14:paraId="74C70A07" w14:textId="38C41DD8" w:rsidR="009B239B" w:rsidRPr="006B3D40" w:rsidRDefault="00257F9E" w:rsidP="009B239B">
      <w:pPr>
        <w:rPr>
          <w:rFonts w:ascii="Arial" w:eastAsia="Arial Unicode MS" w:hAnsi="Arial" w:cs="Arial"/>
          <w:sz w:val="20"/>
          <w:szCs w:val="20"/>
          <w:u w:val="single"/>
          <w:lang w:val="en-GB"/>
        </w:rPr>
      </w:pPr>
      <w:r w:rsidRPr="006B3D40">
        <w:rPr>
          <w:rFonts w:ascii="Arial" w:hAnsi="Arial" w:cs="Arial"/>
          <w:sz w:val="20"/>
          <w:szCs w:val="20"/>
        </w:rPr>
        <w:t xml:space="preserve"> </w:t>
      </w:r>
    </w:p>
    <w:p w14:paraId="17599C49" w14:textId="77777777" w:rsidR="00626025" w:rsidRPr="006B3D40" w:rsidRDefault="00626025" w:rsidP="00D27A79">
      <w:pPr>
        <w:pStyle w:val="BodyText"/>
        <w:jc w:val="left"/>
        <w:rPr>
          <w:rFonts w:ascii="Arial" w:hAnsi="Arial" w:cs="Arial"/>
          <w:color w:val="222222"/>
          <w:sz w:val="20"/>
          <w:szCs w:val="20"/>
          <w:lang w:val="en-GB"/>
        </w:rPr>
      </w:pPr>
    </w:p>
    <w:p w14:paraId="37E43B60" w14:textId="77777777" w:rsidR="0086369B" w:rsidRPr="006B3D40" w:rsidRDefault="0086369B" w:rsidP="00626025">
      <w:pPr>
        <w:pStyle w:val="BodyText"/>
        <w:rPr>
          <w:rFonts w:ascii="Arial" w:hAnsi="Arial" w:cs="Arial"/>
          <w:b/>
          <w:color w:val="222222"/>
          <w:sz w:val="20"/>
          <w:szCs w:val="20"/>
          <w:u w:val="single"/>
          <w:lang w:val="en-US"/>
        </w:rPr>
      </w:pPr>
    </w:p>
    <w:p w14:paraId="63CD6BCB" w14:textId="0FFEAA9E" w:rsidR="00626025" w:rsidRPr="006B3D40" w:rsidRDefault="00640538" w:rsidP="00626025">
      <w:pPr>
        <w:pStyle w:val="BodyText"/>
        <w:rPr>
          <w:rFonts w:ascii="Arial" w:hAnsi="Arial" w:cs="Arial"/>
          <w:b/>
          <w:color w:val="222222"/>
          <w:sz w:val="20"/>
          <w:szCs w:val="20"/>
          <w:u w:val="single"/>
          <w:lang w:val="en-US"/>
        </w:rPr>
      </w:pPr>
      <w:r w:rsidRPr="006B3D40">
        <w:rPr>
          <w:rFonts w:ascii="Arial" w:hAnsi="Arial" w:cs="Arial"/>
          <w:b/>
          <w:color w:val="222222"/>
          <w:sz w:val="20"/>
          <w:szCs w:val="20"/>
          <w:u w:val="single"/>
          <w:lang w:val="en-US"/>
        </w:rPr>
        <w:t>Special note:</w:t>
      </w:r>
    </w:p>
    <w:p w14:paraId="1AC448A2" w14:textId="77777777" w:rsidR="007B54A4" w:rsidRPr="006B3D40" w:rsidRDefault="007B54A4" w:rsidP="00626025">
      <w:pPr>
        <w:pStyle w:val="BodyText"/>
        <w:rPr>
          <w:rFonts w:ascii="Arial" w:hAnsi="Arial" w:cs="Arial"/>
          <w:b/>
          <w:color w:val="222222"/>
          <w:sz w:val="20"/>
          <w:szCs w:val="20"/>
          <w:u w:val="single"/>
          <w:lang w:val="en-US"/>
        </w:rPr>
      </w:pPr>
    </w:p>
    <w:p w14:paraId="7F950B43" w14:textId="3CFD7BBC" w:rsidR="007B54A4" w:rsidRPr="006B3D40" w:rsidRDefault="00955E45" w:rsidP="00626025">
      <w:pPr>
        <w:pStyle w:val="BodyText"/>
        <w:rPr>
          <w:rFonts w:ascii="Arial" w:hAnsi="Arial" w:cs="Arial"/>
          <w:b/>
          <w:color w:val="222222"/>
          <w:sz w:val="20"/>
          <w:szCs w:val="20"/>
          <w:lang w:val="en-US"/>
        </w:rPr>
      </w:pPr>
      <w:r w:rsidRPr="006B3D4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B3D40" w:rsidRDefault="00000000" w:rsidP="00626025">
      <w:pPr>
        <w:pStyle w:val="BodyText"/>
        <w:rPr>
          <w:rFonts w:ascii="Arial" w:hAnsi="Arial" w:cs="Arial"/>
          <w:b/>
          <w:color w:val="222222"/>
          <w:sz w:val="20"/>
          <w:szCs w:val="20"/>
          <w:u w:val="single"/>
          <w:lang w:val="en-US"/>
        </w:rPr>
      </w:pPr>
      <w:r w:rsidRPr="006B3D4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16C5684" w:rsidR="00E03C32" w:rsidRDefault="00A83F9E" w:rsidP="00E03C32">
                  <w:pPr>
                    <w:pStyle w:val="BodyText"/>
                    <w:jc w:val="left"/>
                    <w:rPr>
                      <w:rFonts w:ascii="Arial" w:hAnsi="Arial" w:cs="Arial"/>
                      <w:b/>
                      <w:color w:val="222222"/>
                      <w:sz w:val="32"/>
                      <w:lang w:val="en-US"/>
                    </w:rPr>
                  </w:pPr>
                  <w:r w:rsidRPr="00A83F9E">
                    <w:rPr>
                      <w:rFonts w:ascii="Arial" w:hAnsi="Arial" w:cs="Arial"/>
                      <w:b/>
                      <w:color w:val="222222"/>
                      <w:sz w:val="32"/>
                      <w:lang w:val="en-US"/>
                    </w:rPr>
                    <w:t>Telecom</w:t>
                  </w:r>
                  <w:r w:rsidR="00E03C32" w:rsidRPr="00640538">
                    <w:rPr>
                      <w:rFonts w:ascii="Arial" w:hAnsi="Arial" w:cs="Arial"/>
                      <w:b/>
                      <w:color w:val="222222"/>
                      <w:sz w:val="32"/>
                      <w:lang w:val="en-US"/>
                    </w:rPr>
                    <w:t xml:space="preserve">, </w:t>
                  </w:r>
                  <w:r w:rsidRPr="00A83F9E">
                    <w:rPr>
                      <w:rFonts w:ascii="Arial" w:hAnsi="Arial" w:cs="Arial"/>
                      <w:b/>
                      <w:color w:val="222222"/>
                      <w:sz w:val="32"/>
                      <w:lang w:val="en-US"/>
                    </w:rPr>
                    <w:t>6(2), 33</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132E814"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E1205" w:rsidRPr="007E1205">
                    <w:rPr>
                      <w:rFonts w:ascii="Times New Roman" w:eastAsia="Times New Roman" w:hAnsi="Times New Roman" w:cs="Times New Roman"/>
                      <w:lang w:val="en-US"/>
                    </w:rPr>
                    <w:t xml:space="preserve"> </w:t>
                  </w:r>
                  <w:hyperlink r:id="rId8" w:history="1">
                    <w:r w:rsidR="007E1205" w:rsidRPr="007E1205">
                      <w:rPr>
                        <w:rStyle w:val="Hyperlink"/>
                        <w:rFonts w:ascii="Arial" w:hAnsi="Arial" w:cs="Arial"/>
                        <w:b/>
                        <w:bCs/>
                        <w:sz w:val="32"/>
                        <w:lang w:val="en-US"/>
                      </w:rPr>
                      <w:t>https://doi.org/10.3390/telecom6020033</w:t>
                    </w:r>
                  </w:hyperlink>
                </w:p>
              </w:txbxContent>
            </v:textbox>
          </v:rect>
        </w:pict>
      </w:r>
    </w:p>
    <w:p w14:paraId="40641486" w14:textId="77777777" w:rsidR="00D9392F" w:rsidRPr="006B3D40" w:rsidRDefault="002A3D7C" w:rsidP="00626025">
      <w:pPr>
        <w:pStyle w:val="BodyText"/>
        <w:jc w:val="left"/>
        <w:rPr>
          <w:rFonts w:ascii="Arial" w:hAnsi="Arial" w:cs="Arial"/>
          <w:color w:val="222222"/>
          <w:sz w:val="20"/>
          <w:szCs w:val="20"/>
          <w:lang w:val="en-IN"/>
        </w:rPr>
      </w:pPr>
      <w:r w:rsidRPr="006B3D40">
        <w:rPr>
          <w:rFonts w:ascii="Arial" w:hAnsi="Arial" w:cs="Arial"/>
          <w:color w:val="222222"/>
          <w:sz w:val="20"/>
          <w:szCs w:val="20"/>
          <w:lang w:val="en-IN"/>
        </w:rPr>
        <w:br w:type="page"/>
      </w:r>
    </w:p>
    <w:p w14:paraId="5A743ECE" w14:textId="77777777" w:rsidR="00D27A79" w:rsidRPr="006B3D4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B3D40" w14:paraId="71A94C1F" w14:textId="77777777" w:rsidTr="007222C8">
        <w:tc>
          <w:tcPr>
            <w:tcW w:w="5000" w:type="pct"/>
            <w:gridSpan w:val="3"/>
            <w:tcBorders>
              <w:top w:val="nil"/>
              <w:left w:val="nil"/>
              <w:right w:val="nil"/>
            </w:tcBorders>
            <w:noWrap/>
          </w:tcPr>
          <w:p w14:paraId="0BC15285" w14:textId="75BEB51F" w:rsidR="00F1171E" w:rsidRPr="006B3D40" w:rsidRDefault="00F1171E" w:rsidP="007222C8">
            <w:pPr>
              <w:pStyle w:val="Heading2"/>
              <w:jc w:val="left"/>
              <w:rPr>
                <w:rFonts w:ascii="Arial" w:hAnsi="Arial" w:cs="Arial"/>
                <w:lang w:val="en-GB"/>
              </w:rPr>
            </w:pPr>
            <w:r w:rsidRPr="006B3D40">
              <w:rPr>
                <w:rFonts w:ascii="Arial" w:hAnsi="Arial" w:cs="Arial"/>
                <w:highlight w:val="yellow"/>
                <w:lang w:val="en-GB"/>
              </w:rPr>
              <w:t>PART  1:</w:t>
            </w:r>
            <w:r w:rsidRPr="006B3D40">
              <w:rPr>
                <w:rFonts w:ascii="Arial" w:hAnsi="Arial" w:cs="Arial"/>
                <w:lang w:val="en-GB"/>
              </w:rPr>
              <w:t xml:space="preserve"> Comments</w:t>
            </w:r>
          </w:p>
          <w:p w14:paraId="1287753C" w14:textId="77777777" w:rsidR="00F1171E" w:rsidRPr="006B3D40" w:rsidRDefault="00F1171E" w:rsidP="007222C8">
            <w:pPr>
              <w:rPr>
                <w:rFonts w:ascii="Arial" w:hAnsi="Arial" w:cs="Arial"/>
                <w:sz w:val="20"/>
                <w:szCs w:val="20"/>
                <w:lang w:val="en-GB"/>
              </w:rPr>
            </w:pPr>
          </w:p>
        </w:tc>
      </w:tr>
      <w:tr w:rsidR="00F1171E" w:rsidRPr="006B3D40" w14:paraId="5EA12279" w14:textId="77777777" w:rsidTr="007222C8">
        <w:tc>
          <w:tcPr>
            <w:tcW w:w="1265" w:type="pct"/>
            <w:noWrap/>
          </w:tcPr>
          <w:p w14:paraId="7AE9682F" w14:textId="77777777" w:rsidR="00F1171E" w:rsidRPr="006B3D40" w:rsidRDefault="00F1171E" w:rsidP="007222C8">
            <w:pPr>
              <w:pStyle w:val="Heading2"/>
              <w:jc w:val="left"/>
              <w:rPr>
                <w:rFonts w:ascii="Arial" w:hAnsi="Arial" w:cs="Arial"/>
                <w:lang w:val="en-GB"/>
              </w:rPr>
            </w:pPr>
          </w:p>
        </w:tc>
        <w:tc>
          <w:tcPr>
            <w:tcW w:w="2212" w:type="pct"/>
          </w:tcPr>
          <w:p w14:paraId="5B8DBE06" w14:textId="77777777" w:rsidR="00F1171E" w:rsidRPr="006B3D40" w:rsidRDefault="00F1171E" w:rsidP="007222C8">
            <w:pPr>
              <w:pStyle w:val="Heading2"/>
              <w:jc w:val="left"/>
              <w:rPr>
                <w:rFonts w:ascii="Arial" w:hAnsi="Arial" w:cs="Arial"/>
                <w:lang w:val="en-GB"/>
              </w:rPr>
            </w:pPr>
            <w:r w:rsidRPr="006B3D40">
              <w:rPr>
                <w:rFonts w:ascii="Arial" w:hAnsi="Arial" w:cs="Arial"/>
                <w:lang w:val="en-GB"/>
              </w:rPr>
              <w:t>Reviewer’s comment</w:t>
            </w:r>
          </w:p>
          <w:p w14:paraId="693A9C4D" w14:textId="77777777" w:rsidR="00421DBF" w:rsidRPr="006B3D40" w:rsidRDefault="00421DBF" w:rsidP="00421DBF">
            <w:pPr>
              <w:rPr>
                <w:rFonts w:ascii="Arial" w:hAnsi="Arial" w:cs="Arial"/>
                <w:b/>
                <w:bCs/>
                <w:sz w:val="20"/>
                <w:szCs w:val="20"/>
              </w:rPr>
            </w:pPr>
            <w:r w:rsidRPr="006B3D4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B3D40" w:rsidRDefault="00421DBF" w:rsidP="00421DBF">
            <w:pPr>
              <w:rPr>
                <w:rFonts w:ascii="Arial" w:hAnsi="Arial" w:cs="Arial"/>
                <w:sz w:val="20"/>
                <w:szCs w:val="20"/>
                <w:lang w:val="en-GB"/>
              </w:rPr>
            </w:pPr>
          </w:p>
        </w:tc>
        <w:tc>
          <w:tcPr>
            <w:tcW w:w="1523" w:type="pct"/>
          </w:tcPr>
          <w:p w14:paraId="57792C30" w14:textId="77777777" w:rsidR="00F1171E" w:rsidRPr="006B3D40" w:rsidRDefault="00F1171E" w:rsidP="007222C8">
            <w:pPr>
              <w:pStyle w:val="Heading2"/>
              <w:jc w:val="left"/>
              <w:rPr>
                <w:rFonts w:ascii="Arial" w:hAnsi="Arial" w:cs="Arial"/>
                <w:b w:val="0"/>
                <w:lang w:val="en-GB"/>
              </w:rPr>
            </w:pPr>
            <w:r w:rsidRPr="006B3D40">
              <w:rPr>
                <w:rFonts w:ascii="Arial" w:hAnsi="Arial" w:cs="Arial"/>
                <w:lang w:val="en-GB"/>
              </w:rPr>
              <w:t>Author’s Feedback</w:t>
            </w:r>
            <w:r w:rsidRPr="006B3D40">
              <w:rPr>
                <w:rFonts w:ascii="Arial" w:hAnsi="Arial" w:cs="Arial"/>
                <w:b w:val="0"/>
                <w:lang w:val="en-GB"/>
              </w:rPr>
              <w:t xml:space="preserve"> </w:t>
            </w:r>
            <w:r w:rsidRPr="006B3D40">
              <w:rPr>
                <w:rFonts w:ascii="Arial" w:hAnsi="Arial" w:cs="Arial"/>
                <w:b w:val="0"/>
                <w:i/>
                <w:lang w:val="en-GB"/>
              </w:rPr>
              <w:t>(Please correct the manuscript and highlight that part in the manuscript. It is mandatory that authors should write his/her feedback here)</w:t>
            </w:r>
          </w:p>
        </w:tc>
      </w:tr>
      <w:tr w:rsidR="00F1171E" w:rsidRPr="006B3D40" w14:paraId="5C0AB4EC" w14:textId="77777777" w:rsidTr="007222C8">
        <w:trPr>
          <w:trHeight w:val="1264"/>
        </w:trPr>
        <w:tc>
          <w:tcPr>
            <w:tcW w:w="1265" w:type="pct"/>
            <w:noWrap/>
          </w:tcPr>
          <w:p w14:paraId="66B47184" w14:textId="48030299" w:rsidR="00F1171E" w:rsidRPr="006B3D40" w:rsidRDefault="00F1171E" w:rsidP="007222C8">
            <w:pPr>
              <w:ind w:left="360"/>
              <w:rPr>
                <w:rFonts w:ascii="Arial" w:hAnsi="Arial" w:cs="Arial"/>
                <w:b/>
                <w:bCs/>
                <w:sz w:val="20"/>
                <w:szCs w:val="20"/>
                <w:lang w:val="en-GB"/>
              </w:rPr>
            </w:pPr>
            <w:r w:rsidRPr="006B3D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B3D40" w:rsidRDefault="00F1171E" w:rsidP="007222C8">
            <w:pPr>
              <w:ind w:left="360"/>
              <w:rPr>
                <w:rFonts w:ascii="Arial" w:eastAsia="MS Mincho" w:hAnsi="Arial" w:cs="Arial"/>
                <w:b/>
                <w:bCs/>
                <w:sz w:val="20"/>
                <w:szCs w:val="20"/>
                <w:lang w:val="en-GB"/>
              </w:rPr>
            </w:pPr>
          </w:p>
        </w:tc>
        <w:tc>
          <w:tcPr>
            <w:tcW w:w="2212" w:type="pct"/>
          </w:tcPr>
          <w:p w14:paraId="7DBC9196" w14:textId="6B206DB2" w:rsidR="00F1171E" w:rsidRPr="006B3D40" w:rsidRDefault="000F5C0E" w:rsidP="007222C8">
            <w:pPr>
              <w:pStyle w:val="ListParagraph"/>
              <w:ind w:left="0"/>
              <w:rPr>
                <w:rFonts w:ascii="Arial" w:hAnsi="Arial" w:cs="Arial"/>
                <w:sz w:val="20"/>
                <w:szCs w:val="20"/>
                <w:lang w:val="en-GB"/>
              </w:rPr>
            </w:pPr>
            <w:r w:rsidRPr="006B3D40">
              <w:rPr>
                <w:rFonts w:ascii="Arial" w:hAnsi="Arial" w:cs="Arial"/>
                <w:sz w:val="20"/>
                <w:szCs w:val="20"/>
                <w:lang w:val="en-GB"/>
              </w:rPr>
              <w:t xml:space="preserve">This manuscript offers valuable insights into the connectivity </w:t>
            </w:r>
            <w:proofErr w:type="spellStart"/>
            <w:r w:rsidRPr="006B3D40">
              <w:rPr>
                <w:rFonts w:ascii="Arial" w:hAnsi="Arial" w:cs="Arial"/>
                <w:sz w:val="20"/>
                <w:szCs w:val="20"/>
                <w:lang w:val="en-GB"/>
              </w:rPr>
              <w:t>behavior</w:t>
            </w:r>
            <w:proofErr w:type="spellEnd"/>
            <w:r w:rsidRPr="006B3D40">
              <w:rPr>
                <w:rFonts w:ascii="Arial" w:hAnsi="Arial" w:cs="Arial"/>
                <w:sz w:val="20"/>
                <w:szCs w:val="20"/>
                <w:lang w:val="en-GB"/>
              </w:rPr>
              <w:t xml:space="preserve"> of VANETs, especially in dynamically changing transmission ranges, as intelligent transportation systems continue to evolve. Extending earlier works and offering a more in-depth analytical treatment, this chapter further improves understanding of how connectivity thresholds, node density, and mobility patterns influence the reliability of the network. These findings are of special importance for researchers working on routing protocols, mobility-aware algorithms, and real-time communication strategies for autonomous and connected vehicles. Thus, its contribution is well-timed, with adaptive communication ranges being fundamental in future 5G/6G-enabled vehicular networks and smart-city infrastructures.</w:t>
            </w:r>
          </w:p>
        </w:tc>
        <w:tc>
          <w:tcPr>
            <w:tcW w:w="1523" w:type="pct"/>
          </w:tcPr>
          <w:p w14:paraId="462A339C" w14:textId="77777777" w:rsidR="00F1171E" w:rsidRPr="006B3D40" w:rsidRDefault="00F1171E" w:rsidP="007222C8">
            <w:pPr>
              <w:pStyle w:val="Heading2"/>
              <w:jc w:val="left"/>
              <w:rPr>
                <w:rFonts w:ascii="Arial" w:hAnsi="Arial" w:cs="Arial"/>
                <w:b w:val="0"/>
                <w:lang w:val="en-GB"/>
              </w:rPr>
            </w:pPr>
          </w:p>
        </w:tc>
      </w:tr>
      <w:tr w:rsidR="00F1171E" w:rsidRPr="006B3D40" w14:paraId="0D8B5B2C" w14:textId="77777777" w:rsidTr="007222C8">
        <w:trPr>
          <w:trHeight w:val="1262"/>
        </w:trPr>
        <w:tc>
          <w:tcPr>
            <w:tcW w:w="1265" w:type="pct"/>
            <w:noWrap/>
          </w:tcPr>
          <w:p w14:paraId="21CBA5FE" w14:textId="77777777" w:rsidR="00F1171E" w:rsidRPr="006B3D40" w:rsidRDefault="00F1171E" w:rsidP="007222C8">
            <w:pPr>
              <w:ind w:left="360"/>
              <w:rPr>
                <w:rFonts w:ascii="Arial" w:hAnsi="Arial" w:cs="Arial"/>
                <w:b/>
                <w:bCs/>
                <w:sz w:val="20"/>
                <w:szCs w:val="20"/>
                <w:lang w:val="en-GB"/>
              </w:rPr>
            </w:pPr>
            <w:r w:rsidRPr="006B3D40">
              <w:rPr>
                <w:rFonts w:ascii="Arial" w:hAnsi="Arial" w:cs="Arial"/>
                <w:b/>
                <w:bCs/>
                <w:sz w:val="20"/>
                <w:szCs w:val="20"/>
                <w:lang w:val="en-GB"/>
              </w:rPr>
              <w:t>Is the title of the article suitable?</w:t>
            </w:r>
          </w:p>
          <w:p w14:paraId="1CABB61A" w14:textId="77777777" w:rsidR="00F1171E" w:rsidRPr="006B3D40" w:rsidRDefault="00F1171E" w:rsidP="007222C8">
            <w:pPr>
              <w:ind w:left="360"/>
              <w:rPr>
                <w:rFonts w:ascii="Arial" w:hAnsi="Arial" w:cs="Arial"/>
                <w:b/>
                <w:bCs/>
                <w:sz w:val="20"/>
                <w:szCs w:val="20"/>
                <w:lang w:val="en-GB"/>
              </w:rPr>
            </w:pPr>
            <w:r w:rsidRPr="006B3D40">
              <w:rPr>
                <w:rFonts w:ascii="Arial" w:hAnsi="Arial" w:cs="Arial"/>
                <w:b/>
                <w:bCs/>
                <w:sz w:val="20"/>
                <w:szCs w:val="20"/>
                <w:lang w:val="en-GB"/>
              </w:rPr>
              <w:t>(If not please suggest an alternative title)</w:t>
            </w:r>
          </w:p>
          <w:p w14:paraId="0275B919" w14:textId="77777777" w:rsidR="00F1171E" w:rsidRPr="006B3D40" w:rsidRDefault="00F1171E" w:rsidP="007222C8">
            <w:pPr>
              <w:pStyle w:val="Heading2"/>
              <w:jc w:val="left"/>
              <w:rPr>
                <w:rFonts w:ascii="Arial" w:hAnsi="Arial" w:cs="Arial"/>
                <w:u w:val="single"/>
                <w:lang w:val="en-GB"/>
              </w:rPr>
            </w:pPr>
          </w:p>
        </w:tc>
        <w:tc>
          <w:tcPr>
            <w:tcW w:w="2212" w:type="pct"/>
          </w:tcPr>
          <w:p w14:paraId="00C8CA03" w14:textId="77777777" w:rsidR="000F5C0E" w:rsidRPr="006B3D40" w:rsidRDefault="000F5C0E" w:rsidP="000F5C0E">
            <w:pPr>
              <w:rPr>
                <w:rFonts w:ascii="Arial" w:hAnsi="Arial" w:cs="Arial"/>
                <w:sz w:val="20"/>
                <w:szCs w:val="20"/>
              </w:rPr>
            </w:pPr>
            <w:r w:rsidRPr="006B3D40">
              <w:rPr>
                <w:rFonts w:ascii="Arial" w:hAnsi="Arial" w:cs="Arial"/>
                <w:sz w:val="20"/>
                <w:szCs w:val="20"/>
              </w:rPr>
              <w:t>Yes, the title is suitable and accurately reflects the technical focus of the manuscript.</w:t>
            </w:r>
          </w:p>
          <w:p w14:paraId="31FA82F2" w14:textId="77777777" w:rsidR="000F5C0E" w:rsidRPr="006B3D40" w:rsidRDefault="000F5C0E" w:rsidP="000F5C0E">
            <w:pPr>
              <w:rPr>
                <w:rFonts w:ascii="Arial" w:hAnsi="Arial" w:cs="Arial"/>
                <w:sz w:val="20"/>
                <w:szCs w:val="20"/>
              </w:rPr>
            </w:pPr>
            <w:r w:rsidRPr="006B3D40">
              <w:rPr>
                <w:rFonts w:ascii="Arial" w:hAnsi="Arial" w:cs="Arial"/>
                <w:sz w:val="20"/>
                <w:szCs w:val="20"/>
              </w:rPr>
              <w:t>Optional refined alternative:</w:t>
            </w:r>
          </w:p>
          <w:p w14:paraId="794AA9A7" w14:textId="35A24129" w:rsidR="00F1171E" w:rsidRPr="006B3D40" w:rsidRDefault="000F5C0E" w:rsidP="000F5C0E">
            <w:pPr>
              <w:rPr>
                <w:rFonts w:ascii="Arial" w:hAnsi="Arial" w:cs="Arial"/>
                <w:b/>
                <w:bCs/>
                <w:sz w:val="20"/>
                <w:szCs w:val="20"/>
              </w:rPr>
            </w:pPr>
            <w:r w:rsidRPr="006B3D40">
              <w:rPr>
                <w:rFonts w:ascii="Arial" w:hAnsi="Arial" w:cs="Arial"/>
                <w:sz w:val="20"/>
                <w:szCs w:val="20"/>
              </w:rPr>
              <w:t>“Dynamic Transmission Range–Based Connectivity Modeling in VANET Environments”</w:t>
            </w:r>
          </w:p>
        </w:tc>
        <w:tc>
          <w:tcPr>
            <w:tcW w:w="1523" w:type="pct"/>
          </w:tcPr>
          <w:p w14:paraId="405B6701" w14:textId="77777777" w:rsidR="00F1171E" w:rsidRPr="006B3D40" w:rsidRDefault="00F1171E" w:rsidP="007222C8">
            <w:pPr>
              <w:pStyle w:val="Heading2"/>
              <w:jc w:val="left"/>
              <w:rPr>
                <w:rFonts w:ascii="Arial" w:hAnsi="Arial" w:cs="Arial"/>
                <w:b w:val="0"/>
                <w:lang w:val="en-GB"/>
              </w:rPr>
            </w:pPr>
          </w:p>
        </w:tc>
      </w:tr>
      <w:tr w:rsidR="00F1171E" w:rsidRPr="006B3D40" w14:paraId="5604762A" w14:textId="77777777" w:rsidTr="007222C8">
        <w:trPr>
          <w:trHeight w:val="1262"/>
        </w:trPr>
        <w:tc>
          <w:tcPr>
            <w:tcW w:w="1265" w:type="pct"/>
            <w:noWrap/>
          </w:tcPr>
          <w:p w14:paraId="3635573D" w14:textId="77777777" w:rsidR="00F1171E" w:rsidRPr="006B3D40" w:rsidRDefault="00F1171E" w:rsidP="007222C8">
            <w:pPr>
              <w:pStyle w:val="Heading2"/>
              <w:ind w:left="360"/>
              <w:jc w:val="left"/>
              <w:rPr>
                <w:rFonts w:ascii="Arial" w:hAnsi="Arial" w:cs="Arial"/>
                <w:lang w:val="en-GB"/>
              </w:rPr>
            </w:pPr>
            <w:r w:rsidRPr="006B3D4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B3D40" w:rsidRDefault="00F1171E" w:rsidP="007222C8">
            <w:pPr>
              <w:pStyle w:val="Heading2"/>
              <w:jc w:val="left"/>
              <w:rPr>
                <w:rFonts w:ascii="Arial" w:hAnsi="Arial" w:cs="Arial"/>
                <w:u w:val="single"/>
                <w:lang w:val="en-GB"/>
              </w:rPr>
            </w:pPr>
          </w:p>
        </w:tc>
        <w:tc>
          <w:tcPr>
            <w:tcW w:w="2212" w:type="pct"/>
          </w:tcPr>
          <w:p w14:paraId="47B8A147" w14:textId="77777777" w:rsidR="000F5C0E" w:rsidRPr="006B3D40" w:rsidRDefault="000F5C0E" w:rsidP="000F5C0E">
            <w:pPr>
              <w:rPr>
                <w:rFonts w:ascii="Arial" w:hAnsi="Arial" w:cs="Arial"/>
                <w:sz w:val="20"/>
                <w:szCs w:val="20"/>
              </w:rPr>
            </w:pPr>
            <w:r w:rsidRPr="006B3D40">
              <w:rPr>
                <w:rFonts w:ascii="Arial" w:hAnsi="Arial" w:cs="Arial"/>
                <w:sz w:val="20"/>
                <w:szCs w:val="20"/>
              </w:rPr>
              <w:t>It provides a good summary of the purpose, an analytical approach, and major findings about the probability of connectivity. The abstract can be improved in terms of:</w:t>
            </w:r>
          </w:p>
          <w:p w14:paraId="111003A0" w14:textId="77777777" w:rsidR="000F5C0E" w:rsidRPr="006B3D40" w:rsidRDefault="000F5C0E" w:rsidP="000F5C0E">
            <w:pPr>
              <w:rPr>
                <w:rFonts w:ascii="Arial" w:hAnsi="Arial" w:cs="Arial"/>
                <w:sz w:val="20"/>
                <w:szCs w:val="20"/>
              </w:rPr>
            </w:pPr>
            <w:r w:rsidRPr="006B3D40">
              <w:rPr>
                <w:rFonts w:ascii="Arial" w:hAnsi="Arial" w:cs="Arial"/>
                <w:sz w:val="20"/>
                <w:szCs w:val="20"/>
              </w:rPr>
              <w:t>a) Briefly pointing out the methodological improvement compared to the already published journal version.</w:t>
            </w:r>
          </w:p>
          <w:p w14:paraId="2E67DB01" w14:textId="77777777" w:rsidR="000F5C0E" w:rsidRPr="006B3D40" w:rsidRDefault="000F5C0E" w:rsidP="000F5C0E">
            <w:pPr>
              <w:rPr>
                <w:rFonts w:ascii="Arial" w:hAnsi="Arial" w:cs="Arial"/>
                <w:sz w:val="20"/>
                <w:szCs w:val="20"/>
              </w:rPr>
            </w:pPr>
            <w:r w:rsidRPr="006B3D40">
              <w:rPr>
                <w:rFonts w:ascii="Arial" w:hAnsi="Arial" w:cs="Arial"/>
                <w:sz w:val="20"/>
                <w:szCs w:val="20"/>
              </w:rPr>
              <w:t>b) Including one quantitative high-light-for instance, connectivity improvement percentage or density threshold behavior.</w:t>
            </w:r>
          </w:p>
          <w:p w14:paraId="0FB7E83A" w14:textId="0E4F5C58" w:rsidR="00F1171E" w:rsidRPr="006B3D40" w:rsidRDefault="000F5C0E" w:rsidP="000F5C0E">
            <w:pPr>
              <w:rPr>
                <w:rFonts w:ascii="Arial" w:hAnsi="Arial" w:cs="Arial"/>
                <w:b/>
                <w:bCs/>
                <w:sz w:val="20"/>
                <w:szCs w:val="20"/>
              </w:rPr>
            </w:pPr>
            <w:r w:rsidRPr="006B3D40">
              <w:rPr>
                <w:rFonts w:ascii="Arial" w:hAnsi="Arial" w:cs="Arial"/>
                <w:sz w:val="20"/>
                <w:szCs w:val="20"/>
              </w:rPr>
              <w:t>c) Adding a sentence that describes the practical implications for vehicular routing or safety systems.</w:t>
            </w:r>
          </w:p>
        </w:tc>
        <w:tc>
          <w:tcPr>
            <w:tcW w:w="1523" w:type="pct"/>
          </w:tcPr>
          <w:p w14:paraId="1D54B730" w14:textId="77777777" w:rsidR="00F1171E" w:rsidRPr="006B3D40" w:rsidRDefault="00F1171E" w:rsidP="007222C8">
            <w:pPr>
              <w:pStyle w:val="Heading2"/>
              <w:jc w:val="left"/>
              <w:rPr>
                <w:rFonts w:ascii="Arial" w:hAnsi="Arial" w:cs="Arial"/>
                <w:b w:val="0"/>
                <w:lang w:val="en-GB"/>
              </w:rPr>
            </w:pPr>
          </w:p>
        </w:tc>
      </w:tr>
      <w:tr w:rsidR="00F1171E" w:rsidRPr="006B3D40" w14:paraId="2F579F54" w14:textId="77777777" w:rsidTr="007222C8">
        <w:trPr>
          <w:trHeight w:val="859"/>
        </w:trPr>
        <w:tc>
          <w:tcPr>
            <w:tcW w:w="1265" w:type="pct"/>
            <w:noWrap/>
          </w:tcPr>
          <w:p w14:paraId="04361F46" w14:textId="368783AB" w:rsidR="00F1171E" w:rsidRPr="006B3D40" w:rsidRDefault="00DC6FED" w:rsidP="007222C8">
            <w:pPr>
              <w:ind w:left="360"/>
              <w:rPr>
                <w:rFonts w:ascii="Arial" w:hAnsi="Arial" w:cs="Arial"/>
                <w:b/>
                <w:bCs/>
                <w:sz w:val="20"/>
                <w:szCs w:val="20"/>
                <w:u w:val="single"/>
                <w:lang w:val="en-GB"/>
              </w:rPr>
            </w:pPr>
            <w:r w:rsidRPr="006B3D40">
              <w:rPr>
                <w:rFonts w:ascii="Arial" w:hAnsi="Arial" w:cs="Arial"/>
                <w:b/>
                <w:bCs/>
                <w:sz w:val="20"/>
                <w:szCs w:val="20"/>
                <w:lang w:val="en-GB"/>
              </w:rPr>
              <w:t xml:space="preserve">Is the manuscript scientifically, correct? Please write here. </w:t>
            </w:r>
          </w:p>
        </w:tc>
        <w:tc>
          <w:tcPr>
            <w:tcW w:w="2212" w:type="pct"/>
          </w:tcPr>
          <w:p w14:paraId="03F0317A" w14:textId="7FDD60EF" w:rsidR="000F5C0E" w:rsidRPr="006B3D40" w:rsidRDefault="000F5C0E" w:rsidP="000F5C0E">
            <w:pPr>
              <w:rPr>
                <w:rFonts w:ascii="Arial" w:hAnsi="Arial" w:cs="Arial"/>
                <w:sz w:val="20"/>
                <w:szCs w:val="20"/>
              </w:rPr>
            </w:pPr>
            <w:r w:rsidRPr="006B3D40">
              <w:rPr>
                <w:rFonts w:ascii="Arial" w:hAnsi="Arial" w:cs="Arial"/>
                <w:sz w:val="20"/>
                <w:szCs w:val="20"/>
              </w:rPr>
              <w:t>The manuscript is scientifically correct and logically develops from the established VANET modeling approaches. The mathematical derivations and the probability-based analysis are sound and in line with the previous work; dynamic-range modeling is well-structured. Additional explanations and more theoretical detail further enhance scientific contribution.</w:t>
            </w:r>
          </w:p>
          <w:p w14:paraId="30A6C7C0" w14:textId="77777777" w:rsidR="000F5C0E" w:rsidRPr="006B3D40" w:rsidRDefault="000F5C0E" w:rsidP="000F5C0E">
            <w:pPr>
              <w:rPr>
                <w:rFonts w:ascii="Arial" w:hAnsi="Arial" w:cs="Arial"/>
                <w:b/>
                <w:bCs/>
                <w:sz w:val="20"/>
                <w:szCs w:val="20"/>
              </w:rPr>
            </w:pPr>
            <w:r w:rsidRPr="006B3D40">
              <w:rPr>
                <w:rFonts w:ascii="Arial" w:hAnsi="Arial" w:cs="Arial"/>
                <w:b/>
                <w:bCs/>
                <w:sz w:val="20"/>
                <w:szCs w:val="20"/>
              </w:rPr>
              <w:t>Suggested improvements:</w:t>
            </w:r>
          </w:p>
          <w:p w14:paraId="0949CD98" w14:textId="77777777" w:rsidR="000F5C0E" w:rsidRPr="006B3D40" w:rsidRDefault="000F5C0E" w:rsidP="000F5C0E">
            <w:pPr>
              <w:rPr>
                <w:rFonts w:ascii="Arial" w:hAnsi="Arial" w:cs="Arial"/>
                <w:sz w:val="20"/>
                <w:szCs w:val="20"/>
              </w:rPr>
            </w:pPr>
            <w:r w:rsidRPr="006B3D40">
              <w:rPr>
                <w:rFonts w:ascii="Arial" w:hAnsi="Arial" w:cs="Arial"/>
                <w:sz w:val="20"/>
                <w:szCs w:val="20"/>
              </w:rPr>
              <w:t>a. Include more discussion of assumptions: node mobility model, randomness distribution of vehicles.</w:t>
            </w:r>
          </w:p>
          <w:p w14:paraId="6F610693" w14:textId="77777777" w:rsidR="000F5C0E" w:rsidRPr="006B3D40" w:rsidRDefault="000F5C0E" w:rsidP="000F5C0E">
            <w:pPr>
              <w:rPr>
                <w:rFonts w:ascii="Arial" w:hAnsi="Arial" w:cs="Arial"/>
                <w:sz w:val="20"/>
                <w:szCs w:val="20"/>
              </w:rPr>
            </w:pPr>
            <w:r w:rsidRPr="006B3D40">
              <w:rPr>
                <w:rFonts w:ascii="Arial" w:hAnsi="Arial" w:cs="Arial"/>
                <w:sz w:val="20"/>
                <w:szCs w:val="20"/>
              </w:rPr>
              <w:t>b. Explain how dynamic range variations are implemented or simulated.</w:t>
            </w:r>
          </w:p>
          <w:p w14:paraId="2B5A7721" w14:textId="36C0E8C5" w:rsidR="00F1171E" w:rsidRPr="006B3D40" w:rsidRDefault="000F5C0E" w:rsidP="000F5C0E">
            <w:pPr>
              <w:rPr>
                <w:rFonts w:ascii="Arial" w:hAnsi="Arial" w:cs="Arial"/>
                <w:b/>
                <w:bCs/>
                <w:sz w:val="20"/>
                <w:szCs w:val="20"/>
              </w:rPr>
            </w:pPr>
            <w:r w:rsidRPr="006B3D40">
              <w:rPr>
                <w:rFonts w:ascii="Arial" w:hAnsi="Arial" w:cs="Arial"/>
                <w:sz w:val="20"/>
                <w:szCs w:val="20"/>
              </w:rPr>
              <w:t>c. Provide a short comparison to alternative connectivity models, for example, fixed-range or RSSI-based.</w:t>
            </w:r>
          </w:p>
        </w:tc>
        <w:tc>
          <w:tcPr>
            <w:tcW w:w="1523" w:type="pct"/>
          </w:tcPr>
          <w:p w14:paraId="4898F764" w14:textId="77777777" w:rsidR="00F1171E" w:rsidRPr="006B3D40" w:rsidRDefault="00F1171E" w:rsidP="007222C8">
            <w:pPr>
              <w:pStyle w:val="Heading2"/>
              <w:jc w:val="left"/>
              <w:rPr>
                <w:rFonts w:ascii="Arial" w:hAnsi="Arial" w:cs="Arial"/>
                <w:b w:val="0"/>
                <w:lang w:val="en-GB"/>
              </w:rPr>
            </w:pPr>
          </w:p>
        </w:tc>
      </w:tr>
      <w:tr w:rsidR="00F1171E" w:rsidRPr="006B3D40" w14:paraId="73739464" w14:textId="77777777" w:rsidTr="007222C8">
        <w:trPr>
          <w:trHeight w:val="703"/>
        </w:trPr>
        <w:tc>
          <w:tcPr>
            <w:tcW w:w="1265" w:type="pct"/>
            <w:noWrap/>
          </w:tcPr>
          <w:p w14:paraId="09C25322" w14:textId="77777777" w:rsidR="00F1171E" w:rsidRPr="006B3D40" w:rsidRDefault="00F1171E" w:rsidP="007222C8">
            <w:pPr>
              <w:ind w:left="360"/>
              <w:rPr>
                <w:rFonts w:ascii="Arial" w:hAnsi="Arial" w:cs="Arial"/>
                <w:b/>
                <w:bCs/>
                <w:sz w:val="20"/>
                <w:szCs w:val="20"/>
                <w:lang w:val="en-GB"/>
              </w:rPr>
            </w:pPr>
            <w:r w:rsidRPr="006B3D4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B3D40" w:rsidRDefault="00F1171E" w:rsidP="007222C8">
            <w:pPr>
              <w:ind w:left="360"/>
              <w:rPr>
                <w:rFonts w:ascii="Arial" w:hAnsi="Arial" w:cs="Arial"/>
                <w:b/>
                <w:bCs/>
                <w:sz w:val="20"/>
                <w:szCs w:val="20"/>
                <w:u w:val="single"/>
                <w:lang w:val="en-GB"/>
              </w:rPr>
            </w:pPr>
            <w:r w:rsidRPr="006B3D40">
              <w:rPr>
                <w:rFonts w:ascii="Arial" w:hAnsi="Arial" w:cs="Arial"/>
                <w:b/>
                <w:bCs/>
                <w:sz w:val="20"/>
                <w:szCs w:val="20"/>
                <w:u w:val="single"/>
                <w:lang w:val="en-GB"/>
              </w:rPr>
              <w:t>-</w:t>
            </w:r>
          </w:p>
        </w:tc>
        <w:tc>
          <w:tcPr>
            <w:tcW w:w="2212" w:type="pct"/>
          </w:tcPr>
          <w:p w14:paraId="6ADCA1AA" w14:textId="77777777" w:rsidR="000F5C0E" w:rsidRPr="006B3D40" w:rsidRDefault="000F5C0E" w:rsidP="000F5C0E">
            <w:pPr>
              <w:rPr>
                <w:rFonts w:ascii="Arial" w:hAnsi="Arial" w:cs="Arial"/>
                <w:sz w:val="20"/>
                <w:szCs w:val="20"/>
              </w:rPr>
            </w:pPr>
            <w:r w:rsidRPr="006B3D40">
              <w:rPr>
                <w:rFonts w:ascii="Arial" w:hAnsi="Arial" w:cs="Arial"/>
                <w:sz w:val="20"/>
                <w:szCs w:val="20"/>
              </w:rPr>
              <w:t>The references are relevant and adequate</w:t>
            </w:r>
          </w:p>
          <w:p w14:paraId="2D32E5E1" w14:textId="77777777" w:rsidR="000F5C0E" w:rsidRPr="006B3D40" w:rsidRDefault="000F5C0E" w:rsidP="000F5C0E">
            <w:pPr>
              <w:rPr>
                <w:rFonts w:ascii="Arial" w:hAnsi="Arial" w:cs="Arial"/>
                <w:b/>
                <w:bCs/>
                <w:sz w:val="20"/>
                <w:szCs w:val="20"/>
              </w:rPr>
            </w:pPr>
            <w:r w:rsidRPr="006B3D40">
              <w:rPr>
                <w:rFonts w:ascii="Arial" w:hAnsi="Arial" w:cs="Arial"/>
                <w:b/>
                <w:bCs/>
                <w:sz w:val="20"/>
                <w:szCs w:val="20"/>
              </w:rPr>
              <w:t>Suggested additions:</w:t>
            </w:r>
          </w:p>
          <w:p w14:paraId="14A9AA9A" w14:textId="77777777" w:rsidR="000F5C0E" w:rsidRPr="006B3D40" w:rsidRDefault="000F5C0E" w:rsidP="000F5C0E">
            <w:pPr>
              <w:rPr>
                <w:rFonts w:ascii="Arial" w:hAnsi="Arial" w:cs="Arial"/>
                <w:sz w:val="20"/>
                <w:szCs w:val="20"/>
              </w:rPr>
            </w:pPr>
            <w:r w:rsidRPr="006B3D40">
              <w:rPr>
                <w:rFonts w:ascii="Arial" w:hAnsi="Arial" w:cs="Arial"/>
                <w:sz w:val="20"/>
                <w:szCs w:val="20"/>
              </w:rPr>
              <w:t>1. Mehmood, A., et al. (2023). “Connectivity and Reliability Analysis for 5G-V2X Networks.” IEEE Access.</w:t>
            </w:r>
          </w:p>
          <w:p w14:paraId="24FE0567" w14:textId="6F7AFEAA" w:rsidR="00F1171E" w:rsidRPr="006B3D40" w:rsidRDefault="000F5C0E" w:rsidP="000F5C0E">
            <w:pPr>
              <w:rPr>
                <w:rFonts w:ascii="Arial" w:hAnsi="Arial" w:cs="Arial"/>
                <w:b/>
                <w:bCs/>
                <w:sz w:val="20"/>
                <w:szCs w:val="20"/>
                <w:lang w:val="en-GB"/>
              </w:rPr>
            </w:pPr>
            <w:r w:rsidRPr="006B3D40">
              <w:rPr>
                <w:rFonts w:ascii="Arial" w:hAnsi="Arial" w:cs="Arial"/>
                <w:sz w:val="20"/>
                <w:szCs w:val="20"/>
              </w:rPr>
              <w:t>2. Zhang, H., &amp; Lee, J. (2022). “Dynamic Transmission Power Control for VANET Connectivity.” Vehicular Communications.</w:t>
            </w:r>
          </w:p>
        </w:tc>
        <w:tc>
          <w:tcPr>
            <w:tcW w:w="1523" w:type="pct"/>
          </w:tcPr>
          <w:p w14:paraId="40220055" w14:textId="77777777" w:rsidR="00F1171E" w:rsidRPr="006B3D40" w:rsidRDefault="00F1171E" w:rsidP="007222C8">
            <w:pPr>
              <w:pStyle w:val="Heading2"/>
              <w:jc w:val="left"/>
              <w:rPr>
                <w:rFonts w:ascii="Arial" w:hAnsi="Arial" w:cs="Arial"/>
                <w:b w:val="0"/>
                <w:lang w:val="en-GB"/>
              </w:rPr>
            </w:pPr>
          </w:p>
        </w:tc>
      </w:tr>
      <w:tr w:rsidR="00F1171E" w:rsidRPr="006B3D40" w14:paraId="73CC4A50" w14:textId="77777777" w:rsidTr="007222C8">
        <w:trPr>
          <w:trHeight w:val="386"/>
        </w:trPr>
        <w:tc>
          <w:tcPr>
            <w:tcW w:w="1265" w:type="pct"/>
            <w:noWrap/>
          </w:tcPr>
          <w:p w14:paraId="029CE8D0" w14:textId="77777777" w:rsidR="00F1171E" w:rsidRPr="006B3D40" w:rsidRDefault="00F1171E" w:rsidP="007222C8">
            <w:pPr>
              <w:pStyle w:val="Heading2"/>
              <w:jc w:val="left"/>
              <w:rPr>
                <w:rFonts w:ascii="Arial" w:hAnsi="Arial" w:cs="Arial"/>
                <w:b w:val="0"/>
                <w:lang w:val="en-GB"/>
              </w:rPr>
            </w:pPr>
          </w:p>
          <w:p w14:paraId="589C16C7" w14:textId="77777777" w:rsidR="00F1171E" w:rsidRPr="006B3D40" w:rsidRDefault="00F1171E" w:rsidP="007222C8">
            <w:pPr>
              <w:pStyle w:val="Heading2"/>
              <w:ind w:left="360"/>
              <w:jc w:val="left"/>
              <w:rPr>
                <w:rFonts w:ascii="Arial" w:hAnsi="Arial" w:cs="Arial"/>
                <w:bCs w:val="0"/>
                <w:lang w:val="en-GB"/>
              </w:rPr>
            </w:pPr>
            <w:r w:rsidRPr="006B3D40">
              <w:rPr>
                <w:rFonts w:ascii="Arial" w:hAnsi="Arial" w:cs="Arial"/>
                <w:bCs w:val="0"/>
                <w:lang w:val="en-GB"/>
              </w:rPr>
              <w:t>Is the language/English quality of the article suitable for scholarly communications?</w:t>
            </w:r>
          </w:p>
          <w:p w14:paraId="7722B85E" w14:textId="77777777" w:rsidR="00F1171E" w:rsidRPr="006B3D40" w:rsidRDefault="00F1171E" w:rsidP="007222C8">
            <w:pPr>
              <w:rPr>
                <w:rFonts w:ascii="Arial" w:hAnsi="Arial" w:cs="Arial"/>
                <w:sz w:val="20"/>
                <w:szCs w:val="20"/>
                <w:lang w:val="en-GB"/>
              </w:rPr>
            </w:pPr>
          </w:p>
        </w:tc>
        <w:tc>
          <w:tcPr>
            <w:tcW w:w="2212" w:type="pct"/>
          </w:tcPr>
          <w:p w14:paraId="0A07EA75" w14:textId="5F65AFEE" w:rsidR="00F1171E" w:rsidRPr="006B3D40" w:rsidRDefault="000F5C0E" w:rsidP="007222C8">
            <w:pPr>
              <w:rPr>
                <w:rFonts w:ascii="Arial" w:hAnsi="Arial" w:cs="Arial"/>
                <w:sz w:val="20"/>
                <w:szCs w:val="20"/>
              </w:rPr>
            </w:pPr>
            <w:r w:rsidRPr="006B3D40">
              <w:rPr>
                <w:rFonts w:ascii="Arial" w:hAnsi="Arial" w:cs="Arial"/>
                <w:sz w:val="20"/>
                <w:szCs w:val="20"/>
              </w:rPr>
              <w:t>The manuscript is written clearly and is easy to understand. The technical explanations are coherent, and the terminology aligns well with communication theory and VANET literature.</w:t>
            </w:r>
          </w:p>
          <w:p w14:paraId="6CBA4B2A" w14:textId="77777777" w:rsidR="00F1171E" w:rsidRPr="006B3D40" w:rsidRDefault="00F1171E" w:rsidP="007222C8">
            <w:pPr>
              <w:rPr>
                <w:rFonts w:ascii="Arial" w:hAnsi="Arial" w:cs="Arial"/>
                <w:sz w:val="20"/>
                <w:szCs w:val="20"/>
                <w:lang w:val="en-GB"/>
              </w:rPr>
            </w:pPr>
          </w:p>
          <w:p w14:paraId="41E28118" w14:textId="77777777" w:rsidR="00F1171E" w:rsidRPr="006B3D40" w:rsidRDefault="00F1171E" w:rsidP="007222C8">
            <w:pPr>
              <w:rPr>
                <w:rFonts w:ascii="Arial" w:hAnsi="Arial" w:cs="Arial"/>
                <w:sz w:val="20"/>
                <w:szCs w:val="20"/>
                <w:lang w:val="en-GB"/>
              </w:rPr>
            </w:pPr>
          </w:p>
          <w:p w14:paraId="297F52DB" w14:textId="77777777" w:rsidR="00F1171E" w:rsidRPr="006B3D40" w:rsidRDefault="00F1171E" w:rsidP="007222C8">
            <w:pPr>
              <w:rPr>
                <w:rFonts w:ascii="Arial" w:hAnsi="Arial" w:cs="Arial"/>
                <w:sz w:val="20"/>
                <w:szCs w:val="20"/>
                <w:lang w:val="en-GB"/>
              </w:rPr>
            </w:pPr>
          </w:p>
          <w:p w14:paraId="149A6CEF" w14:textId="77777777" w:rsidR="00F1171E" w:rsidRPr="006B3D40" w:rsidRDefault="00F1171E" w:rsidP="007222C8">
            <w:pPr>
              <w:rPr>
                <w:rFonts w:ascii="Arial" w:hAnsi="Arial" w:cs="Arial"/>
                <w:sz w:val="20"/>
                <w:szCs w:val="20"/>
                <w:lang w:val="en-GB"/>
              </w:rPr>
            </w:pPr>
          </w:p>
        </w:tc>
        <w:tc>
          <w:tcPr>
            <w:tcW w:w="1523" w:type="pct"/>
          </w:tcPr>
          <w:p w14:paraId="0351CA58" w14:textId="77777777" w:rsidR="00F1171E" w:rsidRPr="006B3D40" w:rsidRDefault="00F1171E" w:rsidP="007222C8">
            <w:pPr>
              <w:rPr>
                <w:rFonts w:ascii="Arial" w:hAnsi="Arial" w:cs="Arial"/>
                <w:sz w:val="20"/>
                <w:szCs w:val="20"/>
                <w:lang w:val="en-GB"/>
              </w:rPr>
            </w:pPr>
          </w:p>
        </w:tc>
      </w:tr>
      <w:tr w:rsidR="00F1171E" w:rsidRPr="006B3D40" w14:paraId="20A16C0C" w14:textId="77777777" w:rsidTr="007222C8">
        <w:trPr>
          <w:trHeight w:val="1178"/>
        </w:trPr>
        <w:tc>
          <w:tcPr>
            <w:tcW w:w="1265" w:type="pct"/>
            <w:noWrap/>
          </w:tcPr>
          <w:p w14:paraId="7F4BCFAE" w14:textId="77777777" w:rsidR="00F1171E" w:rsidRPr="006B3D40" w:rsidRDefault="00F1171E" w:rsidP="007222C8">
            <w:pPr>
              <w:pStyle w:val="Heading2"/>
              <w:jc w:val="left"/>
              <w:rPr>
                <w:rFonts w:ascii="Arial" w:hAnsi="Arial" w:cs="Arial"/>
                <w:b w:val="0"/>
                <w:bCs w:val="0"/>
                <w:lang w:val="en-GB"/>
              </w:rPr>
            </w:pPr>
            <w:r w:rsidRPr="006B3D40">
              <w:rPr>
                <w:rFonts w:ascii="Arial" w:hAnsi="Arial" w:cs="Arial"/>
                <w:bCs w:val="0"/>
                <w:u w:val="single"/>
                <w:lang w:val="en-GB"/>
              </w:rPr>
              <w:t>Optional/General</w:t>
            </w:r>
            <w:r w:rsidRPr="006B3D40">
              <w:rPr>
                <w:rFonts w:ascii="Arial" w:hAnsi="Arial" w:cs="Arial"/>
                <w:bCs w:val="0"/>
                <w:lang w:val="en-GB"/>
              </w:rPr>
              <w:t xml:space="preserve"> </w:t>
            </w:r>
            <w:r w:rsidRPr="006B3D40">
              <w:rPr>
                <w:rFonts w:ascii="Arial" w:hAnsi="Arial" w:cs="Arial"/>
                <w:b w:val="0"/>
                <w:bCs w:val="0"/>
                <w:lang w:val="en-GB"/>
              </w:rPr>
              <w:t>comments</w:t>
            </w:r>
          </w:p>
          <w:p w14:paraId="1A6B3748" w14:textId="77777777" w:rsidR="00F1171E" w:rsidRPr="006B3D40" w:rsidRDefault="00F1171E" w:rsidP="007222C8">
            <w:pPr>
              <w:pStyle w:val="Heading2"/>
              <w:jc w:val="left"/>
              <w:rPr>
                <w:rFonts w:ascii="Arial" w:hAnsi="Arial" w:cs="Arial"/>
                <w:b w:val="0"/>
                <w:lang w:val="en-GB"/>
              </w:rPr>
            </w:pPr>
          </w:p>
        </w:tc>
        <w:tc>
          <w:tcPr>
            <w:tcW w:w="2212" w:type="pct"/>
          </w:tcPr>
          <w:p w14:paraId="1E347C61" w14:textId="77777777" w:rsidR="00F1171E" w:rsidRPr="006B3D40" w:rsidRDefault="00F1171E" w:rsidP="007222C8">
            <w:pPr>
              <w:rPr>
                <w:rFonts w:ascii="Arial" w:hAnsi="Arial" w:cs="Arial"/>
                <w:sz w:val="20"/>
                <w:szCs w:val="20"/>
                <w:lang w:val="en-GB"/>
              </w:rPr>
            </w:pPr>
          </w:p>
          <w:p w14:paraId="5E946A0E" w14:textId="77777777" w:rsidR="00F1171E" w:rsidRPr="006B3D40" w:rsidRDefault="00F1171E" w:rsidP="007222C8">
            <w:pPr>
              <w:rPr>
                <w:rFonts w:ascii="Arial" w:hAnsi="Arial" w:cs="Arial"/>
                <w:sz w:val="20"/>
                <w:szCs w:val="20"/>
                <w:lang w:val="en-GB"/>
              </w:rPr>
            </w:pPr>
          </w:p>
          <w:p w14:paraId="7EB58C99" w14:textId="77777777" w:rsidR="00F1171E" w:rsidRPr="006B3D40" w:rsidRDefault="00F1171E" w:rsidP="007222C8">
            <w:pPr>
              <w:rPr>
                <w:rFonts w:ascii="Arial" w:hAnsi="Arial" w:cs="Arial"/>
                <w:sz w:val="20"/>
                <w:szCs w:val="20"/>
                <w:lang w:val="en-GB"/>
              </w:rPr>
            </w:pPr>
          </w:p>
          <w:p w14:paraId="15DFD0E8" w14:textId="77777777" w:rsidR="00F1171E" w:rsidRPr="006B3D40" w:rsidRDefault="00F1171E" w:rsidP="007222C8">
            <w:pPr>
              <w:rPr>
                <w:rFonts w:ascii="Arial" w:hAnsi="Arial" w:cs="Arial"/>
                <w:sz w:val="20"/>
                <w:szCs w:val="20"/>
                <w:lang w:val="en-GB"/>
              </w:rPr>
            </w:pPr>
          </w:p>
        </w:tc>
        <w:tc>
          <w:tcPr>
            <w:tcW w:w="1523" w:type="pct"/>
          </w:tcPr>
          <w:p w14:paraId="465E098E" w14:textId="77777777" w:rsidR="00F1171E" w:rsidRPr="006B3D40" w:rsidRDefault="00F1171E" w:rsidP="007222C8">
            <w:pPr>
              <w:rPr>
                <w:rFonts w:ascii="Arial" w:hAnsi="Arial" w:cs="Arial"/>
                <w:sz w:val="20"/>
                <w:szCs w:val="20"/>
                <w:lang w:val="en-GB"/>
              </w:rPr>
            </w:pPr>
          </w:p>
        </w:tc>
      </w:tr>
    </w:tbl>
    <w:p w14:paraId="25069224" w14:textId="77777777" w:rsidR="00F1171E" w:rsidRPr="006B3D40" w:rsidRDefault="00F1171E" w:rsidP="00F1171E">
      <w:pPr>
        <w:pStyle w:val="BodyText"/>
        <w:rPr>
          <w:rFonts w:ascii="Arial" w:hAnsi="Arial" w:cs="Arial"/>
          <w:b/>
          <w:bCs/>
          <w:sz w:val="20"/>
          <w:szCs w:val="20"/>
          <w:u w:val="single"/>
          <w:lang w:val="en-GB"/>
        </w:rPr>
      </w:pPr>
    </w:p>
    <w:p w14:paraId="0821307F" w14:textId="77777777" w:rsidR="00F1171E" w:rsidRPr="006B3D4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B3D4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6B3D40" w:rsidRDefault="00F1171E" w:rsidP="007222C8">
            <w:pPr>
              <w:pStyle w:val="NormalWeb"/>
              <w:spacing w:before="0" w:beforeAutospacing="0" w:after="0" w:afterAutospacing="0"/>
              <w:rPr>
                <w:rFonts w:ascii="Arial" w:hAnsi="Arial" w:cs="Arial"/>
                <w:b/>
                <w:sz w:val="20"/>
                <w:szCs w:val="20"/>
                <w:u w:val="single"/>
                <w:lang w:val="en-GB"/>
              </w:rPr>
            </w:pPr>
            <w:r w:rsidRPr="006B3D40">
              <w:rPr>
                <w:rFonts w:ascii="Arial" w:hAnsi="Arial" w:cs="Arial"/>
                <w:b/>
                <w:sz w:val="20"/>
                <w:szCs w:val="20"/>
                <w:highlight w:val="yellow"/>
                <w:u w:val="single"/>
                <w:lang w:val="en-GB"/>
              </w:rPr>
              <w:lastRenderedPageBreak/>
              <w:t>PART  2:</w:t>
            </w:r>
            <w:r w:rsidRPr="006B3D40">
              <w:rPr>
                <w:rFonts w:ascii="Arial" w:hAnsi="Arial" w:cs="Arial"/>
                <w:b/>
                <w:sz w:val="20"/>
                <w:szCs w:val="20"/>
                <w:u w:val="single"/>
                <w:lang w:val="en-GB"/>
              </w:rPr>
              <w:t xml:space="preserve"> </w:t>
            </w:r>
          </w:p>
          <w:p w14:paraId="5B767407" w14:textId="77777777" w:rsidR="00F1171E" w:rsidRPr="006B3D4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B3D4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6B3D4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6B3D40" w:rsidRDefault="00F1171E" w:rsidP="007222C8">
            <w:pPr>
              <w:pStyle w:val="Heading2"/>
              <w:jc w:val="left"/>
              <w:rPr>
                <w:rFonts w:ascii="Arial" w:hAnsi="Arial" w:cs="Arial"/>
                <w:lang w:val="en-GB"/>
              </w:rPr>
            </w:pPr>
            <w:r w:rsidRPr="006B3D40">
              <w:rPr>
                <w:rFonts w:ascii="Arial" w:hAnsi="Arial" w:cs="Arial"/>
                <w:lang w:val="en-GB"/>
              </w:rPr>
              <w:t>Reviewer’s comment</w:t>
            </w:r>
          </w:p>
        </w:tc>
        <w:tc>
          <w:tcPr>
            <w:tcW w:w="1342" w:type="pct"/>
          </w:tcPr>
          <w:p w14:paraId="6F48B50B" w14:textId="77777777" w:rsidR="00F1171E" w:rsidRPr="006B3D40" w:rsidRDefault="00F1171E" w:rsidP="007222C8">
            <w:pPr>
              <w:pStyle w:val="Heading2"/>
              <w:jc w:val="left"/>
              <w:rPr>
                <w:rFonts w:ascii="Arial" w:hAnsi="Arial" w:cs="Arial"/>
                <w:b w:val="0"/>
                <w:lang w:val="en-GB"/>
              </w:rPr>
            </w:pPr>
            <w:r w:rsidRPr="006B3D40">
              <w:rPr>
                <w:rFonts w:ascii="Arial" w:hAnsi="Arial" w:cs="Arial"/>
                <w:lang w:val="en-GB"/>
              </w:rPr>
              <w:t>Author’s comment</w:t>
            </w:r>
            <w:r w:rsidRPr="006B3D40">
              <w:rPr>
                <w:rFonts w:ascii="Arial" w:hAnsi="Arial" w:cs="Arial"/>
                <w:b w:val="0"/>
                <w:lang w:val="en-GB"/>
              </w:rPr>
              <w:t xml:space="preserve"> </w:t>
            </w:r>
            <w:r w:rsidRPr="006B3D4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B3D4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6B3D40" w:rsidRDefault="00F1171E" w:rsidP="007222C8">
            <w:pPr>
              <w:pStyle w:val="NormalWeb"/>
              <w:spacing w:before="0" w:beforeAutospacing="0" w:after="0" w:afterAutospacing="0"/>
              <w:rPr>
                <w:rFonts w:ascii="Arial" w:hAnsi="Arial" w:cs="Arial"/>
                <w:b/>
                <w:sz w:val="20"/>
                <w:szCs w:val="20"/>
                <w:lang w:val="en-GB"/>
              </w:rPr>
            </w:pPr>
            <w:r w:rsidRPr="006B3D40">
              <w:rPr>
                <w:rFonts w:ascii="Arial" w:hAnsi="Arial" w:cs="Arial"/>
                <w:b/>
                <w:sz w:val="20"/>
                <w:szCs w:val="20"/>
                <w:lang w:val="en-GB"/>
              </w:rPr>
              <w:t xml:space="preserve">Are there ethical issues in this manuscript? </w:t>
            </w:r>
          </w:p>
          <w:p w14:paraId="6034B476" w14:textId="77777777" w:rsidR="00F1171E" w:rsidRPr="006B3D4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19D1ADB2" w14:textId="77777777" w:rsidR="000F5C0E" w:rsidRPr="006B3D40" w:rsidRDefault="000F5C0E" w:rsidP="000F5C0E">
            <w:pPr>
              <w:rPr>
                <w:rFonts w:ascii="Arial" w:hAnsi="Arial" w:cs="Arial"/>
                <w:sz w:val="20"/>
                <w:szCs w:val="20"/>
              </w:rPr>
            </w:pPr>
            <w:r w:rsidRPr="006B3D40">
              <w:rPr>
                <w:rFonts w:ascii="Arial" w:hAnsi="Arial" w:cs="Arial"/>
                <w:sz w:val="20"/>
                <w:szCs w:val="20"/>
              </w:rPr>
              <w:t>No ethical issues are apparent in this manuscript.</w:t>
            </w:r>
          </w:p>
          <w:p w14:paraId="3F0D46E3" w14:textId="77777777" w:rsidR="00F1171E" w:rsidRPr="006B3D40" w:rsidRDefault="00F1171E" w:rsidP="007222C8">
            <w:pPr>
              <w:pStyle w:val="NormalWeb"/>
              <w:spacing w:before="0" w:beforeAutospacing="0" w:after="0" w:afterAutospacing="0"/>
              <w:rPr>
                <w:rFonts w:ascii="Arial" w:hAnsi="Arial" w:cs="Arial"/>
                <w:sz w:val="20"/>
                <w:szCs w:val="20"/>
              </w:rPr>
            </w:pPr>
          </w:p>
          <w:p w14:paraId="7B654B67" w14:textId="77777777" w:rsidR="00F1171E" w:rsidRPr="006B3D40"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6B3D40" w:rsidRDefault="00F1171E" w:rsidP="007222C8">
            <w:pPr>
              <w:rPr>
                <w:rFonts w:ascii="Arial" w:eastAsia="Arial Unicode MS" w:hAnsi="Arial" w:cs="Arial"/>
                <w:sz w:val="20"/>
                <w:szCs w:val="20"/>
                <w:lang w:val="en-GB"/>
              </w:rPr>
            </w:pPr>
          </w:p>
          <w:p w14:paraId="4A981594" w14:textId="77777777" w:rsidR="00F1171E" w:rsidRPr="006B3D40" w:rsidRDefault="00F1171E" w:rsidP="007222C8">
            <w:pPr>
              <w:rPr>
                <w:rFonts w:ascii="Arial" w:eastAsia="Arial Unicode MS" w:hAnsi="Arial" w:cs="Arial"/>
                <w:sz w:val="20"/>
                <w:szCs w:val="20"/>
                <w:lang w:val="en-GB"/>
              </w:rPr>
            </w:pPr>
          </w:p>
          <w:p w14:paraId="4780A682" w14:textId="77777777" w:rsidR="00F1171E" w:rsidRPr="006B3D40" w:rsidRDefault="00F1171E" w:rsidP="007222C8">
            <w:pPr>
              <w:rPr>
                <w:rFonts w:ascii="Arial" w:eastAsia="Arial Unicode MS" w:hAnsi="Arial" w:cs="Arial"/>
                <w:sz w:val="20"/>
                <w:szCs w:val="20"/>
                <w:lang w:val="en-GB"/>
              </w:rPr>
            </w:pPr>
          </w:p>
          <w:p w14:paraId="2D80979A" w14:textId="77777777" w:rsidR="00F1171E" w:rsidRPr="006B3D4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C51B294" w14:textId="77777777" w:rsidR="006B3D40" w:rsidRPr="00D54C88" w:rsidRDefault="006B3D40" w:rsidP="006B3D40">
      <w:pPr>
        <w:pStyle w:val="Affiliation"/>
        <w:spacing w:after="0" w:line="240" w:lineRule="auto"/>
        <w:jc w:val="left"/>
        <w:rPr>
          <w:rFonts w:ascii="Arial" w:hAnsi="Arial" w:cs="Arial"/>
          <w:b/>
          <w:u w:val="single"/>
        </w:rPr>
      </w:pPr>
      <w:r w:rsidRPr="00D54C88">
        <w:rPr>
          <w:rFonts w:ascii="Arial" w:hAnsi="Arial" w:cs="Arial"/>
          <w:b/>
          <w:u w:val="single"/>
        </w:rPr>
        <w:t>Reviewer details:</w:t>
      </w:r>
    </w:p>
    <w:p w14:paraId="053C8D32" w14:textId="77777777" w:rsidR="006B3D40" w:rsidRDefault="006B3D40" w:rsidP="006B3D40">
      <w:r w:rsidRPr="00D54C88">
        <w:rPr>
          <w:rFonts w:ascii="Arial" w:hAnsi="Arial" w:cs="Arial"/>
          <w:b/>
          <w:color w:val="000000"/>
          <w:sz w:val="20"/>
          <w:szCs w:val="20"/>
        </w:rPr>
        <w:t>Rokibul Hasan, Gannon University, USA</w:t>
      </w:r>
      <w:r w:rsidRPr="00D54C88">
        <w:rPr>
          <w:rFonts w:ascii="Arial" w:hAnsi="Arial" w:cs="Arial"/>
          <w:b/>
          <w:color w:val="000000"/>
          <w:sz w:val="20"/>
          <w:szCs w:val="20"/>
        </w:rPr>
        <w:br/>
      </w:r>
    </w:p>
    <w:p w14:paraId="75245A2C" w14:textId="77777777" w:rsidR="006B3D40" w:rsidRPr="006B3D40" w:rsidRDefault="006B3D40">
      <w:pPr>
        <w:rPr>
          <w:rFonts w:ascii="Arial" w:hAnsi="Arial" w:cs="Arial"/>
          <w:b/>
          <w:sz w:val="20"/>
          <w:szCs w:val="20"/>
        </w:rPr>
      </w:pPr>
    </w:p>
    <w:sectPr w:rsidR="006B3D40" w:rsidRPr="006B3D40"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4B53" w14:textId="77777777" w:rsidR="00CD1B6C" w:rsidRPr="0000007A" w:rsidRDefault="00CD1B6C" w:rsidP="0099583E">
      <w:r>
        <w:separator/>
      </w:r>
    </w:p>
  </w:endnote>
  <w:endnote w:type="continuationSeparator" w:id="0">
    <w:p w14:paraId="75AAFF56" w14:textId="77777777" w:rsidR="00CD1B6C" w:rsidRPr="0000007A" w:rsidRDefault="00CD1B6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BD03" w14:textId="77777777" w:rsidR="00CD1B6C" w:rsidRPr="0000007A" w:rsidRDefault="00CD1B6C" w:rsidP="0099583E">
      <w:r>
        <w:separator/>
      </w:r>
    </w:p>
  </w:footnote>
  <w:footnote w:type="continuationSeparator" w:id="0">
    <w:p w14:paraId="03263EE4" w14:textId="77777777" w:rsidR="00CD1B6C" w:rsidRPr="0000007A" w:rsidRDefault="00CD1B6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3447588">
    <w:abstractNumId w:val="3"/>
  </w:num>
  <w:num w:numId="2" w16cid:durableId="229921267">
    <w:abstractNumId w:val="6"/>
  </w:num>
  <w:num w:numId="3" w16cid:durableId="332731860">
    <w:abstractNumId w:val="5"/>
  </w:num>
  <w:num w:numId="4" w16cid:durableId="1503542962">
    <w:abstractNumId w:val="7"/>
  </w:num>
  <w:num w:numId="5" w16cid:durableId="847796376">
    <w:abstractNumId w:val="4"/>
  </w:num>
  <w:num w:numId="6" w16cid:durableId="1663582326">
    <w:abstractNumId w:val="0"/>
  </w:num>
  <w:num w:numId="7" w16cid:durableId="897741015">
    <w:abstractNumId w:val="1"/>
  </w:num>
  <w:num w:numId="8" w16cid:durableId="1386418245">
    <w:abstractNumId w:val="9"/>
  </w:num>
  <w:num w:numId="9" w16cid:durableId="1628703333">
    <w:abstractNumId w:val="8"/>
  </w:num>
  <w:num w:numId="10" w16cid:durableId="149422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5C0E"/>
    <w:rsid w:val="000F6EA8"/>
    <w:rsid w:val="00101322"/>
    <w:rsid w:val="00115767"/>
    <w:rsid w:val="00121FFA"/>
    <w:rsid w:val="0012616A"/>
    <w:rsid w:val="00136984"/>
    <w:rsid w:val="001425F1"/>
    <w:rsid w:val="00142A9C"/>
    <w:rsid w:val="00150304"/>
    <w:rsid w:val="001514AE"/>
    <w:rsid w:val="0015296D"/>
    <w:rsid w:val="00163622"/>
    <w:rsid w:val="001645A2"/>
    <w:rsid w:val="00164F4E"/>
    <w:rsid w:val="00165685"/>
    <w:rsid w:val="00166C07"/>
    <w:rsid w:val="0017299D"/>
    <w:rsid w:val="0017480A"/>
    <w:rsid w:val="0017545C"/>
    <w:rsid w:val="0017606A"/>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2F6973"/>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0106"/>
    <w:rsid w:val="003E7344"/>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0A4F"/>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202"/>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1208"/>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3D40"/>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339C"/>
    <w:rsid w:val="007A62F8"/>
    <w:rsid w:val="007B1099"/>
    <w:rsid w:val="007B54A4"/>
    <w:rsid w:val="007C6CDF"/>
    <w:rsid w:val="007D0246"/>
    <w:rsid w:val="007E1205"/>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63C1"/>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748"/>
    <w:rsid w:val="00A32905"/>
    <w:rsid w:val="00A36C95"/>
    <w:rsid w:val="00A37DE3"/>
    <w:rsid w:val="00A40B00"/>
    <w:rsid w:val="00A4787C"/>
    <w:rsid w:val="00A51369"/>
    <w:rsid w:val="00A519D1"/>
    <w:rsid w:val="00A5303B"/>
    <w:rsid w:val="00A65C50"/>
    <w:rsid w:val="00A8290F"/>
    <w:rsid w:val="00A83F9E"/>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21A4"/>
    <w:rsid w:val="00B334D9"/>
    <w:rsid w:val="00B53059"/>
    <w:rsid w:val="00B562D2"/>
    <w:rsid w:val="00B62087"/>
    <w:rsid w:val="00B62F41"/>
    <w:rsid w:val="00B63782"/>
    <w:rsid w:val="00B66599"/>
    <w:rsid w:val="00B760E1"/>
    <w:rsid w:val="00B82FFC"/>
    <w:rsid w:val="00BA1AB3"/>
    <w:rsid w:val="00BA55B7"/>
    <w:rsid w:val="00BA6421"/>
    <w:rsid w:val="00BB120E"/>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494D"/>
    <w:rsid w:val="00C435C6"/>
    <w:rsid w:val="00C635B6"/>
    <w:rsid w:val="00C70DFC"/>
    <w:rsid w:val="00C82466"/>
    <w:rsid w:val="00C84097"/>
    <w:rsid w:val="00CA4B20"/>
    <w:rsid w:val="00CA7853"/>
    <w:rsid w:val="00CB429B"/>
    <w:rsid w:val="00CC2753"/>
    <w:rsid w:val="00CD093E"/>
    <w:rsid w:val="00CD1556"/>
    <w:rsid w:val="00CD1B6C"/>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4684"/>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E01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E010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B3D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telecom6020033" TargetMode="Externa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4508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2025-12-13T12:41:00Z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