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5"/>
        <w:gridCol w:w="10596"/>
      </w:tblGrid>
      <w:tr w:rsidR="00F0696E" w:rsidRPr="005B5042">
        <w:trPr>
          <w:trHeight w:val="229"/>
        </w:trPr>
        <w:tc>
          <w:tcPr>
            <w:tcW w:w="3295" w:type="dxa"/>
          </w:tcPr>
          <w:p w:rsidR="00F0696E" w:rsidRPr="005B5042" w:rsidRDefault="00ED7386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z w:val="20"/>
                <w:szCs w:val="20"/>
              </w:rPr>
              <w:t>Book</w:t>
            </w:r>
            <w:r w:rsidRPr="005B5042">
              <w:rPr>
                <w:rFonts w:ascii="Arial" w:hAnsi="Arial" w:cs="Arial"/>
                <w:spacing w:val="-2"/>
                <w:sz w:val="20"/>
                <w:szCs w:val="20"/>
              </w:rPr>
              <w:t xml:space="preserve"> Name:</w:t>
            </w:r>
          </w:p>
        </w:tc>
        <w:tc>
          <w:tcPr>
            <w:tcW w:w="10596" w:type="dxa"/>
          </w:tcPr>
          <w:p w:rsidR="00F0696E" w:rsidRPr="005B5042" w:rsidRDefault="00ED7386">
            <w:pPr>
              <w:pStyle w:val="TableParagraph"/>
              <w:spacing w:line="21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color w:val="0000FF"/>
                <w:sz w:val="20"/>
                <w:szCs w:val="20"/>
              </w:rPr>
              <w:t>Food</w:t>
            </w:r>
            <w:r w:rsidRPr="005B5042">
              <w:rPr>
                <w:rFonts w:ascii="Arial" w:hAnsi="Arial" w:cs="Arial"/>
                <w:b/>
                <w:color w:val="0000FF"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color w:val="0000FF"/>
                <w:sz w:val="20"/>
                <w:szCs w:val="20"/>
              </w:rPr>
              <w:t>Science</w:t>
            </w:r>
            <w:r w:rsidRPr="005B5042">
              <w:rPr>
                <w:rFonts w:ascii="Arial" w:hAnsi="Arial" w:cs="Arial"/>
                <w:b/>
                <w:color w:val="0000FF"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color w:val="0000FF"/>
                <w:sz w:val="20"/>
                <w:szCs w:val="20"/>
              </w:rPr>
              <w:t>and</w:t>
            </w:r>
            <w:r w:rsidRPr="005B5042">
              <w:rPr>
                <w:rFonts w:ascii="Arial" w:hAnsi="Arial" w:cs="Arial"/>
                <w:b/>
                <w:color w:val="0000FF"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color w:val="0000FF"/>
                <w:sz w:val="20"/>
                <w:szCs w:val="20"/>
              </w:rPr>
              <w:t>Agriculture:</w:t>
            </w:r>
            <w:r w:rsidRPr="005B5042">
              <w:rPr>
                <w:rFonts w:ascii="Arial" w:hAnsi="Arial" w:cs="Arial"/>
                <w:b/>
                <w:color w:val="0000FF"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color w:val="0000FF"/>
                <w:sz w:val="20"/>
                <w:szCs w:val="20"/>
              </w:rPr>
              <w:t>Research</w:t>
            </w:r>
            <w:r w:rsidRPr="005B5042">
              <w:rPr>
                <w:rFonts w:ascii="Arial" w:hAnsi="Arial" w:cs="Arial"/>
                <w:b/>
                <w:color w:val="0000FF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color w:val="0000FF"/>
                <w:spacing w:val="-2"/>
                <w:sz w:val="20"/>
                <w:szCs w:val="20"/>
              </w:rPr>
              <w:t>Highlights</w:t>
            </w:r>
          </w:p>
        </w:tc>
      </w:tr>
      <w:tr w:rsidR="00F0696E" w:rsidRPr="005B5042">
        <w:trPr>
          <w:trHeight w:val="230"/>
        </w:trPr>
        <w:tc>
          <w:tcPr>
            <w:tcW w:w="3295" w:type="dxa"/>
          </w:tcPr>
          <w:p w:rsidR="00F0696E" w:rsidRPr="005B5042" w:rsidRDefault="00ED7386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z w:val="20"/>
                <w:szCs w:val="20"/>
              </w:rPr>
              <w:t>Manuscript</w:t>
            </w:r>
            <w:r w:rsidRPr="005B5042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596" w:type="dxa"/>
          </w:tcPr>
          <w:p w:rsidR="00F0696E" w:rsidRPr="005B5042" w:rsidRDefault="00ED7386">
            <w:pPr>
              <w:pStyle w:val="TableParagraph"/>
              <w:spacing w:line="21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Ms_BPR_7561</w:t>
            </w:r>
          </w:p>
        </w:tc>
      </w:tr>
      <w:tr w:rsidR="00F0696E" w:rsidRPr="005B5042">
        <w:trPr>
          <w:trHeight w:val="460"/>
        </w:trPr>
        <w:tc>
          <w:tcPr>
            <w:tcW w:w="3295" w:type="dxa"/>
          </w:tcPr>
          <w:p w:rsidR="00F0696E" w:rsidRPr="005B5042" w:rsidRDefault="00ED7386">
            <w:pPr>
              <w:pStyle w:val="TableParagraph"/>
              <w:spacing w:line="223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z w:val="20"/>
                <w:szCs w:val="20"/>
              </w:rPr>
              <w:t>Title</w:t>
            </w:r>
            <w:r w:rsidRPr="005B504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of</w:t>
            </w:r>
            <w:r w:rsidRPr="005B504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596" w:type="dxa"/>
          </w:tcPr>
          <w:p w:rsidR="00F0696E" w:rsidRPr="005B5042" w:rsidRDefault="00ED7386">
            <w:pPr>
              <w:pStyle w:val="TableParagraph"/>
              <w:spacing w:line="23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Microbial</w:t>
            </w:r>
            <w:r w:rsidRPr="005B504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Safety</w:t>
            </w:r>
            <w:r w:rsidRPr="005B504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Nutritional</w:t>
            </w:r>
            <w:r w:rsidRPr="005B504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Integrity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B504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Locally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Produced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Infant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Flours</w:t>
            </w:r>
            <w:r w:rsidRPr="005B504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Ouagadougou: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Effects</w:t>
            </w:r>
            <w:r w:rsidRPr="005B504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B504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Production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>Storage</w:t>
            </w:r>
          </w:p>
        </w:tc>
      </w:tr>
      <w:tr w:rsidR="00F0696E" w:rsidRPr="005B5042">
        <w:trPr>
          <w:trHeight w:val="230"/>
        </w:trPr>
        <w:tc>
          <w:tcPr>
            <w:tcW w:w="3295" w:type="dxa"/>
          </w:tcPr>
          <w:p w:rsidR="00F0696E" w:rsidRPr="005B5042" w:rsidRDefault="00ED7386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z w:val="20"/>
                <w:szCs w:val="20"/>
              </w:rPr>
              <w:t>Type</w:t>
            </w:r>
            <w:r w:rsidRPr="005B504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of</w:t>
            </w:r>
            <w:r w:rsidRPr="005B504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5B5042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596" w:type="dxa"/>
          </w:tcPr>
          <w:p w:rsidR="00F0696E" w:rsidRPr="005B5042" w:rsidRDefault="00ED7386">
            <w:pPr>
              <w:pStyle w:val="TableParagraph"/>
              <w:spacing w:line="21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5B504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:rsidR="00F0696E" w:rsidRPr="005B5042" w:rsidRDefault="00F0696E">
      <w:pPr>
        <w:rPr>
          <w:rFonts w:ascii="Arial" w:hAnsi="Arial" w:cs="Arial"/>
          <w:sz w:val="20"/>
          <w:szCs w:val="20"/>
        </w:rPr>
      </w:pPr>
    </w:p>
    <w:p w:rsidR="00F0696E" w:rsidRPr="005B5042" w:rsidRDefault="00F0696E">
      <w:pPr>
        <w:rPr>
          <w:rFonts w:ascii="Arial" w:hAnsi="Arial" w:cs="Arial"/>
          <w:sz w:val="20"/>
          <w:szCs w:val="20"/>
        </w:rPr>
      </w:pPr>
    </w:p>
    <w:p w:rsidR="00F0696E" w:rsidRPr="005B5042" w:rsidRDefault="00ED7386">
      <w:pPr>
        <w:pStyle w:val="BodyText"/>
        <w:spacing w:before="1"/>
        <w:ind w:left="23"/>
        <w:rPr>
          <w:rFonts w:ascii="Arial" w:hAnsi="Arial" w:cs="Arial"/>
        </w:rPr>
      </w:pPr>
      <w:r w:rsidRPr="005B5042">
        <w:rPr>
          <w:rFonts w:ascii="Arial" w:hAnsi="Arial" w:cs="Arial"/>
          <w:u w:val="single"/>
        </w:rPr>
        <w:t>Special</w:t>
      </w:r>
      <w:r w:rsidRPr="005B5042">
        <w:rPr>
          <w:rFonts w:ascii="Arial" w:hAnsi="Arial" w:cs="Arial"/>
          <w:spacing w:val="-6"/>
          <w:u w:val="single"/>
        </w:rPr>
        <w:t xml:space="preserve"> </w:t>
      </w:r>
      <w:r w:rsidRPr="005B5042">
        <w:rPr>
          <w:rFonts w:ascii="Arial" w:hAnsi="Arial" w:cs="Arial"/>
          <w:spacing w:val="-2"/>
          <w:u w:val="single"/>
        </w:rPr>
        <w:t>note:</w:t>
      </w:r>
    </w:p>
    <w:p w:rsidR="00F0696E" w:rsidRPr="005B5042" w:rsidRDefault="00F0696E">
      <w:pPr>
        <w:spacing w:before="137"/>
        <w:rPr>
          <w:rFonts w:ascii="Arial" w:hAnsi="Arial" w:cs="Arial"/>
          <w:b/>
          <w:sz w:val="20"/>
          <w:szCs w:val="20"/>
        </w:rPr>
      </w:pPr>
    </w:p>
    <w:p w:rsidR="00F0696E" w:rsidRPr="005B5042" w:rsidRDefault="00ED7386">
      <w:pPr>
        <w:pStyle w:val="BodyText"/>
        <w:ind w:left="23"/>
        <w:rPr>
          <w:rFonts w:ascii="Arial" w:hAnsi="Arial" w:cs="Arial"/>
        </w:rPr>
      </w:pPr>
      <w:r w:rsidRPr="005B5042">
        <w:rPr>
          <w:rFonts w:ascii="Arial" w:hAnsi="Arial" w:cs="Arial"/>
        </w:rPr>
        <w:t>A</w:t>
      </w:r>
      <w:r w:rsidRPr="005B5042">
        <w:rPr>
          <w:rFonts w:ascii="Arial" w:hAnsi="Arial" w:cs="Arial"/>
          <w:spacing w:val="-5"/>
        </w:rPr>
        <w:t xml:space="preserve"> </w:t>
      </w:r>
      <w:r w:rsidRPr="005B5042">
        <w:rPr>
          <w:rFonts w:ascii="Arial" w:hAnsi="Arial" w:cs="Arial"/>
        </w:rPr>
        <w:t>research</w:t>
      </w:r>
      <w:r w:rsidRPr="005B5042">
        <w:rPr>
          <w:rFonts w:ascii="Arial" w:hAnsi="Arial" w:cs="Arial"/>
          <w:spacing w:val="-3"/>
        </w:rPr>
        <w:t xml:space="preserve"> </w:t>
      </w:r>
      <w:r w:rsidRPr="005B5042">
        <w:rPr>
          <w:rFonts w:ascii="Arial" w:hAnsi="Arial" w:cs="Arial"/>
        </w:rPr>
        <w:t>paper</w:t>
      </w:r>
      <w:r w:rsidRPr="005B5042">
        <w:rPr>
          <w:rFonts w:ascii="Arial" w:hAnsi="Arial" w:cs="Arial"/>
          <w:spacing w:val="-5"/>
        </w:rPr>
        <w:t xml:space="preserve"> </w:t>
      </w:r>
      <w:r w:rsidRPr="005B5042">
        <w:rPr>
          <w:rFonts w:ascii="Arial" w:hAnsi="Arial" w:cs="Arial"/>
        </w:rPr>
        <w:t>already</w:t>
      </w:r>
      <w:r w:rsidRPr="005B5042">
        <w:rPr>
          <w:rFonts w:ascii="Arial" w:hAnsi="Arial" w:cs="Arial"/>
          <w:spacing w:val="-2"/>
        </w:rPr>
        <w:t xml:space="preserve"> </w:t>
      </w:r>
      <w:r w:rsidRPr="005B5042">
        <w:rPr>
          <w:rFonts w:ascii="Arial" w:hAnsi="Arial" w:cs="Arial"/>
        </w:rPr>
        <w:t>published</w:t>
      </w:r>
      <w:r w:rsidRPr="005B5042">
        <w:rPr>
          <w:rFonts w:ascii="Arial" w:hAnsi="Arial" w:cs="Arial"/>
          <w:spacing w:val="-4"/>
        </w:rPr>
        <w:t xml:space="preserve"> </w:t>
      </w:r>
      <w:r w:rsidRPr="005B5042">
        <w:rPr>
          <w:rFonts w:ascii="Arial" w:hAnsi="Arial" w:cs="Arial"/>
        </w:rPr>
        <w:t>in</w:t>
      </w:r>
      <w:r w:rsidRPr="005B5042">
        <w:rPr>
          <w:rFonts w:ascii="Arial" w:hAnsi="Arial" w:cs="Arial"/>
          <w:spacing w:val="-5"/>
        </w:rPr>
        <w:t xml:space="preserve"> </w:t>
      </w:r>
      <w:r w:rsidRPr="005B5042">
        <w:rPr>
          <w:rFonts w:ascii="Arial" w:hAnsi="Arial" w:cs="Arial"/>
        </w:rPr>
        <w:t>a</w:t>
      </w:r>
      <w:r w:rsidRPr="005B5042">
        <w:rPr>
          <w:rFonts w:ascii="Arial" w:hAnsi="Arial" w:cs="Arial"/>
          <w:spacing w:val="-2"/>
        </w:rPr>
        <w:t xml:space="preserve"> </w:t>
      </w:r>
      <w:r w:rsidRPr="005B5042">
        <w:rPr>
          <w:rFonts w:ascii="Arial" w:hAnsi="Arial" w:cs="Arial"/>
        </w:rPr>
        <w:t>journal</w:t>
      </w:r>
      <w:r w:rsidRPr="005B5042">
        <w:rPr>
          <w:rFonts w:ascii="Arial" w:hAnsi="Arial" w:cs="Arial"/>
          <w:spacing w:val="-4"/>
        </w:rPr>
        <w:t xml:space="preserve"> </w:t>
      </w:r>
      <w:r w:rsidRPr="005B5042">
        <w:rPr>
          <w:rFonts w:ascii="Arial" w:hAnsi="Arial" w:cs="Arial"/>
        </w:rPr>
        <w:t>can</w:t>
      </w:r>
      <w:r w:rsidRPr="005B5042">
        <w:rPr>
          <w:rFonts w:ascii="Arial" w:hAnsi="Arial" w:cs="Arial"/>
          <w:spacing w:val="-4"/>
        </w:rPr>
        <w:t xml:space="preserve"> </w:t>
      </w:r>
      <w:r w:rsidRPr="005B5042">
        <w:rPr>
          <w:rFonts w:ascii="Arial" w:hAnsi="Arial" w:cs="Arial"/>
        </w:rPr>
        <w:t>be</w:t>
      </w:r>
      <w:r w:rsidRPr="005B5042">
        <w:rPr>
          <w:rFonts w:ascii="Arial" w:hAnsi="Arial" w:cs="Arial"/>
          <w:spacing w:val="-2"/>
        </w:rPr>
        <w:t xml:space="preserve"> </w:t>
      </w:r>
      <w:r w:rsidRPr="005B5042">
        <w:rPr>
          <w:rFonts w:ascii="Arial" w:hAnsi="Arial" w:cs="Arial"/>
        </w:rPr>
        <w:t>published</w:t>
      </w:r>
      <w:r w:rsidRPr="005B5042">
        <w:rPr>
          <w:rFonts w:ascii="Arial" w:hAnsi="Arial" w:cs="Arial"/>
          <w:spacing w:val="-6"/>
        </w:rPr>
        <w:t xml:space="preserve"> </w:t>
      </w:r>
      <w:r w:rsidRPr="005B5042">
        <w:rPr>
          <w:rFonts w:ascii="Arial" w:hAnsi="Arial" w:cs="Arial"/>
        </w:rPr>
        <w:t>as</w:t>
      </w:r>
      <w:r w:rsidRPr="005B5042">
        <w:rPr>
          <w:rFonts w:ascii="Arial" w:hAnsi="Arial" w:cs="Arial"/>
          <w:spacing w:val="-4"/>
        </w:rPr>
        <w:t xml:space="preserve"> </w:t>
      </w:r>
      <w:r w:rsidRPr="005B5042">
        <w:rPr>
          <w:rFonts w:ascii="Arial" w:hAnsi="Arial" w:cs="Arial"/>
        </w:rPr>
        <w:t>a</w:t>
      </w:r>
      <w:r w:rsidRPr="005B5042">
        <w:rPr>
          <w:rFonts w:ascii="Arial" w:hAnsi="Arial" w:cs="Arial"/>
          <w:spacing w:val="-3"/>
        </w:rPr>
        <w:t xml:space="preserve"> </w:t>
      </w:r>
      <w:r w:rsidRPr="005B5042">
        <w:rPr>
          <w:rFonts w:ascii="Arial" w:hAnsi="Arial" w:cs="Arial"/>
        </w:rPr>
        <w:t>Book</w:t>
      </w:r>
      <w:r w:rsidRPr="005B5042">
        <w:rPr>
          <w:rFonts w:ascii="Arial" w:hAnsi="Arial" w:cs="Arial"/>
          <w:spacing w:val="-7"/>
        </w:rPr>
        <w:t xml:space="preserve"> </w:t>
      </w:r>
      <w:r w:rsidRPr="005B5042">
        <w:rPr>
          <w:rFonts w:ascii="Arial" w:hAnsi="Arial" w:cs="Arial"/>
        </w:rPr>
        <w:t>Chapter in</w:t>
      </w:r>
      <w:r w:rsidRPr="005B5042">
        <w:rPr>
          <w:rFonts w:ascii="Arial" w:hAnsi="Arial" w:cs="Arial"/>
          <w:spacing w:val="-4"/>
        </w:rPr>
        <w:t xml:space="preserve"> </w:t>
      </w:r>
      <w:r w:rsidRPr="005B5042">
        <w:rPr>
          <w:rFonts w:ascii="Arial" w:hAnsi="Arial" w:cs="Arial"/>
        </w:rPr>
        <w:t>an</w:t>
      </w:r>
      <w:r w:rsidRPr="005B5042">
        <w:rPr>
          <w:rFonts w:ascii="Arial" w:hAnsi="Arial" w:cs="Arial"/>
          <w:spacing w:val="-4"/>
        </w:rPr>
        <w:t xml:space="preserve"> </w:t>
      </w:r>
      <w:r w:rsidRPr="005B5042">
        <w:rPr>
          <w:rFonts w:ascii="Arial" w:hAnsi="Arial" w:cs="Arial"/>
        </w:rPr>
        <w:t>expanded</w:t>
      </w:r>
      <w:r w:rsidRPr="005B5042">
        <w:rPr>
          <w:rFonts w:ascii="Arial" w:hAnsi="Arial" w:cs="Arial"/>
          <w:spacing w:val="-4"/>
        </w:rPr>
        <w:t xml:space="preserve"> </w:t>
      </w:r>
      <w:r w:rsidRPr="005B5042">
        <w:rPr>
          <w:rFonts w:ascii="Arial" w:hAnsi="Arial" w:cs="Arial"/>
        </w:rPr>
        <w:t>form</w:t>
      </w:r>
      <w:r w:rsidRPr="005B5042">
        <w:rPr>
          <w:rFonts w:ascii="Arial" w:hAnsi="Arial" w:cs="Arial"/>
          <w:spacing w:val="-8"/>
        </w:rPr>
        <w:t xml:space="preserve"> </w:t>
      </w:r>
      <w:r w:rsidRPr="005B5042">
        <w:rPr>
          <w:rFonts w:ascii="Arial" w:hAnsi="Arial" w:cs="Arial"/>
        </w:rPr>
        <w:t>with</w:t>
      </w:r>
      <w:r w:rsidRPr="005B5042">
        <w:rPr>
          <w:rFonts w:ascii="Arial" w:hAnsi="Arial" w:cs="Arial"/>
          <w:spacing w:val="-6"/>
        </w:rPr>
        <w:t xml:space="preserve"> </w:t>
      </w:r>
      <w:r w:rsidRPr="005B5042">
        <w:rPr>
          <w:rFonts w:ascii="Arial" w:hAnsi="Arial" w:cs="Arial"/>
        </w:rPr>
        <w:t>proper</w:t>
      </w:r>
      <w:r w:rsidRPr="005B5042">
        <w:rPr>
          <w:rFonts w:ascii="Arial" w:hAnsi="Arial" w:cs="Arial"/>
          <w:spacing w:val="-2"/>
        </w:rPr>
        <w:t xml:space="preserve"> </w:t>
      </w:r>
      <w:r w:rsidRPr="005B5042">
        <w:rPr>
          <w:rFonts w:ascii="Arial" w:hAnsi="Arial" w:cs="Arial"/>
        </w:rPr>
        <w:t>copyright</w:t>
      </w:r>
      <w:r w:rsidRPr="005B5042">
        <w:rPr>
          <w:rFonts w:ascii="Arial" w:hAnsi="Arial" w:cs="Arial"/>
          <w:spacing w:val="-1"/>
        </w:rPr>
        <w:t xml:space="preserve"> </w:t>
      </w:r>
      <w:r w:rsidRPr="005B5042">
        <w:rPr>
          <w:rFonts w:ascii="Arial" w:hAnsi="Arial" w:cs="Arial"/>
          <w:spacing w:val="-2"/>
        </w:rPr>
        <w:t>approval.</w:t>
      </w:r>
    </w:p>
    <w:p w:rsidR="00F0696E" w:rsidRPr="005B5042" w:rsidRDefault="00ED7386">
      <w:pPr>
        <w:spacing w:before="2"/>
        <w:rPr>
          <w:rFonts w:ascii="Arial" w:hAnsi="Arial" w:cs="Arial"/>
          <w:b/>
          <w:sz w:val="20"/>
          <w:szCs w:val="20"/>
        </w:rPr>
      </w:pPr>
      <w:r w:rsidRPr="005B5042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935736</wp:posOffset>
                </wp:positionH>
                <wp:positionV relativeFrom="paragraph">
                  <wp:posOffset>151229</wp:posOffset>
                </wp:positionV>
                <wp:extent cx="8821420" cy="88265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21420" cy="8826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0696E" w:rsidRDefault="00ED7386">
                            <w:pPr>
                              <w:pStyle w:val="BodyText"/>
                              <w:spacing w:line="228" w:lineRule="exact"/>
                              <w:ind w:left="103"/>
                            </w:pPr>
                            <w:r>
                              <w:t>Source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Article:</w:t>
                            </w:r>
                          </w:p>
                          <w:p w:rsidR="00F0696E" w:rsidRDefault="00ED7386">
                            <w:pPr>
                              <w:spacing w:before="42" w:line="460" w:lineRule="exact"/>
                              <w:ind w:left="103" w:right="46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chapter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extended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version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article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published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by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same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author(s)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 following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journal. Archives of Current Research International, 26(3): 274-284, 2026.</w:t>
                            </w:r>
                          </w:p>
                          <w:p w:rsidR="00F0696E" w:rsidRDefault="00ED7386">
                            <w:pPr>
                              <w:spacing w:line="182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DOI: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10.9734/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acri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>/2026/v26i31790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3.7pt;margin-top:11.9pt;width:694.6pt;height:69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" filled="f" strokeweight=".48pt">
                <v:path arrowok="t"/>
                <v:textbox inset="0,0,0,0">
                  <w:txbxContent>
                    <w:p w:rsidR="00F0696E" w:rsidRDefault="00ED7386">
                      <w:pPr>
                        <w:pStyle w:val="BodyText"/>
                        <w:spacing w:line="228" w:lineRule="exact"/>
                        <w:ind w:left="103"/>
                      </w:pPr>
                      <w:r>
                        <w:t>Source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Article:</w:t>
                      </w:r>
                    </w:p>
                    <w:p w:rsidR="00F0696E" w:rsidRDefault="00ED7386">
                      <w:pPr>
                        <w:spacing w:before="42" w:line="460" w:lineRule="exact"/>
                        <w:ind w:left="103" w:right="4644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chapter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extended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version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article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published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by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same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author(s)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 following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journal. Archives of Current Research International, 26(3): 274-284, 2026.</w:t>
                      </w:r>
                    </w:p>
                    <w:p w:rsidR="00F0696E" w:rsidRDefault="00ED7386">
                      <w:pPr>
                        <w:spacing w:line="182" w:lineRule="exact"/>
                        <w:ind w:left="10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DOI: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10.9734/</w:t>
                      </w:r>
                      <w:proofErr w:type="spellStart"/>
                      <w:r>
                        <w:rPr>
                          <w:spacing w:val="-2"/>
                          <w:sz w:val="20"/>
                        </w:rPr>
                        <w:t>acri</w:t>
                      </w:r>
                      <w:proofErr w:type="spellEnd"/>
                      <w:r>
                        <w:rPr>
                          <w:spacing w:val="-2"/>
                          <w:sz w:val="20"/>
                        </w:rPr>
                        <w:t>/2026/v26i31790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0696E" w:rsidRPr="005B5042" w:rsidRDefault="00F0696E">
      <w:pPr>
        <w:spacing w:before="3"/>
        <w:rPr>
          <w:rFonts w:ascii="Arial" w:hAnsi="Arial" w:cs="Arial"/>
          <w:b/>
          <w:sz w:val="20"/>
          <w:szCs w:val="20"/>
        </w:rPr>
      </w:pPr>
    </w:p>
    <w:p w:rsidR="00F0696E" w:rsidRPr="005B5042" w:rsidRDefault="00ED7386">
      <w:pPr>
        <w:pStyle w:val="BodyText"/>
        <w:ind w:left="23"/>
        <w:rPr>
          <w:rFonts w:ascii="Arial" w:hAnsi="Arial" w:cs="Arial"/>
        </w:rPr>
      </w:pPr>
      <w:r w:rsidRPr="005B5042">
        <w:rPr>
          <w:rFonts w:ascii="Arial" w:hAnsi="Arial" w:cs="Arial"/>
          <w:color w:val="000000"/>
          <w:highlight w:val="yellow"/>
          <w:u w:val="single"/>
        </w:rPr>
        <w:t>PART</w:t>
      </w:r>
      <w:r w:rsidRPr="005B5042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5B5042">
        <w:rPr>
          <w:rFonts w:ascii="Arial" w:hAnsi="Arial" w:cs="Arial"/>
          <w:color w:val="000000"/>
          <w:highlight w:val="yellow"/>
          <w:u w:val="single"/>
        </w:rPr>
        <w:t>1</w:t>
      </w:r>
      <w:r w:rsidRPr="005B5042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</w:t>
      </w:r>
      <w:r w:rsidRPr="005B5042">
        <w:rPr>
          <w:rFonts w:ascii="Arial" w:hAnsi="Arial" w:cs="Arial"/>
          <w:color w:val="000000"/>
          <w:highlight w:val="yellow"/>
          <w:u w:val="single"/>
        </w:rPr>
        <w:t>(Importance</w:t>
      </w:r>
      <w:r w:rsidRPr="005B5042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5B5042">
        <w:rPr>
          <w:rFonts w:ascii="Arial" w:hAnsi="Arial" w:cs="Arial"/>
          <w:color w:val="000000"/>
          <w:highlight w:val="yellow"/>
          <w:u w:val="single"/>
        </w:rPr>
        <w:t>of</w:t>
      </w:r>
      <w:r w:rsidRPr="005B5042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5B5042">
        <w:rPr>
          <w:rFonts w:ascii="Arial" w:hAnsi="Arial" w:cs="Arial"/>
          <w:color w:val="000000"/>
          <w:highlight w:val="yellow"/>
          <w:u w:val="single"/>
        </w:rPr>
        <w:t>the</w:t>
      </w:r>
      <w:r w:rsidRPr="005B5042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5B5042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:rsidR="00F0696E" w:rsidRPr="005B5042" w:rsidRDefault="00F0696E">
      <w:pPr>
        <w:rPr>
          <w:rFonts w:ascii="Arial" w:hAnsi="Arial" w:cs="Arial"/>
          <w:b/>
          <w:sz w:val="20"/>
          <w:szCs w:val="20"/>
        </w:rPr>
      </w:pPr>
    </w:p>
    <w:p w:rsidR="00F0696E" w:rsidRPr="005B5042" w:rsidRDefault="00F0696E">
      <w:pPr>
        <w:spacing w:before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5124"/>
        <w:gridCol w:w="3797"/>
      </w:tblGrid>
      <w:tr w:rsidR="00F0696E" w:rsidRPr="005B5042">
        <w:trPr>
          <w:trHeight w:val="637"/>
        </w:trPr>
        <w:tc>
          <w:tcPr>
            <w:tcW w:w="4970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</w:tcPr>
          <w:p w:rsidR="00F0696E" w:rsidRPr="005B5042" w:rsidRDefault="00ED7386">
            <w:pPr>
              <w:pStyle w:val="TableParagraph"/>
              <w:spacing w:line="22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B504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7" w:type="dxa"/>
          </w:tcPr>
          <w:p w:rsidR="00F0696E" w:rsidRPr="005B5042" w:rsidRDefault="00ED7386">
            <w:pPr>
              <w:pStyle w:val="TableParagraph"/>
              <w:spacing w:line="22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5B5042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F0696E" w:rsidRPr="005B5042">
        <w:trPr>
          <w:trHeight w:val="1931"/>
        </w:trPr>
        <w:tc>
          <w:tcPr>
            <w:tcW w:w="4970" w:type="dxa"/>
          </w:tcPr>
          <w:p w:rsidR="00F0696E" w:rsidRPr="005B5042" w:rsidRDefault="00ED7386">
            <w:pPr>
              <w:pStyle w:val="TableParagraph"/>
              <w:spacing w:line="237" w:lineRule="auto"/>
              <w:ind w:right="234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5B504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5B504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B504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5B504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5B504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5B504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</w:t>
            </w:r>
            <w:r w:rsidRPr="005B5042">
              <w:rPr>
                <w:rFonts w:ascii="Arial" w:hAnsi="Arial" w:cs="Arial"/>
                <w:sz w:val="20"/>
                <w:szCs w:val="20"/>
              </w:rPr>
              <w:t>A minimum of 3-4 sentences may be required for this part.</w:t>
            </w:r>
          </w:p>
        </w:tc>
        <w:tc>
          <w:tcPr>
            <w:tcW w:w="5124" w:type="dxa"/>
          </w:tcPr>
          <w:p w:rsidR="00F0696E" w:rsidRPr="005B5042" w:rsidRDefault="00ED7386">
            <w:pPr>
              <w:pStyle w:val="TableParagraph"/>
              <w:ind w:left="108" w:right="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need</w:t>
            </w:r>
            <w:r w:rsidRPr="005B504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to</w:t>
            </w:r>
            <w:r w:rsidRPr="005B504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consume</w:t>
            </w:r>
            <w:r w:rsidRPr="005B504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functional,</w:t>
            </w:r>
            <w:r w:rsidRPr="005B504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healthy</w:t>
            </w:r>
            <w:r w:rsidRPr="005B5042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foods</w:t>
            </w:r>
            <w:r w:rsidRPr="005B504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and eliminate</w:t>
            </w:r>
            <w:r w:rsidRPr="005B504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nutritional</w:t>
            </w:r>
            <w:r w:rsidRPr="005B504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deficiencies</w:t>
            </w:r>
            <w:r w:rsidRPr="005B504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in</w:t>
            </w:r>
            <w:r w:rsidRPr="005B504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human</w:t>
            </w:r>
            <w:r w:rsidRPr="005B504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diet has become a topic of interest for the scientific community. Innovative premixes, enriched in minerals</w:t>
            </w:r>
            <w:r w:rsidRPr="005B5042"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and</w:t>
            </w:r>
            <w:r w:rsidRPr="005B5042">
              <w:rPr>
                <w:rFonts w:ascii="Arial" w:hAnsi="Arial" w:cs="Arial"/>
                <w:spacing w:val="50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bioactive</w:t>
            </w:r>
            <w:r w:rsidRPr="005B5042">
              <w:rPr>
                <w:rFonts w:ascii="Arial" w:hAnsi="Arial" w:cs="Arial"/>
                <w:spacing w:val="50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compounds</w:t>
            </w:r>
            <w:r w:rsidRPr="005B5042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are</w:t>
            </w:r>
            <w:r w:rsidRPr="005B5042"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of</w:t>
            </w:r>
            <w:r w:rsidRPr="005B5042">
              <w:rPr>
                <w:rFonts w:ascii="Arial" w:hAnsi="Arial" w:cs="Arial"/>
                <w:spacing w:val="5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pacing w:val="-2"/>
                <w:sz w:val="20"/>
                <w:szCs w:val="20"/>
              </w:rPr>
              <w:t>global</w:t>
            </w:r>
          </w:p>
          <w:p w:rsidR="00F0696E" w:rsidRPr="005B5042" w:rsidRDefault="00ED7386">
            <w:pPr>
              <w:pStyle w:val="TableParagraph"/>
              <w:spacing w:line="270" w:lineRule="atLeast"/>
              <w:ind w:left="108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z w:val="20"/>
                <w:szCs w:val="20"/>
              </w:rPr>
              <w:t>interest. Premixes have nutritional and biological value and ensure a balanced diet.</w:t>
            </w:r>
          </w:p>
        </w:tc>
        <w:tc>
          <w:tcPr>
            <w:tcW w:w="3797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0696E" w:rsidRPr="005B5042" w:rsidRDefault="00F0696E">
      <w:pPr>
        <w:rPr>
          <w:rFonts w:ascii="Arial" w:hAnsi="Arial" w:cs="Arial"/>
          <w:b/>
          <w:sz w:val="20"/>
          <w:szCs w:val="20"/>
        </w:rPr>
      </w:pPr>
    </w:p>
    <w:p w:rsidR="00F0696E" w:rsidRPr="005B5042" w:rsidRDefault="00F0696E">
      <w:pPr>
        <w:rPr>
          <w:rFonts w:ascii="Arial" w:hAnsi="Arial" w:cs="Arial"/>
          <w:b/>
          <w:sz w:val="20"/>
          <w:szCs w:val="20"/>
        </w:rPr>
      </w:pPr>
    </w:p>
    <w:p w:rsidR="00F0696E" w:rsidRPr="005B5042" w:rsidRDefault="00ED7386">
      <w:pPr>
        <w:pStyle w:val="BodyText"/>
        <w:ind w:left="23"/>
        <w:rPr>
          <w:rFonts w:ascii="Arial" w:hAnsi="Arial" w:cs="Arial"/>
        </w:rPr>
      </w:pPr>
      <w:r w:rsidRPr="005B5042">
        <w:rPr>
          <w:rFonts w:ascii="Arial" w:hAnsi="Arial" w:cs="Arial"/>
          <w:color w:val="000000"/>
          <w:highlight w:val="yellow"/>
          <w:u w:val="single"/>
        </w:rPr>
        <w:t>PART</w:t>
      </w:r>
      <w:r w:rsidRPr="005B5042">
        <w:rPr>
          <w:rFonts w:ascii="Arial" w:hAnsi="Arial" w:cs="Arial"/>
          <w:color w:val="000000"/>
          <w:spacing w:val="44"/>
          <w:highlight w:val="yellow"/>
          <w:u w:val="single"/>
        </w:rPr>
        <w:t xml:space="preserve"> </w:t>
      </w:r>
      <w:r w:rsidRPr="005B5042">
        <w:rPr>
          <w:rFonts w:ascii="Arial" w:hAnsi="Arial" w:cs="Arial"/>
          <w:color w:val="000000"/>
          <w:highlight w:val="yellow"/>
          <w:u w:val="single"/>
        </w:rPr>
        <w:t>2.1</w:t>
      </w:r>
      <w:r w:rsidRPr="005B5042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</w:t>
      </w:r>
      <w:r w:rsidRPr="005B5042">
        <w:rPr>
          <w:rFonts w:ascii="Arial" w:hAnsi="Arial" w:cs="Arial"/>
          <w:color w:val="000000"/>
          <w:highlight w:val="yellow"/>
          <w:u w:val="single"/>
        </w:rPr>
        <w:t>(Objective</w:t>
      </w:r>
      <w:r w:rsidRPr="005B5042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Evaluation)</w:t>
      </w:r>
    </w:p>
    <w:p w:rsidR="00F0696E" w:rsidRPr="005B5042" w:rsidRDefault="00F0696E">
      <w:pPr>
        <w:rPr>
          <w:rFonts w:ascii="Arial" w:hAnsi="Arial" w:cs="Arial"/>
          <w:b/>
          <w:sz w:val="20"/>
          <w:szCs w:val="20"/>
        </w:rPr>
      </w:pPr>
    </w:p>
    <w:p w:rsidR="00F0696E" w:rsidRPr="005B5042" w:rsidRDefault="00F0696E">
      <w:pPr>
        <w:spacing w:before="3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3"/>
        <w:gridCol w:w="5122"/>
        <w:gridCol w:w="3797"/>
      </w:tblGrid>
      <w:tr w:rsidR="00F0696E" w:rsidRPr="005B5042">
        <w:trPr>
          <w:trHeight w:val="407"/>
        </w:trPr>
        <w:tc>
          <w:tcPr>
            <w:tcW w:w="4973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2" w:type="dxa"/>
          </w:tcPr>
          <w:p w:rsidR="00F0696E" w:rsidRPr="005B5042" w:rsidRDefault="00ED7386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B504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Reviewers</w:t>
            </w:r>
          </w:p>
        </w:tc>
        <w:tc>
          <w:tcPr>
            <w:tcW w:w="3797" w:type="dxa"/>
          </w:tcPr>
          <w:p w:rsidR="00F0696E" w:rsidRPr="005B5042" w:rsidRDefault="00ED7386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5B5042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F0696E" w:rsidRPr="005B5042">
        <w:trPr>
          <w:trHeight w:val="918"/>
        </w:trPr>
        <w:tc>
          <w:tcPr>
            <w:tcW w:w="4973" w:type="dxa"/>
          </w:tcPr>
          <w:p w:rsidR="00F0696E" w:rsidRPr="005B5042" w:rsidRDefault="00ED7386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B504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5B504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B504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5B504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:rsidR="00F0696E" w:rsidRPr="005B5042" w:rsidRDefault="00ED7386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5B5042">
              <w:rPr>
                <w:rFonts w:ascii="Arial" w:hAnsi="Arial" w:cs="Arial"/>
                <w:color w:val="3F3F3F"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:rsidR="00F0696E" w:rsidRPr="005B5042" w:rsidRDefault="00ED738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5B5042">
              <w:rPr>
                <w:rFonts w:ascii="Arial" w:hAnsi="Arial" w:cs="Arial"/>
                <w:color w:val="3F3F3F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:rsidR="00F0696E" w:rsidRPr="005B5042" w:rsidRDefault="00ED7386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96E" w:rsidRPr="005B5042">
        <w:trPr>
          <w:trHeight w:val="921"/>
        </w:trPr>
        <w:tc>
          <w:tcPr>
            <w:tcW w:w="4973" w:type="dxa"/>
          </w:tcPr>
          <w:p w:rsidR="00F0696E" w:rsidRPr="005B5042" w:rsidRDefault="00ED7386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comprehensive?</w:t>
            </w:r>
          </w:p>
          <w:p w:rsidR="00F0696E" w:rsidRPr="005B5042" w:rsidRDefault="00ED7386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5B5042">
              <w:rPr>
                <w:rFonts w:ascii="Arial" w:hAnsi="Arial" w:cs="Arial"/>
                <w:color w:val="3F3F3F"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:rsidR="00F0696E" w:rsidRPr="005B5042" w:rsidRDefault="00ED738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5B5042">
              <w:rPr>
                <w:rFonts w:ascii="Arial" w:hAnsi="Arial" w:cs="Arial"/>
                <w:color w:val="3F3F3F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:rsidR="00F0696E" w:rsidRPr="005B5042" w:rsidRDefault="00ED7386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96E" w:rsidRPr="005B5042">
        <w:trPr>
          <w:trHeight w:val="918"/>
        </w:trPr>
        <w:tc>
          <w:tcPr>
            <w:tcW w:w="4973" w:type="dxa"/>
          </w:tcPr>
          <w:p w:rsidR="00F0696E" w:rsidRPr="005B5042" w:rsidRDefault="00ED7386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5B504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B504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5B504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5B504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B504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:rsidR="00F0696E" w:rsidRPr="005B5042" w:rsidRDefault="00ED7386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5B5042">
              <w:rPr>
                <w:rFonts w:ascii="Arial" w:hAnsi="Arial" w:cs="Arial"/>
                <w:color w:val="3F3F3F"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:rsidR="00F0696E" w:rsidRPr="005B5042" w:rsidRDefault="00ED7386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5B5042">
              <w:rPr>
                <w:rFonts w:ascii="Arial" w:hAnsi="Arial" w:cs="Arial"/>
                <w:color w:val="3F3F3F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:rsidR="00F0696E" w:rsidRPr="005B5042" w:rsidRDefault="00ED7386">
            <w:pPr>
              <w:pStyle w:val="TableParagraph"/>
              <w:spacing w:line="268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5042">
              <w:rPr>
                <w:rFonts w:ascii="Arial" w:hAnsi="Arial" w:cs="Arial"/>
                <w:b/>
                <w:sz w:val="20"/>
                <w:szCs w:val="20"/>
              </w:rPr>
              <w:t>”storage</w:t>
            </w:r>
            <w:proofErr w:type="gramEnd"/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stability”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5B504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is</w:t>
            </w:r>
            <w:r w:rsidRPr="005B504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repeated</w:t>
            </w:r>
            <w:r w:rsidRPr="005B504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pacing w:val="-2"/>
                <w:sz w:val="20"/>
                <w:szCs w:val="20"/>
              </w:rPr>
              <w:t>twice</w:t>
            </w:r>
          </w:p>
          <w:p w:rsidR="00F0696E" w:rsidRPr="005B5042" w:rsidRDefault="00ED7386">
            <w:pPr>
              <w:pStyle w:val="TableParagraph"/>
              <w:spacing w:before="6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96E" w:rsidRPr="005B5042">
        <w:trPr>
          <w:trHeight w:val="1151"/>
        </w:trPr>
        <w:tc>
          <w:tcPr>
            <w:tcW w:w="4973" w:type="dxa"/>
          </w:tcPr>
          <w:p w:rsidR="00F0696E" w:rsidRPr="005B5042" w:rsidRDefault="00ED738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5B504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5B504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sufficient and well organized?</w:t>
            </w:r>
          </w:p>
          <w:p w:rsidR="00F0696E" w:rsidRPr="005B5042" w:rsidRDefault="00ED7386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5B5042">
              <w:rPr>
                <w:rFonts w:ascii="Arial" w:hAnsi="Arial" w:cs="Arial"/>
                <w:color w:val="3F3F3F"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:rsidR="00F0696E" w:rsidRPr="005B5042" w:rsidRDefault="00ED738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5B5042">
              <w:rPr>
                <w:rFonts w:ascii="Arial" w:hAnsi="Arial" w:cs="Arial"/>
                <w:color w:val="3F3F3F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:rsidR="00F0696E" w:rsidRPr="005B5042" w:rsidRDefault="00ED7386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96E" w:rsidRPr="005B5042">
        <w:trPr>
          <w:trHeight w:val="1149"/>
        </w:trPr>
        <w:tc>
          <w:tcPr>
            <w:tcW w:w="4973" w:type="dxa"/>
          </w:tcPr>
          <w:p w:rsidR="00F0696E" w:rsidRPr="005B5042" w:rsidRDefault="00ED7386">
            <w:pPr>
              <w:pStyle w:val="TableParagraph"/>
              <w:ind w:right="185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5B504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B504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5B504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5B504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:rsidR="00F0696E" w:rsidRPr="005B5042" w:rsidRDefault="00ED7386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5B5042">
              <w:rPr>
                <w:rFonts w:ascii="Arial" w:hAnsi="Arial" w:cs="Arial"/>
                <w:color w:val="3F3F3F"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:rsidR="00F0696E" w:rsidRPr="005B5042" w:rsidRDefault="00ED738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5B5042">
              <w:rPr>
                <w:rFonts w:ascii="Arial" w:hAnsi="Arial" w:cs="Arial"/>
                <w:color w:val="3F3F3F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:rsidR="00F0696E" w:rsidRPr="005B5042" w:rsidRDefault="00ED7386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96E" w:rsidRPr="005B5042">
        <w:trPr>
          <w:trHeight w:val="918"/>
        </w:trPr>
        <w:tc>
          <w:tcPr>
            <w:tcW w:w="4973" w:type="dxa"/>
          </w:tcPr>
          <w:p w:rsidR="00F0696E" w:rsidRPr="005B5042" w:rsidRDefault="00ED7386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B504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>date?</w:t>
            </w:r>
          </w:p>
          <w:p w:rsidR="00F0696E" w:rsidRPr="005B5042" w:rsidRDefault="00ED7386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5B5042">
              <w:rPr>
                <w:rFonts w:ascii="Arial" w:hAnsi="Arial" w:cs="Arial"/>
                <w:color w:val="3F3F3F"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:rsidR="00F0696E" w:rsidRPr="005B5042" w:rsidRDefault="00ED7386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5B5042">
              <w:rPr>
                <w:rFonts w:ascii="Arial" w:hAnsi="Arial" w:cs="Arial"/>
                <w:color w:val="3F3F3F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:rsidR="00F0696E" w:rsidRPr="005B5042" w:rsidRDefault="00ED7386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96E" w:rsidRPr="005B5042">
        <w:trPr>
          <w:trHeight w:val="230"/>
        </w:trPr>
        <w:tc>
          <w:tcPr>
            <w:tcW w:w="4973" w:type="dxa"/>
          </w:tcPr>
          <w:p w:rsidR="00F0696E" w:rsidRPr="005B5042" w:rsidRDefault="00ED7386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5B504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5B504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the</w:t>
            </w:r>
          </w:p>
        </w:tc>
        <w:tc>
          <w:tcPr>
            <w:tcW w:w="5122" w:type="dxa"/>
          </w:tcPr>
          <w:p w:rsidR="00F0696E" w:rsidRPr="005B5042" w:rsidRDefault="00ED7386">
            <w:pPr>
              <w:pStyle w:val="TableParagraph"/>
              <w:spacing w:line="210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0696E" w:rsidRPr="005B5042" w:rsidRDefault="00F0696E">
      <w:pPr>
        <w:pStyle w:val="TableParagraph"/>
        <w:rPr>
          <w:rFonts w:ascii="Arial" w:hAnsi="Arial" w:cs="Arial"/>
          <w:sz w:val="20"/>
          <w:szCs w:val="20"/>
        </w:rPr>
        <w:sectPr w:rsidR="00F0696E" w:rsidRPr="005B5042">
          <w:headerReference w:type="default" r:id="rId7"/>
          <w:footerReference w:type="default" r:id="rId8"/>
          <w:type w:val="continuous"/>
          <w:pgSz w:w="16840" w:h="23820"/>
          <w:pgMar w:top="1760" w:right="1417" w:bottom="1620" w:left="1417" w:header="1279" w:footer="1434" w:gutter="0"/>
          <w:pgNumType w:start="1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3"/>
        <w:gridCol w:w="5122"/>
        <w:gridCol w:w="3797"/>
      </w:tblGrid>
      <w:tr w:rsidR="00F0696E" w:rsidRPr="005B5042">
        <w:trPr>
          <w:trHeight w:val="921"/>
        </w:trPr>
        <w:tc>
          <w:tcPr>
            <w:tcW w:w="4973" w:type="dxa"/>
          </w:tcPr>
          <w:p w:rsidR="00F0696E" w:rsidRPr="005B5042" w:rsidRDefault="00ED7386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:rsidR="00F0696E" w:rsidRPr="005B5042" w:rsidRDefault="00ED7386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5B5042">
              <w:rPr>
                <w:rFonts w:ascii="Arial" w:hAnsi="Arial" w:cs="Arial"/>
                <w:color w:val="3F3F3F"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:rsidR="00F0696E" w:rsidRPr="005B5042" w:rsidRDefault="00ED738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5B5042">
              <w:rPr>
                <w:rFonts w:ascii="Arial" w:hAnsi="Arial" w:cs="Arial"/>
                <w:color w:val="3F3F3F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7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96E" w:rsidRPr="005B5042">
        <w:trPr>
          <w:trHeight w:val="1149"/>
        </w:trPr>
        <w:tc>
          <w:tcPr>
            <w:tcW w:w="4973" w:type="dxa"/>
          </w:tcPr>
          <w:p w:rsidR="00F0696E" w:rsidRPr="005B5042" w:rsidRDefault="00ED7386">
            <w:pPr>
              <w:pStyle w:val="TableParagraph"/>
              <w:ind w:right="185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5B504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5B504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5B5042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:rsidR="00F0696E" w:rsidRPr="005B5042" w:rsidRDefault="00ED7386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5B5042">
              <w:rPr>
                <w:rFonts w:ascii="Arial" w:hAnsi="Arial" w:cs="Arial"/>
                <w:color w:val="3F3F3F"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:rsidR="00F0696E" w:rsidRPr="005B5042" w:rsidRDefault="00ED738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5B5042">
              <w:rPr>
                <w:rFonts w:ascii="Arial" w:hAnsi="Arial" w:cs="Arial"/>
                <w:color w:val="3F3F3F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:rsidR="00F0696E" w:rsidRPr="005B5042" w:rsidRDefault="00ED7386">
            <w:pPr>
              <w:pStyle w:val="TableParagraph"/>
              <w:spacing w:line="268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z w:val="20"/>
                <w:szCs w:val="20"/>
              </w:rPr>
              <w:t>it</w:t>
            </w:r>
            <w:r w:rsidRPr="005B504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is</w:t>
            </w:r>
            <w:r w:rsidRPr="005B504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 xml:space="preserve">not the </w:t>
            </w:r>
            <w:r w:rsidRPr="005B5042">
              <w:rPr>
                <w:rFonts w:ascii="Arial" w:hAnsi="Arial" w:cs="Arial"/>
                <w:spacing w:val="-4"/>
                <w:sz w:val="20"/>
                <w:szCs w:val="20"/>
              </w:rPr>
              <w:t>case</w:t>
            </w:r>
          </w:p>
        </w:tc>
        <w:tc>
          <w:tcPr>
            <w:tcW w:w="3797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96E" w:rsidRPr="005B5042">
        <w:trPr>
          <w:trHeight w:val="918"/>
        </w:trPr>
        <w:tc>
          <w:tcPr>
            <w:tcW w:w="4973" w:type="dxa"/>
          </w:tcPr>
          <w:p w:rsidR="00F0696E" w:rsidRPr="005B5042" w:rsidRDefault="00ED7386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B504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5B504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:rsidR="00F0696E" w:rsidRPr="005B5042" w:rsidRDefault="00ED7386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5B5042">
              <w:rPr>
                <w:rFonts w:ascii="Arial" w:hAnsi="Arial" w:cs="Arial"/>
                <w:color w:val="3F3F3F"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:rsidR="00F0696E" w:rsidRPr="005B5042" w:rsidRDefault="00ED738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5B5042">
              <w:rPr>
                <w:rFonts w:ascii="Arial" w:hAnsi="Arial" w:cs="Arial"/>
                <w:color w:val="3F3F3F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:rsidR="00F0696E" w:rsidRPr="005B5042" w:rsidRDefault="00ED7386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96E" w:rsidRPr="005B5042">
        <w:trPr>
          <w:trHeight w:val="1151"/>
        </w:trPr>
        <w:tc>
          <w:tcPr>
            <w:tcW w:w="4973" w:type="dxa"/>
          </w:tcPr>
          <w:p w:rsidR="00F0696E" w:rsidRPr="005B5042" w:rsidRDefault="00ED7386">
            <w:pPr>
              <w:pStyle w:val="TableParagraph"/>
              <w:ind w:right="133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B504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:rsidR="00F0696E" w:rsidRPr="005B5042" w:rsidRDefault="00ED7386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5B5042">
              <w:rPr>
                <w:rFonts w:ascii="Arial" w:hAnsi="Arial" w:cs="Arial"/>
                <w:color w:val="3F3F3F"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:rsidR="00F0696E" w:rsidRPr="005B5042" w:rsidRDefault="00ED738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5B5042">
              <w:rPr>
                <w:rFonts w:ascii="Arial" w:hAnsi="Arial" w:cs="Arial"/>
                <w:color w:val="3F3F3F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:rsidR="00F0696E" w:rsidRPr="005B5042" w:rsidRDefault="00ED7386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96E" w:rsidRPr="005B5042">
        <w:trPr>
          <w:trHeight w:val="1149"/>
        </w:trPr>
        <w:tc>
          <w:tcPr>
            <w:tcW w:w="4973" w:type="dxa"/>
          </w:tcPr>
          <w:p w:rsidR="00F0696E" w:rsidRPr="005B5042" w:rsidRDefault="00ED7386">
            <w:pPr>
              <w:pStyle w:val="TableParagraph"/>
              <w:ind w:right="133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lastRenderedPageBreak/>
              <w:t>11.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5B504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5B504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:rsidR="00F0696E" w:rsidRPr="005B5042" w:rsidRDefault="00ED7386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5B5042">
              <w:rPr>
                <w:rFonts w:ascii="Arial" w:hAnsi="Arial" w:cs="Arial"/>
                <w:color w:val="3F3F3F"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:rsidR="00F0696E" w:rsidRPr="005B5042" w:rsidRDefault="00ED738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5B5042">
              <w:rPr>
                <w:rFonts w:ascii="Arial" w:hAnsi="Arial" w:cs="Arial"/>
                <w:color w:val="3F3F3F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:rsidR="00F0696E" w:rsidRPr="005B5042" w:rsidRDefault="00ED7386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96E" w:rsidRPr="005B5042">
        <w:trPr>
          <w:trHeight w:val="918"/>
        </w:trPr>
        <w:tc>
          <w:tcPr>
            <w:tcW w:w="4973" w:type="dxa"/>
          </w:tcPr>
          <w:p w:rsidR="00F0696E" w:rsidRPr="005B5042" w:rsidRDefault="00ED7386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B504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5B504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5B504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5B504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>data?</w:t>
            </w:r>
          </w:p>
          <w:p w:rsidR="00F0696E" w:rsidRPr="005B5042" w:rsidRDefault="00ED7386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5B5042">
              <w:rPr>
                <w:rFonts w:ascii="Arial" w:hAnsi="Arial" w:cs="Arial"/>
                <w:color w:val="3F3F3F"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:rsidR="00F0696E" w:rsidRPr="005B5042" w:rsidRDefault="00ED738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5B5042">
              <w:rPr>
                <w:rFonts w:ascii="Arial" w:hAnsi="Arial" w:cs="Arial"/>
                <w:color w:val="3F3F3F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:rsidR="00F0696E" w:rsidRPr="005B5042" w:rsidRDefault="00ED7386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96E" w:rsidRPr="005B5042">
        <w:trPr>
          <w:trHeight w:val="921"/>
        </w:trPr>
        <w:tc>
          <w:tcPr>
            <w:tcW w:w="4973" w:type="dxa"/>
          </w:tcPr>
          <w:p w:rsidR="00F0696E" w:rsidRPr="005B5042" w:rsidRDefault="00ED7386">
            <w:pPr>
              <w:pStyle w:val="TableParagraph"/>
              <w:spacing w:line="22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:rsidR="00F0696E" w:rsidRPr="005B5042" w:rsidRDefault="00ED7386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5B5042">
              <w:rPr>
                <w:rFonts w:ascii="Arial" w:hAnsi="Arial" w:cs="Arial"/>
                <w:color w:val="3F3F3F"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:rsidR="00F0696E" w:rsidRPr="005B5042" w:rsidRDefault="00ED7386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5B5042">
              <w:rPr>
                <w:rFonts w:ascii="Arial" w:hAnsi="Arial" w:cs="Arial"/>
                <w:color w:val="3F3F3F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:rsidR="00F0696E" w:rsidRPr="005B5042" w:rsidRDefault="00ED7386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96E" w:rsidRPr="005B5042">
        <w:trPr>
          <w:trHeight w:val="1379"/>
        </w:trPr>
        <w:tc>
          <w:tcPr>
            <w:tcW w:w="4973" w:type="dxa"/>
          </w:tcPr>
          <w:p w:rsidR="00F0696E" w:rsidRPr="005B5042" w:rsidRDefault="00ED7386">
            <w:pPr>
              <w:pStyle w:val="TableParagraph"/>
              <w:ind w:right="133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B504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5B504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B504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:rsidR="00F0696E" w:rsidRPr="005B5042" w:rsidRDefault="00ED7386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5B5042">
              <w:rPr>
                <w:rFonts w:ascii="Arial" w:hAnsi="Arial" w:cs="Arial"/>
                <w:color w:val="3F3F3F"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:rsidR="00F0696E" w:rsidRPr="005B5042" w:rsidRDefault="00ED738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5B5042">
              <w:rPr>
                <w:rFonts w:ascii="Arial" w:hAnsi="Arial" w:cs="Arial"/>
                <w:color w:val="3F3F3F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</w:t>
            </w:r>
          </w:p>
          <w:p w:rsidR="00F0696E" w:rsidRPr="005B5042" w:rsidRDefault="00ED7386">
            <w:pPr>
              <w:pStyle w:val="TableParagraph"/>
              <w:spacing w:line="215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N/A</w:t>
            </w:r>
            <w:r w:rsidRPr="005B5042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1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Not</w:t>
            </w:r>
            <w:r w:rsidRPr="005B5042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5122" w:type="dxa"/>
          </w:tcPr>
          <w:p w:rsidR="00F0696E" w:rsidRPr="005B5042" w:rsidRDefault="00ED7386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96E" w:rsidRPr="005B5042">
        <w:trPr>
          <w:trHeight w:val="1379"/>
        </w:trPr>
        <w:tc>
          <w:tcPr>
            <w:tcW w:w="4973" w:type="dxa"/>
          </w:tcPr>
          <w:p w:rsidR="00F0696E" w:rsidRPr="005B5042" w:rsidRDefault="00ED7386">
            <w:pPr>
              <w:pStyle w:val="TableParagraph"/>
              <w:ind w:right="185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5B504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B504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5B5042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5B504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B504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5B504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:rsidR="00F0696E" w:rsidRPr="005B5042" w:rsidRDefault="00ED7386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Rating</w:t>
            </w:r>
            <w:r w:rsidRPr="005B5042">
              <w:rPr>
                <w:rFonts w:ascii="Arial" w:hAnsi="Arial" w:cs="Arial"/>
                <w:color w:val="3F3F3F"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>Scale:</w:t>
            </w:r>
          </w:p>
          <w:p w:rsidR="00F0696E" w:rsidRPr="005B5042" w:rsidRDefault="00ED738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5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Excellent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4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Good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3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Satisfactory</w:t>
            </w:r>
            <w:r w:rsidRPr="005B5042">
              <w:rPr>
                <w:rFonts w:ascii="Arial" w:hAnsi="Arial" w:cs="Arial"/>
                <w:color w:val="3F3F3F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2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Needs Improvement 1 = Poor</w:t>
            </w:r>
          </w:p>
          <w:p w:rsidR="00F0696E" w:rsidRPr="005B5042" w:rsidRDefault="00ED7386">
            <w:pPr>
              <w:pStyle w:val="TableParagraph"/>
              <w:spacing w:line="215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N/A</w:t>
            </w:r>
            <w:r w:rsidRPr="005B5042">
              <w:rPr>
                <w:rFonts w:ascii="Arial" w:hAnsi="Arial" w:cs="Arial"/>
                <w:color w:val="3F3F3F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=</w:t>
            </w:r>
            <w:r w:rsidRPr="005B5042">
              <w:rPr>
                <w:rFonts w:ascii="Arial" w:hAnsi="Arial" w:cs="Arial"/>
                <w:color w:val="3F3F3F"/>
                <w:spacing w:val="-1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color w:val="3F3F3F"/>
                <w:sz w:val="20"/>
                <w:szCs w:val="20"/>
              </w:rPr>
              <w:t>Not</w:t>
            </w:r>
            <w:r w:rsidRPr="005B5042">
              <w:rPr>
                <w:rFonts w:ascii="Arial" w:hAnsi="Arial" w:cs="Arial"/>
                <w:color w:val="3F3F3F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5122" w:type="dxa"/>
          </w:tcPr>
          <w:p w:rsidR="00F0696E" w:rsidRPr="005B5042" w:rsidRDefault="00ED7386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0696E" w:rsidRPr="005B5042" w:rsidRDefault="00F0696E">
      <w:pPr>
        <w:rPr>
          <w:rFonts w:ascii="Arial" w:hAnsi="Arial" w:cs="Arial"/>
          <w:b/>
          <w:sz w:val="20"/>
          <w:szCs w:val="20"/>
        </w:rPr>
      </w:pPr>
    </w:p>
    <w:p w:rsidR="00F0696E" w:rsidRPr="005B5042" w:rsidRDefault="00F0696E">
      <w:pPr>
        <w:rPr>
          <w:rFonts w:ascii="Arial" w:hAnsi="Arial" w:cs="Arial"/>
          <w:b/>
          <w:sz w:val="20"/>
          <w:szCs w:val="20"/>
        </w:rPr>
      </w:pPr>
    </w:p>
    <w:p w:rsidR="00F0696E" w:rsidRPr="005B5042" w:rsidRDefault="00F0696E">
      <w:pPr>
        <w:spacing w:before="13"/>
        <w:rPr>
          <w:rFonts w:ascii="Arial" w:hAnsi="Arial" w:cs="Arial"/>
          <w:b/>
          <w:sz w:val="20"/>
          <w:szCs w:val="20"/>
        </w:rPr>
      </w:pPr>
    </w:p>
    <w:p w:rsidR="00F0696E" w:rsidRPr="005B5042" w:rsidRDefault="00ED7386">
      <w:pPr>
        <w:pStyle w:val="BodyText"/>
        <w:ind w:left="23"/>
        <w:rPr>
          <w:rFonts w:ascii="Arial" w:hAnsi="Arial" w:cs="Arial"/>
        </w:rPr>
      </w:pPr>
      <w:r w:rsidRPr="005B5042">
        <w:rPr>
          <w:rFonts w:ascii="Arial" w:hAnsi="Arial" w:cs="Arial"/>
          <w:color w:val="000000"/>
          <w:highlight w:val="yellow"/>
          <w:u w:val="single"/>
        </w:rPr>
        <w:t>PART</w:t>
      </w:r>
      <w:r w:rsidRPr="005B5042">
        <w:rPr>
          <w:rFonts w:ascii="Arial" w:hAnsi="Arial" w:cs="Arial"/>
          <w:color w:val="000000"/>
          <w:spacing w:val="43"/>
          <w:highlight w:val="yellow"/>
          <w:u w:val="single"/>
        </w:rPr>
        <w:t xml:space="preserve"> </w:t>
      </w:r>
      <w:r w:rsidRPr="005B5042">
        <w:rPr>
          <w:rFonts w:ascii="Arial" w:hAnsi="Arial" w:cs="Arial"/>
          <w:color w:val="000000"/>
          <w:highlight w:val="yellow"/>
          <w:u w:val="single"/>
        </w:rPr>
        <w:t>2.2</w:t>
      </w:r>
      <w:r w:rsidRPr="005B5042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5B5042">
        <w:rPr>
          <w:rFonts w:ascii="Arial" w:hAnsi="Arial" w:cs="Arial"/>
          <w:color w:val="000000"/>
          <w:highlight w:val="yellow"/>
          <w:u w:val="single"/>
        </w:rPr>
        <w:t>(Subjective</w:t>
      </w:r>
      <w:r w:rsidRPr="005B5042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5B5042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:rsidR="00F0696E" w:rsidRPr="005B5042" w:rsidRDefault="00F0696E">
      <w:pPr>
        <w:spacing w:before="48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6147"/>
        <w:gridCol w:w="4232"/>
      </w:tblGrid>
      <w:tr w:rsidR="00F0696E" w:rsidRPr="005B5042">
        <w:trPr>
          <w:trHeight w:val="885"/>
        </w:trPr>
        <w:tc>
          <w:tcPr>
            <w:tcW w:w="3514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7" w:type="dxa"/>
          </w:tcPr>
          <w:p w:rsidR="00F0696E" w:rsidRPr="005B5042" w:rsidRDefault="00ED7386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5B504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232" w:type="dxa"/>
          </w:tcPr>
          <w:p w:rsidR="00F0696E" w:rsidRPr="005B5042" w:rsidRDefault="00ED7386">
            <w:pPr>
              <w:pStyle w:val="TableParagraph"/>
              <w:spacing w:line="256" w:lineRule="auto"/>
              <w:ind w:left="106" w:right="161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5B504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5B5042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(It</w:t>
            </w:r>
            <w:r w:rsidRPr="005B504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is</w:t>
            </w:r>
            <w:r w:rsidRPr="005B504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mandatory</w:t>
            </w:r>
            <w:r w:rsidRPr="005B504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that</w:t>
            </w:r>
            <w:r w:rsidRPr="005B504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authors should write his/her feedback here)</w:t>
            </w:r>
          </w:p>
        </w:tc>
      </w:tr>
      <w:tr w:rsidR="00F0696E" w:rsidRPr="005B5042">
        <w:trPr>
          <w:trHeight w:val="921"/>
        </w:trPr>
        <w:tc>
          <w:tcPr>
            <w:tcW w:w="3514" w:type="dxa"/>
          </w:tcPr>
          <w:p w:rsidR="00F0696E" w:rsidRPr="005B5042" w:rsidRDefault="00ED7386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5B504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of the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suitable?</w:t>
            </w:r>
          </w:p>
          <w:p w:rsidR="00F0696E" w:rsidRPr="005B5042" w:rsidRDefault="00ED7386">
            <w:pPr>
              <w:pStyle w:val="TableParagraph"/>
              <w:spacing w:before="213" w:line="230" w:lineRule="atLeas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z w:val="20"/>
                <w:szCs w:val="20"/>
              </w:rPr>
              <w:t>If your answer is NO, please provide a brief,</w:t>
            </w:r>
            <w:r w:rsidRPr="005B504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clear</w:t>
            </w:r>
            <w:r w:rsidRPr="005B504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suggestion</w:t>
            </w:r>
            <w:r w:rsidRPr="005B504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for</w:t>
            </w:r>
            <w:r w:rsidRPr="005B504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:rsidR="00F0696E" w:rsidRPr="005B5042" w:rsidRDefault="00ED7386">
            <w:pPr>
              <w:pStyle w:val="TableParagraph"/>
              <w:spacing w:line="268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title is correlated</w:t>
            </w:r>
            <w:r w:rsidRPr="005B504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with</w:t>
            </w:r>
            <w:r w:rsidRPr="005B504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content</w:t>
            </w:r>
            <w:r w:rsidRPr="005B504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 xml:space="preserve">of the </w:t>
            </w:r>
            <w:r w:rsidRPr="005B5042">
              <w:rPr>
                <w:rFonts w:ascii="Arial" w:hAnsi="Arial" w:cs="Arial"/>
                <w:spacing w:val="-2"/>
                <w:sz w:val="20"/>
                <w:szCs w:val="20"/>
              </w:rPr>
              <w:t>manuscript.</w:t>
            </w:r>
          </w:p>
        </w:tc>
        <w:tc>
          <w:tcPr>
            <w:tcW w:w="4232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96E" w:rsidRPr="005B5042">
        <w:trPr>
          <w:trHeight w:val="1149"/>
        </w:trPr>
        <w:tc>
          <w:tcPr>
            <w:tcW w:w="3514" w:type="dxa"/>
          </w:tcPr>
          <w:p w:rsidR="00F0696E" w:rsidRPr="005B5042" w:rsidRDefault="00ED738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B5042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B5042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:rsidR="00F0696E" w:rsidRPr="005B5042" w:rsidRDefault="00ED7386">
            <w:pPr>
              <w:pStyle w:val="TableParagraph"/>
              <w:spacing w:before="209" w:line="230" w:lineRule="atLeas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z w:val="20"/>
                <w:szCs w:val="20"/>
              </w:rPr>
              <w:t>If your answer is NO, please provide a brief,</w:t>
            </w:r>
            <w:r w:rsidRPr="005B504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clear</w:t>
            </w:r>
            <w:r w:rsidRPr="005B504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suggestion</w:t>
            </w:r>
            <w:r w:rsidRPr="005B504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for</w:t>
            </w:r>
            <w:r w:rsidRPr="005B504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:rsidR="00F0696E" w:rsidRPr="005B5042" w:rsidRDefault="00ED738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abstract</w:t>
            </w:r>
            <w:r w:rsidRPr="005B504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is</w:t>
            </w:r>
            <w:r w:rsidRPr="005B504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a</w:t>
            </w:r>
            <w:r w:rsidRPr="005B504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comprehensive</w:t>
            </w:r>
            <w:r w:rsidRPr="005B504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synthesis,</w:t>
            </w:r>
            <w:r w:rsidRPr="005B504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which</w:t>
            </w:r>
            <w:r w:rsidRPr="005B504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piques</w:t>
            </w:r>
            <w:r w:rsidRPr="005B504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the interest of researchers in the manuscript.</w:t>
            </w:r>
          </w:p>
          <w:p w:rsidR="00F0696E" w:rsidRPr="005B5042" w:rsidRDefault="00ED738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objectives</w:t>
            </w:r>
            <w:r w:rsidRPr="005B504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and problems are</w:t>
            </w:r>
            <w:r w:rsidRPr="005B504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 xml:space="preserve">well </w:t>
            </w:r>
            <w:r w:rsidRPr="005B5042">
              <w:rPr>
                <w:rFonts w:ascii="Arial" w:hAnsi="Arial" w:cs="Arial"/>
                <w:spacing w:val="-2"/>
                <w:sz w:val="20"/>
                <w:szCs w:val="20"/>
              </w:rPr>
              <w:t>highlighted</w:t>
            </w:r>
          </w:p>
        </w:tc>
        <w:tc>
          <w:tcPr>
            <w:tcW w:w="4232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96E" w:rsidRPr="005B5042">
        <w:trPr>
          <w:trHeight w:val="1149"/>
        </w:trPr>
        <w:tc>
          <w:tcPr>
            <w:tcW w:w="3514" w:type="dxa"/>
          </w:tcPr>
          <w:p w:rsidR="00F0696E" w:rsidRPr="005B5042" w:rsidRDefault="00ED7386">
            <w:pPr>
              <w:pStyle w:val="TableParagraph"/>
              <w:ind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B5042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5B5042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 xml:space="preserve">scientifically 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:rsidR="00F0696E" w:rsidRPr="005B5042" w:rsidRDefault="00ED7386">
            <w:pPr>
              <w:pStyle w:val="TableParagraph"/>
              <w:spacing w:before="209" w:line="230" w:lineRule="atLeas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z w:val="20"/>
                <w:szCs w:val="20"/>
              </w:rPr>
              <w:t>If your answer is NO, please provide a brief,</w:t>
            </w:r>
            <w:r w:rsidRPr="005B504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clear</w:t>
            </w:r>
            <w:r w:rsidRPr="005B5042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suggestion</w:t>
            </w:r>
            <w:r w:rsidRPr="005B504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for</w:t>
            </w:r>
            <w:r w:rsidRPr="005B504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:rsidR="00F0696E" w:rsidRPr="005B5042" w:rsidRDefault="00ED738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data</w:t>
            </w:r>
            <w:r w:rsidRPr="005B504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is</w:t>
            </w:r>
            <w:r w:rsidRPr="005B504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scientifically</w:t>
            </w:r>
            <w:r w:rsidRPr="005B504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based</w:t>
            </w:r>
            <w:r w:rsidRPr="005B504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and</w:t>
            </w:r>
            <w:r w:rsidRPr="005B504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demonstrates</w:t>
            </w:r>
            <w:r w:rsidRPr="005B504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need</w:t>
            </w:r>
            <w:r w:rsidRPr="005B504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to adjust the nutritional values of flours.</w:t>
            </w:r>
          </w:p>
        </w:tc>
        <w:tc>
          <w:tcPr>
            <w:tcW w:w="4232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96E" w:rsidRPr="005B5042">
        <w:trPr>
          <w:trHeight w:val="1379"/>
        </w:trPr>
        <w:tc>
          <w:tcPr>
            <w:tcW w:w="3514" w:type="dxa"/>
          </w:tcPr>
          <w:p w:rsidR="00F0696E" w:rsidRPr="005B5042" w:rsidRDefault="00ED7386">
            <w:pPr>
              <w:pStyle w:val="TableParagraph"/>
              <w:ind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B5042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5042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B5042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5B504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:rsidR="00F0696E" w:rsidRPr="005B5042" w:rsidRDefault="00ED7386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z w:val="20"/>
                <w:szCs w:val="20"/>
              </w:rPr>
              <w:t>(YES</w:t>
            </w:r>
            <w:r w:rsidRPr="005B504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or</w:t>
            </w:r>
            <w:r w:rsidRPr="005B504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:rsidR="00F0696E" w:rsidRPr="005B5042" w:rsidRDefault="00ED7386">
            <w:pPr>
              <w:pStyle w:val="TableParagraph"/>
              <w:spacing w:before="217" w:line="228" w:lineRule="exact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z w:val="20"/>
                <w:szCs w:val="20"/>
              </w:rPr>
              <w:t>If</w:t>
            </w:r>
            <w:r w:rsidRPr="005B504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your</w:t>
            </w:r>
            <w:r w:rsidRPr="005B504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answer</w:t>
            </w:r>
            <w:r w:rsidRPr="005B504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is</w:t>
            </w:r>
            <w:r w:rsidRPr="005B504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NO,</w:t>
            </w:r>
            <w:r w:rsidRPr="005B504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please</w:t>
            </w:r>
            <w:r w:rsidRPr="005B504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provide clear suggestion for improvement.</w:t>
            </w:r>
          </w:p>
        </w:tc>
        <w:tc>
          <w:tcPr>
            <w:tcW w:w="6147" w:type="dxa"/>
          </w:tcPr>
          <w:p w:rsidR="00F0696E" w:rsidRPr="005B5042" w:rsidRDefault="00ED738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z w:val="20"/>
                <w:szCs w:val="20"/>
              </w:rPr>
              <w:t>The bibliographic references are sufficient, but I recommend supplementing with more recent references. The manuscript mentions</w:t>
            </w:r>
            <w:r w:rsidRPr="005B504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that</w:t>
            </w:r>
            <w:r w:rsidRPr="005B504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concerns</w:t>
            </w:r>
            <w:r w:rsidRPr="005B504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about</w:t>
            </w:r>
            <w:r w:rsidRPr="005B5042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obtaining</w:t>
            </w:r>
            <w:r w:rsidRPr="005B5042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nutritionally</w:t>
            </w:r>
            <w:r w:rsidRPr="005B5042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enriched products date back to 2010. Taking this into account, I</w:t>
            </w:r>
          </w:p>
          <w:p w:rsidR="00F0696E" w:rsidRPr="005B5042" w:rsidRDefault="00ED7386">
            <w:pPr>
              <w:pStyle w:val="TableParagraph"/>
              <w:spacing w:line="264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z w:val="20"/>
                <w:szCs w:val="20"/>
              </w:rPr>
              <w:t>suggest</w:t>
            </w:r>
            <w:r w:rsidRPr="005B504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that the results be</w:t>
            </w:r>
            <w:r w:rsidRPr="005B504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reported to other</w:t>
            </w:r>
            <w:r w:rsidRPr="005B504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current</w:t>
            </w:r>
            <w:r w:rsidRPr="005B504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pacing w:val="-2"/>
                <w:sz w:val="20"/>
                <w:szCs w:val="20"/>
              </w:rPr>
              <w:t>studies.</w:t>
            </w:r>
          </w:p>
        </w:tc>
        <w:tc>
          <w:tcPr>
            <w:tcW w:w="4232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696E" w:rsidRPr="005B5042">
        <w:trPr>
          <w:trHeight w:val="1610"/>
        </w:trPr>
        <w:tc>
          <w:tcPr>
            <w:tcW w:w="3514" w:type="dxa"/>
          </w:tcPr>
          <w:p w:rsidR="00F0696E" w:rsidRPr="005B5042" w:rsidRDefault="00ED7386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B5042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B5042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5B504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5B504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5B5042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B5042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5B5042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:rsidR="00F0696E" w:rsidRPr="005B5042" w:rsidRDefault="00ED7386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z w:val="20"/>
                <w:szCs w:val="20"/>
              </w:rPr>
              <w:t>(YES</w:t>
            </w:r>
            <w:r w:rsidRPr="005B504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or</w:t>
            </w:r>
            <w:r w:rsidRPr="005B504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:rsidR="00F0696E" w:rsidRPr="005B5042" w:rsidRDefault="00ED7386">
            <w:pPr>
              <w:pStyle w:val="TableParagraph"/>
              <w:spacing w:before="228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z w:val="20"/>
                <w:szCs w:val="20"/>
              </w:rPr>
              <w:t>(If</w:t>
            </w:r>
            <w:r w:rsidRPr="005B504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yes,</w:t>
            </w:r>
            <w:r w:rsidRPr="005B504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kindly</w:t>
            </w:r>
            <w:r w:rsidRPr="005B5042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please</w:t>
            </w:r>
            <w:r w:rsidRPr="005B504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write</w:t>
            </w:r>
            <w:r w:rsidRPr="005B504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down</w:t>
            </w:r>
            <w:r w:rsidRPr="005B5042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5B5042">
              <w:rPr>
                <w:rFonts w:ascii="Arial" w:hAnsi="Arial" w:cs="Arial"/>
                <w:sz w:val="20"/>
                <w:szCs w:val="20"/>
              </w:rPr>
              <w:t>the ethical issues here in details)</w:t>
            </w:r>
          </w:p>
        </w:tc>
        <w:tc>
          <w:tcPr>
            <w:tcW w:w="6147" w:type="dxa"/>
          </w:tcPr>
          <w:p w:rsidR="00F0696E" w:rsidRPr="005B5042" w:rsidRDefault="00ED7386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5B5042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</w:tc>
        <w:tc>
          <w:tcPr>
            <w:tcW w:w="4232" w:type="dxa"/>
          </w:tcPr>
          <w:p w:rsidR="00F0696E" w:rsidRPr="005B5042" w:rsidRDefault="00F0696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0696E" w:rsidRPr="005B5042" w:rsidRDefault="00F0696E" w:rsidP="005B5042">
      <w:pPr>
        <w:pStyle w:val="TableParagraph"/>
        <w:ind w:left="0"/>
        <w:rPr>
          <w:rFonts w:ascii="Arial" w:hAnsi="Arial" w:cs="Arial"/>
          <w:sz w:val="20"/>
          <w:szCs w:val="20"/>
        </w:rPr>
        <w:sectPr w:rsidR="00F0696E" w:rsidRPr="005B5042">
          <w:type w:val="continuous"/>
          <w:pgSz w:w="16840" w:h="23820"/>
          <w:pgMar w:top="1760" w:right="1417" w:bottom="1620" w:left="1417" w:header="1279" w:footer="1434" w:gutter="0"/>
          <w:cols w:space="720"/>
        </w:sectPr>
      </w:pPr>
    </w:p>
    <w:p w:rsidR="005B5042" w:rsidRPr="005B5042" w:rsidRDefault="005B5042" w:rsidP="005B5042">
      <w:pPr>
        <w:rPr>
          <w:rFonts w:ascii="Arial" w:hAnsi="Arial" w:cs="Arial"/>
          <w:b/>
          <w:sz w:val="20"/>
          <w:szCs w:val="20"/>
          <w:u w:val="single"/>
        </w:rPr>
      </w:pPr>
      <w:r w:rsidRPr="005B5042">
        <w:rPr>
          <w:rFonts w:ascii="Arial" w:hAnsi="Arial" w:cs="Arial"/>
          <w:b/>
          <w:sz w:val="20"/>
          <w:szCs w:val="20"/>
          <w:u w:val="single"/>
        </w:rPr>
        <w:lastRenderedPageBreak/>
        <w:t>Reviewer details:</w:t>
      </w:r>
    </w:p>
    <w:p w:rsidR="00F0696E" w:rsidRPr="005B5042" w:rsidRDefault="00F0696E">
      <w:pPr>
        <w:rPr>
          <w:rFonts w:ascii="Arial" w:hAnsi="Arial" w:cs="Arial"/>
          <w:b/>
          <w:sz w:val="20"/>
          <w:szCs w:val="20"/>
        </w:rPr>
      </w:pPr>
    </w:p>
    <w:p w:rsidR="005B5042" w:rsidRPr="005B5042" w:rsidRDefault="005B5042" w:rsidP="005B5042">
      <w:pPr>
        <w:rPr>
          <w:rFonts w:ascii="Arial" w:hAnsi="Arial" w:cs="Arial"/>
          <w:b/>
          <w:sz w:val="20"/>
          <w:szCs w:val="20"/>
        </w:rPr>
      </w:pPr>
      <w:bookmarkStart w:id="0" w:name="_Hlk228278505"/>
      <w:bookmarkStart w:id="1" w:name="_GoBack"/>
      <w:proofErr w:type="spellStart"/>
      <w:r w:rsidRPr="005B5042">
        <w:rPr>
          <w:rFonts w:ascii="Arial" w:hAnsi="Arial" w:cs="Arial"/>
          <w:b/>
          <w:sz w:val="20"/>
          <w:szCs w:val="20"/>
        </w:rPr>
        <w:t>Borozan</w:t>
      </w:r>
      <w:proofErr w:type="spellEnd"/>
      <w:r w:rsidRPr="005B504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B5042">
        <w:rPr>
          <w:rFonts w:ascii="Arial" w:hAnsi="Arial" w:cs="Arial"/>
          <w:b/>
          <w:sz w:val="20"/>
          <w:szCs w:val="20"/>
        </w:rPr>
        <w:t>Aurica</w:t>
      </w:r>
      <w:proofErr w:type="spellEnd"/>
      <w:r w:rsidRPr="005B5042">
        <w:rPr>
          <w:rFonts w:ascii="Arial" w:hAnsi="Arial" w:cs="Arial"/>
          <w:b/>
          <w:sz w:val="20"/>
          <w:szCs w:val="20"/>
        </w:rPr>
        <w:t xml:space="preserve">, </w:t>
      </w:r>
      <w:r w:rsidRPr="005B5042">
        <w:rPr>
          <w:rFonts w:ascii="Arial" w:hAnsi="Arial" w:cs="Arial"/>
          <w:b/>
          <w:sz w:val="20"/>
          <w:szCs w:val="20"/>
        </w:rPr>
        <w:t>University of Life Sciences "King Mihai I" from Timisoara</w:t>
      </w:r>
      <w:r w:rsidRPr="005B5042">
        <w:rPr>
          <w:rFonts w:ascii="Arial" w:hAnsi="Arial" w:cs="Arial"/>
          <w:b/>
          <w:sz w:val="20"/>
          <w:szCs w:val="20"/>
        </w:rPr>
        <w:t xml:space="preserve">, </w:t>
      </w:r>
      <w:r w:rsidRPr="005B5042">
        <w:rPr>
          <w:rFonts w:ascii="Arial" w:hAnsi="Arial" w:cs="Arial"/>
          <w:b/>
          <w:sz w:val="20"/>
          <w:szCs w:val="20"/>
        </w:rPr>
        <w:t>Romania</w:t>
      </w:r>
      <w:bookmarkEnd w:id="0"/>
      <w:bookmarkEnd w:id="1"/>
    </w:p>
    <w:sectPr w:rsidR="005B5042" w:rsidRPr="005B5042">
      <w:pgSz w:w="16840" w:h="23820"/>
      <w:pgMar w:top="1760" w:right="1417" w:bottom="1620" w:left="1417" w:header="1279" w:footer="14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4E36" w:rsidRDefault="00BF4E36">
      <w:r>
        <w:separator/>
      </w:r>
    </w:p>
  </w:endnote>
  <w:endnote w:type="continuationSeparator" w:id="0">
    <w:p w:rsidR="00BF4E36" w:rsidRDefault="00BF4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96E" w:rsidRDefault="00ED7386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9190735</wp:posOffset>
              </wp:positionH>
              <wp:positionV relativeFrom="page">
                <wp:posOffset>14069110</wp:posOffset>
              </wp:positionV>
              <wp:extent cx="601345" cy="3149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345" cy="314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696E" w:rsidRDefault="00ED7386">
                          <w:pPr>
                            <w:spacing w:before="11" w:line="244" w:lineRule="auto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1B0D05">
                            <w:rPr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1B0D05">
                            <w:rPr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V180326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23.7pt;margin-top:1107.8pt;width:47.35pt;height:24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" filled="f" stroked="f">
              <v:textbox inset="0,0,0,0">
                <w:txbxContent>
                  <w:p w:rsidR="00F0696E" w:rsidRDefault="00ED7386">
                    <w:pPr>
                      <w:spacing w:before="11" w:line="244" w:lineRule="auto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1B0D05">
                      <w:rPr>
                        <w:b/>
                        <w:noProof/>
                        <w:sz w:val="20"/>
                      </w:rPr>
                      <w:t>2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1B0D05">
                      <w:rPr>
                        <w:b/>
                        <w:noProof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V180326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4E36" w:rsidRDefault="00BF4E36">
      <w:r>
        <w:separator/>
      </w:r>
    </w:p>
  </w:footnote>
  <w:footnote w:type="continuationSeparator" w:id="0">
    <w:p w:rsidR="00BF4E36" w:rsidRDefault="00BF4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96E" w:rsidRDefault="00ED7386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4694935</wp:posOffset>
              </wp:positionH>
              <wp:positionV relativeFrom="page">
                <wp:posOffset>799642</wp:posOffset>
              </wp:positionV>
              <wp:extent cx="130111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11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696E" w:rsidRDefault="00ED738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5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6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69.7pt;margin-top:62.95pt;width:102.4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" filled="f" stroked="f">
              <v:textbox inset="0,0,0,0">
                <w:txbxContent>
                  <w:p w:rsidR="00F0696E" w:rsidRDefault="00ED738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5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6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387EC2"/>
    <w:multiLevelType w:val="hybridMultilevel"/>
    <w:tmpl w:val="675A71BA"/>
    <w:lvl w:ilvl="0" w:tplc="7D304076">
      <w:start w:val="1"/>
      <w:numFmt w:val="decimal"/>
      <w:lvlText w:val="%1."/>
      <w:lvlJc w:val="left"/>
      <w:pPr>
        <w:ind w:left="224" w:hanging="202"/>
      </w:pPr>
      <w:rPr>
        <w:rFonts w:hint="default"/>
        <w:spacing w:val="0"/>
        <w:w w:val="99"/>
        <w:lang w:val="en-US" w:eastAsia="en-US" w:bidi="ar-SA"/>
      </w:rPr>
    </w:lvl>
    <w:lvl w:ilvl="1" w:tplc="521A3164">
      <w:numFmt w:val="bullet"/>
      <w:lvlText w:val="•"/>
      <w:lvlJc w:val="left"/>
      <w:pPr>
        <w:ind w:left="1598" w:hanging="202"/>
      </w:pPr>
      <w:rPr>
        <w:rFonts w:hint="default"/>
        <w:lang w:val="en-US" w:eastAsia="en-US" w:bidi="ar-SA"/>
      </w:rPr>
    </w:lvl>
    <w:lvl w:ilvl="2" w:tplc="2278BAA6">
      <w:numFmt w:val="bullet"/>
      <w:lvlText w:val="•"/>
      <w:lvlJc w:val="left"/>
      <w:pPr>
        <w:ind w:left="2976" w:hanging="202"/>
      </w:pPr>
      <w:rPr>
        <w:rFonts w:hint="default"/>
        <w:lang w:val="en-US" w:eastAsia="en-US" w:bidi="ar-SA"/>
      </w:rPr>
    </w:lvl>
    <w:lvl w:ilvl="3" w:tplc="E90AC834">
      <w:numFmt w:val="bullet"/>
      <w:lvlText w:val="•"/>
      <w:lvlJc w:val="left"/>
      <w:pPr>
        <w:ind w:left="4355" w:hanging="202"/>
      </w:pPr>
      <w:rPr>
        <w:rFonts w:hint="default"/>
        <w:lang w:val="en-US" w:eastAsia="en-US" w:bidi="ar-SA"/>
      </w:rPr>
    </w:lvl>
    <w:lvl w:ilvl="4" w:tplc="FE9AF312">
      <w:numFmt w:val="bullet"/>
      <w:lvlText w:val="•"/>
      <w:lvlJc w:val="left"/>
      <w:pPr>
        <w:ind w:left="5733" w:hanging="202"/>
      </w:pPr>
      <w:rPr>
        <w:rFonts w:hint="default"/>
        <w:lang w:val="en-US" w:eastAsia="en-US" w:bidi="ar-SA"/>
      </w:rPr>
    </w:lvl>
    <w:lvl w:ilvl="5" w:tplc="B0681050">
      <w:numFmt w:val="bullet"/>
      <w:lvlText w:val="•"/>
      <w:lvlJc w:val="left"/>
      <w:pPr>
        <w:ind w:left="7112" w:hanging="202"/>
      </w:pPr>
      <w:rPr>
        <w:rFonts w:hint="default"/>
        <w:lang w:val="en-US" w:eastAsia="en-US" w:bidi="ar-SA"/>
      </w:rPr>
    </w:lvl>
    <w:lvl w:ilvl="6" w:tplc="1EB66EA0">
      <w:numFmt w:val="bullet"/>
      <w:lvlText w:val="•"/>
      <w:lvlJc w:val="left"/>
      <w:pPr>
        <w:ind w:left="8490" w:hanging="202"/>
      </w:pPr>
      <w:rPr>
        <w:rFonts w:hint="default"/>
        <w:lang w:val="en-US" w:eastAsia="en-US" w:bidi="ar-SA"/>
      </w:rPr>
    </w:lvl>
    <w:lvl w:ilvl="7" w:tplc="7A8EFC94">
      <w:numFmt w:val="bullet"/>
      <w:lvlText w:val="•"/>
      <w:lvlJc w:val="left"/>
      <w:pPr>
        <w:ind w:left="9869" w:hanging="202"/>
      </w:pPr>
      <w:rPr>
        <w:rFonts w:hint="default"/>
        <w:lang w:val="en-US" w:eastAsia="en-US" w:bidi="ar-SA"/>
      </w:rPr>
    </w:lvl>
    <w:lvl w:ilvl="8" w:tplc="696CC86A">
      <w:numFmt w:val="bullet"/>
      <w:lvlText w:val="•"/>
      <w:lvlJc w:val="left"/>
      <w:pPr>
        <w:ind w:left="11247" w:hanging="20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696E"/>
    <w:rsid w:val="001B0D05"/>
    <w:rsid w:val="002D349F"/>
    <w:rsid w:val="005B5042"/>
    <w:rsid w:val="005D2B38"/>
    <w:rsid w:val="00BF4E36"/>
    <w:rsid w:val="00D45EBF"/>
    <w:rsid w:val="00ED7386"/>
    <w:rsid w:val="00F0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B7B3D"/>
  <w15:docId w15:val="{26A8C3D2-68CA-4C29-BE96-E4B78C749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2D34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766</Words>
  <Characters>4369</Characters>
  <Application>Microsoft Office Word</Application>
  <DocSecurity>0</DocSecurity>
  <Lines>36</Lines>
  <Paragraphs>10</Paragraphs>
  <ScaleCrop>false</ScaleCrop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Rev_BPR_7561</dc:title>
  <cp:lastModifiedBy>Editor-11</cp:lastModifiedBy>
  <cp:revision>5</cp:revision>
  <dcterms:created xsi:type="dcterms:W3CDTF">2026-04-21T07:39:00Z</dcterms:created>
  <dcterms:modified xsi:type="dcterms:W3CDTF">2026-04-28T08:51:00Z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2026-04-20T00:00:00Z</vt:filetime>
  </property>
  <property fmtid="{D5CDD505-2E9C-101B-9397-08002B2CF9AE}" pid="4" name="LastSaved">
    <vt:filetime>2026-04-21T00:00:00Z</vt:filetime>
  </property>
  <property fmtid="{D5CDD505-2E9C-101B-9397-08002B2CF9AE}" pid="5" name="Producer">
    <vt:lpwstr>Microsoft: Print To PDF</vt:lpwstr>
  </property>
</Properties>
</file>