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51D7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51D7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51D7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51D7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51D7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5854964" w:rsidR="0000007A" w:rsidRPr="00551D73" w:rsidRDefault="001C251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Anurans tadpoles in Bach Ma National Park, Vietnam</w:t>
            </w:r>
          </w:p>
        </w:tc>
      </w:tr>
      <w:tr w:rsidR="0000007A" w:rsidRPr="00551D7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51D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CDE991" w:rsidR="0000007A" w:rsidRPr="00551D7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126E"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7624</w:t>
            </w:r>
          </w:p>
        </w:tc>
      </w:tr>
      <w:tr w:rsidR="0000007A" w:rsidRPr="00551D7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51D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1B389EC" w:rsidR="0000007A" w:rsidRPr="00551D73" w:rsidRDefault="00B76F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51D73">
              <w:rPr>
                <w:rFonts w:ascii="Arial" w:hAnsi="Arial" w:cs="Arial"/>
                <w:b/>
                <w:sz w:val="20"/>
                <w:szCs w:val="20"/>
                <w:lang w:val="en-GB"/>
              </w:rPr>
              <w:t>Anurans tadpoles in Bach Ma National Park, Vietnam</w:t>
            </w:r>
          </w:p>
        </w:tc>
      </w:tr>
      <w:tr w:rsidR="00CF0BBB" w:rsidRPr="00551D7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51D7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E943EB" w:rsidR="00CF0BBB" w:rsidRPr="00551D73" w:rsidRDefault="00FA1F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Complete </w:t>
            </w:r>
            <w:r w:rsidR="006438DF" w:rsidRPr="00551D7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</w:t>
            </w:r>
          </w:p>
        </w:tc>
      </w:tr>
    </w:tbl>
    <w:p w14:paraId="5A743ECE" w14:textId="77777777" w:rsidR="00D27A79" w:rsidRPr="00551D73" w:rsidRDefault="00D27A79" w:rsidP="00FA1F7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7C18152F" w14:textId="77777777" w:rsidR="00551D73" w:rsidRPr="00551D73" w:rsidRDefault="00551D73" w:rsidP="00FA1F7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51D7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1D7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51D7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1D7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1D73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551D73" w:rsidRDefault="00421DBF" w:rsidP="00DA7B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1D73">
              <w:rPr>
                <w:rFonts w:ascii="Arial" w:hAnsi="Arial" w:cs="Arial"/>
                <w:lang w:val="en-GB"/>
              </w:rPr>
              <w:t>Author’s Feedback</w:t>
            </w:r>
            <w:r w:rsidRPr="00551D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1D7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51D7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51D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51D7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4D9FE4B" w:rsidR="00F1171E" w:rsidRPr="00551D73" w:rsidRDefault="00ED30B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This manuscript is comprehensive, offering valuable insights for anuran research and conservation in Vietnam. The data and analyses presented provide a foundation for future ecological studies and broaden our understanding of tadpole diversity and development. Publishing the work in book form could also help reach a wider audience through a more popular-science approach, highlighting the ecological importance of tadpoles to the general public.</w:t>
            </w:r>
          </w:p>
        </w:tc>
        <w:tc>
          <w:tcPr>
            <w:tcW w:w="1523" w:type="pct"/>
          </w:tcPr>
          <w:p w14:paraId="462A339C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D7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51D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51D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C362C83" w:rsidR="00F1171E" w:rsidRPr="00551D73" w:rsidRDefault="00ED30B0" w:rsidP="00635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is already strong, but if an alternative is </w:t>
            </w:r>
            <w:proofErr w:type="gramStart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needed</w:t>
            </w:r>
            <w:proofErr w:type="gramEnd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please consider to this: Tadpole Diversity and Morphology in Bach Ma National Park, Vietnam</w:t>
            </w:r>
          </w:p>
        </w:tc>
        <w:tc>
          <w:tcPr>
            <w:tcW w:w="1523" w:type="pct"/>
          </w:tcPr>
          <w:p w14:paraId="405B6701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D7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51D7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51D7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F2190A0" w:rsidR="00F1171E" w:rsidRPr="00551D73" w:rsidRDefault="00ED30B0" w:rsidP="00635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No, everything is already well covered in the abstract.</w:t>
            </w:r>
          </w:p>
        </w:tc>
        <w:tc>
          <w:tcPr>
            <w:tcW w:w="1523" w:type="pct"/>
          </w:tcPr>
          <w:p w14:paraId="1D54B730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D7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51D7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CB99FBA" w:rsidR="00F1171E" w:rsidRPr="00551D73" w:rsidRDefault="00ED30B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I find the LTRF format a bit confusing, as it differs from the structure used in earlier publications such as Leong &amp; Chou (1999) and Chou &amp; Lin (1997).</w:t>
            </w:r>
          </w:p>
        </w:tc>
        <w:tc>
          <w:tcPr>
            <w:tcW w:w="1523" w:type="pct"/>
          </w:tcPr>
          <w:p w14:paraId="4898F764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D7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51D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51D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A503688" w:rsidR="00F1171E" w:rsidRPr="00551D73" w:rsidRDefault="00ED30B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It may be useful to check A Guide to the Tadpoles of Borneo by Haas et al. (2022), and their layout could offer useful considerations for presenting figures more effectively.</w:t>
            </w:r>
          </w:p>
        </w:tc>
        <w:tc>
          <w:tcPr>
            <w:tcW w:w="1523" w:type="pct"/>
          </w:tcPr>
          <w:p w14:paraId="40220055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1D7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51D7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51D7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54710F8E" w:rsidR="00F1171E" w:rsidRPr="00551D73" w:rsidRDefault="006D193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Yes, the language quality is suitable for scholarly communication</w:t>
            </w:r>
          </w:p>
          <w:p w14:paraId="297F52DB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1D7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51D7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51D7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51D7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51D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8DDE56" w14:textId="77777777" w:rsidR="006D193A" w:rsidRPr="00551D73" w:rsidRDefault="006D193A" w:rsidP="006D193A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Material and Methods</w:t>
            </w:r>
          </w:p>
          <w:p w14:paraId="15974D34" w14:textId="77777777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Add one section explain about survey protocols</w:t>
            </w:r>
          </w:p>
          <w:p w14:paraId="68799410" w14:textId="77777777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Please explain in methods where the specimens and sample tissues are deposited</w:t>
            </w:r>
          </w:p>
          <w:p w14:paraId="1B32114B" w14:textId="77777777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Please refine the map, give more detail map that show area of national park and sampling location</w:t>
            </w:r>
          </w:p>
          <w:p w14:paraId="6ACE17CD" w14:textId="77777777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Please give images as example of oral disc orientation (upward, onward etc)</w:t>
            </w:r>
          </w:p>
          <w:p w14:paraId="7F73FE18" w14:textId="77777777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Give image of spiracle</w:t>
            </w:r>
          </w:p>
          <w:p w14:paraId="1FE7CAD8" w14:textId="77777777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Explain more about LTRF and how to use it</w:t>
            </w:r>
          </w:p>
          <w:p w14:paraId="1A5D7825" w14:textId="4263B8C8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Add </w:t>
            </w:r>
            <w:r w:rsidR="00B45D7E"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section to </w:t>
            </w: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explain</w:t>
            </w:r>
            <w:r w:rsidR="00B45D7E"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about</w:t>
            </w: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stages of </w:t>
            </w:r>
            <w:proofErr w:type="spellStart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anura</w:t>
            </w:r>
            <w:proofErr w:type="spellEnd"/>
          </w:p>
          <w:p w14:paraId="0ED6D559" w14:textId="77777777" w:rsidR="006D193A" w:rsidRPr="00551D73" w:rsidRDefault="006D193A" w:rsidP="006D193A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C369C2" w14:textId="77777777" w:rsidR="006D193A" w:rsidRPr="00551D73" w:rsidRDefault="006D193A" w:rsidP="006D193A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Results and Discussion</w:t>
            </w:r>
          </w:p>
          <w:p w14:paraId="7DBD1AAE" w14:textId="77777777" w:rsidR="006D193A" w:rsidRPr="00551D73" w:rsidRDefault="006D193A" w:rsidP="006D1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refine the placement of images, </w:t>
            </w:r>
            <w:proofErr w:type="spellStart"/>
            <w:proofErr w:type="gramStart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its</w:t>
            </w:r>
            <w:proofErr w:type="spellEnd"/>
            <w:proofErr w:type="gramEnd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kinda</w:t>
            </w:r>
            <w:proofErr w:type="spellEnd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hard to understand since all images combine in one page, </w:t>
            </w:r>
            <w:proofErr w:type="spellStart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sould</w:t>
            </w:r>
            <w:proofErr w:type="spellEnd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be great if tadpole image is big in one page, and other image as additional</w:t>
            </w:r>
          </w:p>
          <w:p w14:paraId="05A44FEF" w14:textId="42368684" w:rsidR="000073ED" w:rsidRPr="00551D73" w:rsidRDefault="000073ED" w:rsidP="000073E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It is also interesting that </w:t>
            </w:r>
            <w:proofErr w:type="spellStart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Duttaphrynus</w:t>
            </w:r>
            <w:proofErr w:type="spellEnd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>melanostictus</w:t>
            </w:r>
            <w:proofErr w:type="spellEnd"/>
            <w:r w:rsidRPr="00551D73">
              <w:rPr>
                <w:rFonts w:ascii="Arial" w:hAnsi="Arial" w:cs="Arial"/>
                <w:sz w:val="20"/>
                <w:szCs w:val="20"/>
                <w:lang w:val="en-GB"/>
              </w:rPr>
              <w:t xml:space="preserve"> tadpoles were found in flowing water. Based on my experience, I have never encountered the tadpoles in such habitats, and previous publications report that the tadpoles inhabit still. This observation may warrant further discussion or clarification.</w:t>
            </w:r>
          </w:p>
          <w:p w14:paraId="75C2C644" w14:textId="77777777" w:rsidR="00B45D7E" w:rsidRPr="00551D73" w:rsidRDefault="00B45D7E" w:rsidP="00B45D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51D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551D7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A2119D" w14:textId="77777777" w:rsidR="00551D73" w:rsidRPr="00551D73" w:rsidRDefault="00551D7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A473CA" w14:textId="77777777" w:rsidR="00551D73" w:rsidRPr="00551D73" w:rsidRDefault="00551D73" w:rsidP="00551D7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551D73">
        <w:rPr>
          <w:rFonts w:ascii="Arial" w:hAnsi="Arial" w:cs="Arial"/>
          <w:b/>
          <w:bCs/>
          <w:sz w:val="20"/>
          <w:szCs w:val="20"/>
          <w:u w:val="single"/>
          <w:lang w:val="en-US"/>
        </w:rPr>
        <w:t>Reviewer details:</w:t>
      </w:r>
    </w:p>
    <w:p w14:paraId="025AC898" w14:textId="77777777" w:rsidR="00551D73" w:rsidRPr="00551D73" w:rsidRDefault="00551D7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DCF004" w14:textId="0DB79C49" w:rsidR="00551D73" w:rsidRPr="00551D73" w:rsidRDefault="00551D73" w:rsidP="00551D73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r w:rsidRPr="00551D73">
        <w:rPr>
          <w:rFonts w:ascii="Arial" w:hAnsi="Arial" w:cs="Arial"/>
          <w:b/>
          <w:bCs/>
          <w:sz w:val="20"/>
          <w:szCs w:val="20"/>
          <w:lang w:val="en-GB"/>
        </w:rPr>
        <w:t>Umar Fhadli Kennedi</w:t>
      </w:r>
      <w:r w:rsidRPr="00551D73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551D73">
        <w:rPr>
          <w:rFonts w:ascii="Arial" w:hAnsi="Arial" w:cs="Arial"/>
          <w:b/>
          <w:bCs/>
          <w:sz w:val="20"/>
          <w:szCs w:val="20"/>
          <w:lang w:val="en-GB"/>
        </w:rPr>
        <w:t>James Cook University</w:t>
      </w:r>
      <w:r w:rsidRPr="00551D73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551D73">
        <w:rPr>
          <w:rFonts w:ascii="Arial" w:hAnsi="Arial" w:cs="Arial"/>
          <w:b/>
          <w:bCs/>
          <w:sz w:val="20"/>
          <w:szCs w:val="20"/>
          <w:lang w:val="en-GB"/>
        </w:rPr>
        <w:t>Indonesia</w:t>
      </w:r>
    </w:p>
    <w:sectPr w:rsidR="00551D73" w:rsidRPr="00551D7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E681" w14:textId="77777777" w:rsidR="0053242E" w:rsidRPr="0000007A" w:rsidRDefault="0053242E" w:rsidP="0099583E">
      <w:r>
        <w:separator/>
      </w:r>
    </w:p>
  </w:endnote>
  <w:endnote w:type="continuationSeparator" w:id="0">
    <w:p w14:paraId="0783BDEC" w14:textId="77777777" w:rsidR="0053242E" w:rsidRPr="0000007A" w:rsidRDefault="0053242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175D" w14:textId="77777777" w:rsidR="0053242E" w:rsidRPr="0000007A" w:rsidRDefault="0053242E" w:rsidP="0099583E">
      <w:r>
        <w:separator/>
      </w:r>
    </w:p>
  </w:footnote>
  <w:footnote w:type="continuationSeparator" w:id="0">
    <w:p w14:paraId="1AF82636" w14:textId="77777777" w:rsidR="0053242E" w:rsidRPr="0000007A" w:rsidRDefault="0053242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0B313E"/>
    <w:multiLevelType w:val="hybridMultilevel"/>
    <w:tmpl w:val="6ECADE94"/>
    <w:lvl w:ilvl="0" w:tplc="DA220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554517">
    <w:abstractNumId w:val="3"/>
  </w:num>
  <w:num w:numId="2" w16cid:durableId="1011569964">
    <w:abstractNumId w:val="6"/>
  </w:num>
  <w:num w:numId="3" w16cid:durableId="1709992878">
    <w:abstractNumId w:val="5"/>
  </w:num>
  <w:num w:numId="4" w16cid:durableId="1714690678">
    <w:abstractNumId w:val="7"/>
  </w:num>
  <w:num w:numId="5" w16cid:durableId="1893074967">
    <w:abstractNumId w:val="4"/>
  </w:num>
  <w:num w:numId="6" w16cid:durableId="758251916">
    <w:abstractNumId w:val="0"/>
  </w:num>
  <w:num w:numId="7" w16cid:durableId="2034112569">
    <w:abstractNumId w:val="1"/>
  </w:num>
  <w:num w:numId="8" w16cid:durableId="170221426">
    <w:abstractNumId w:val="9"/>
  </w:num>
  <w:num w:numId="9" w16cid:durableId="2122146107">
    <w:abstractNumId w:val="8"/>
  </w:num>
  <w:num w:numId="10" w16cid:durableId="985205044">
    <w:abstractNumId w:val="2"/>
  </w:num>
  <w:num w:numId="11" w16cid:durableId="11859473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3ED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8D5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510"/>
    <w:rsid w:val="001D3A1D"/>
    <w:rsid w:val="001D7995"/>
    <w:rsid w:val="001E4B3D"/>
    <w:rsid w:val="001F24FF"/>
    <w:rsid w:val="001F2913"/>
    <w:rsid w:val="001F707F"/>
    <w:rsid w:val="001F7FA5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A7EC5"/>
    <w:rsid w:val="003B1D0B"/>
    <w:rsid w:val="003B2172"/>
    <w:rsid w:val="003B4319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42E"/>
    <w:rsid w:val="00533FC1"/>
    <w:rsid w:val="0054126E"/>
    <w:rsid w:val="0054564B"/>
    <w:rsid w:val="00545A13"/>
    <w:rsid w:val="00546343"/>
    <w:rsid w:val="00546E3F"/>
    <w:rsid w:val="00551D73"/>
    <w:rsid w:val="00555430"/>
    <w:rsid w:val="00557CD3"/>
    <w:rsid w:val="00560D3C"/>
    <w:rsid w:val="00565D90"/>
    <w:rsid w:val="00567DE0"/>
    <w:rsid w:val="005735A5"/>
    <w:rsid w:val="005757CF"/>
    <w:rsid w:val="00577879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5C19"/>
    <w:rsid w:val="00602F7D"/>
    <w:rsid w:val="00605952"/>
    <w:rsid w:val="00620677"/>
    <w:rsid w:val="00624032"/>
    <w:rsid w:val="00626025"/>
    <w:rsid w:val="006311A1"/>
    <w:rsid w:val="0063521A"/>
    <w:rsid w:val="00640538"/>
    <w:rsid w:val="006438D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DE9"/>
    <w:rsid w:val="006A5E0B"/>
    <w:rsid w:val="006A7405"/>
    <w:rsid w:val="006C3797"/>
    <w:rsid w:val="006D193A"/>
    <w:rsid w:val="006D467C"/>
    <w:rsid w:val="006E01EE"/>
    <w:rsid w:val="006E6014"/>
    <w:rsid w:val="006E7D6E"/>
    <w:rsid w:val="00700A1D"/>
    <w:rsid w:val="00700EF2"/>
    <w:rsid w:val="00701186"/>
    <w:rsid w:val="00705B28"/>
    <w:rsid w:val="00707BE1"/>
    <w:rsid w:val="00721B9A"/>
    <w:rsid w:val="007238EB"/>
    <w:rsid w:val="007317C3"/>
    <w:rsid w:val="0073332F"/>
    <w:rsid w:val="00734756"/>
    <w:rsid w:val="00734BFB"/>
    <w:rsid w:val="0073538B"/>
    <w:rsid w:val="00735ED5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4B2"/>
    <w:rsid w:val="007A62F8"/>
    <w:rsid w:val="007B1099"/>
    <w:rsid w:val="007B2A8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6D3"/>
    <w:rsid w:val="00B03A45"/>
    <w:rsid w:val="00B2236C"/>
    <w:rsid w:val="00B22FE6"/>
    <w:rsid w:val="00B3033D"/>
    <w:rsid w:val="00B334D9"/>
    <w:rsid w:val="00B45D7E"/>
    <w:rsid w:val="00B53059"/>
    <w:rsid w:val="00B562D2"/>
    <w:rsid w:val="00B62087"/>
    <w:rsid w:val="00B62F41"/>
    <w:rsid w:val="00B63782"/>
    <w:rsid w:val="00B66599"/>
    <w:rsid w:val="00B760E1"/>
    <w:rsid w:val="00B76F92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B3C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60A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7E3"/>
    <w:rsid w:val="00ED30B0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F74"/>
    <w:rsid w:val="00FA6528"/>
    <w:rsid w:val="00FB0D50"/>
    <w:rsid w:val="00FB3DE3"/>
    <w:rsid w:val="00FB5BBE"/>
    <w:rsid w:val="00FC2E17"/>
    <w:rsid w:val="00FC432A"/>
    <w:rsid w:val="00FC6387"/>
    <w:rsid w:val="00FC6802"/>
    <w:rsid w:val="00FD438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114</cp:revision>
  <dcterms:created xsi:type="dcterms:W3CDTF">2023-08-30T09:21:00Z</dcterms:created>
  <dcterms:modified xsi:type="dcterms:W3CDTF">2026-05-25T06:07:00Z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