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1EA71" w14:textId="77777777" w:rsidR="009344FF" w:rsidRPr="009344FF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Comment:</w:t>
      </w:r>
    </w:p>
    <w:p w14:paraId="0FABCF2A" w14:textId="258B4DCB" w:rsidR="009344FF" w:rsidRDefault="00E00776" w:rsidP="009344FF">
      <w:r w:rsidRPr="00E00776">
        <w:t>Maybe accepted.</w:t>
      </w:r>
    </w:p>
    <w:p w14:paraId="4D373721" w14:textId="77777777" w:rsidR="00000000" w:rsidRDefault="009344FF" w:rsidP="009344FF">
      <w:pPr>
        <w:rPr>
          <w:b/>
          <w:u w:val="single"/>
        </w:rPr>
      </w:pPr>
      <w:r w:rsidRPr="009344FF">
        <w:rPr>
          <w:b/>
          <w:u w:val="single"/>
        </w:rPr>
        <w:t>Editor’s Details:</w:t>
      </w:r>
    </w:p>
    <w:p w14:paraId="301EAE66" w14:textId="2F8B71B6" w:rsidR="00E00776" w:rsidRPr="00E00776" w:rsidRDefault="00E00776" w:rsidP="009344FF">
      <w:pPr>
        <w:rPr>
          <w:bCs/>
        </w:rPr>
      </w:pPr>
      <w:r w:rsidRPr="00E00776">
        <w:rPr>
          <w:bCs/>
        </w:rPr>
        <w:t>Dr. Tushar Ranjan</w:t>
      </w:r>
      <w:r w:rsidRPr="00E00776">
        <w:rPr>
          <w:bCs/>
        </w:rPr>
        <w:t xml:space="preserve">, </w:t>
      </w:r>
      <w:r w:rsidRPr="00E00776">
        <w:rPr>
          <w:bCs/>
        </w:rPr>
        <w:t>Bihar Agricultural University, India</w:t>
      </w:r>
    </w:p>
    <w:sectPr w:rsidR="00E00776" w:rsidRPr="00E007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9296F"/>
    <w:rsid w:val="009344FF"/>
    <w:rsid w:val="009F328F"/>
    <w:rsid w:val="00A72896"/>
    <w:rsid w:val="00E00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31FC0"/>
  <w15:docId w15:val="{FA8FEE30-00A6-4FA1-A044-051E26B14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3</cp:revision>
  <dcterms:created xsi:type="dcterms:W3CDTF">2025-02-19T08:37:00Z</dcterms:created>
  <dcterms:modified xsi:type="dcterms:W3CDTF">2026-06-18T10:58:00Z</dcterms:modified>
</cp:coreProperties>
</file>