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49BA6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383DD3D" w14:textId="06710E08" w:rsidR="009344FF" w:rsidRDefault="00F0444E" w:rsidP="009344FF">
      <w:r w:rsidRPr="00372673">
        <w:t>A</w:t>
      </w:r>
      <w:r w:rsidR="00372673" w:rsidRPr="00372673">
        <w:t>ccept</w:t>
      </w:r>
      <w:r>
        <w:t xml:space="preserve"> </w:t>
      </w:r>
      <w:r w:rsidR="00372673" w:rsidRPr="00372673">
        <w:t>the paper, provided that the authors address the comments raised by the two reviewers.</w:t>
      </w:r>
    </w:p>
    <w:p w14:paraId="44CB2DE6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123BF639" w14:textId="7E9675D8" w:rsidR="000B29AE" w:rsidRPr="000B29AE" w:rsidRDefault="000B29AE" w:rsidP="009344FF">
      <w:r w:rsidRPr="000B29AE">
        <w:t>Prof. Doina Bein</w:t>
      </w:r>
      <w:r w:rsidRPr="000B29AE">
        <w:t xml:space="preserve">, </w:t>
      </w:r>
      <w:r w:rsidRPr="000B29AE">
        <w:t>California State University Fullerton, USA</w:t>
      </w:r>
    </w:p>
    <w:sectPr w:rsidR="000B29AE" w:rsidRPr="000B29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B29AE"/>
    <w:rsid w:val="002C0B2C"/>
    <w:rsid w:val="00372673"/>
    <w:rsid w:val="006D24D5"/>
    <w:rsid w:val="009344FF"/>
    <w:rsid w:val="009F328F"/>
    <w:rsid w:val="00A72896"/>
    <w:rsid w:val="00F0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07116"/>
  <w15:docId w15:val="{08663188-8BCE-40F5-AD42-3EBD4513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5</cp:revision>
  <dcterms:created xsi:type="dcterms:W3CDTF">2025-02-19T08:37:00Z</dcterms:created>
  <dcterms:modified xsi:type="dcterms:W3CDTF">2026-07-07T06:40:00Z</dcterms:modified>
</cp:coreProperties>
</file>