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3262131" w:rsidR="0000007A" w:rsidRPr="008D32D3" w:rsidRDefault="008D32D3" w:rsidP="00054BC4">
            <w:pPr>
              <w:pStyle w:val="NormalWeb"/>
              <w:rPr>
                <w:rFonts w:ascii="Arial" w:hAnsi="Arial" w:cs="Arial"/>
                <w:b/>
                <w:bCs/>
                <w:szCs w:val="28"/>
                <w:u w:val="single"/>
              </w:rPr>
            </w:pPr>
            <w:hyperlink r:id="rId7" w:history="1">
              <w:r w:rsidRPr="008D32D3">
                <w:rPr>
                  <w:rStyle w:val="Hyperlink"/>
                  <w:rFonts w:ascii="Arial" w:hAnsi="Arial" w:cs="Arial"/>
                  <w:b/>
                </w:rPr>
                <w:t>Disease and Health: Research Developments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4AEE549E"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4E779E" w:rsidRPr="004E779E">
              <w:rPr>
                <w:rFonts w:ascii="Arial" w:hAnsi="Arial" w:cs="Arial"/>
                <w:b/>
                <w:bCs/>
                <w:szCs w:val="28"/>
                <w:lang w:val="en-GB"/>
              </w:rPr>
              <w:t>4239</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65F81565" w:rsidR="0000007A" w:rsidRPr="00DE7D30" w:rsidRDefault="008D32D3" w:rsidP="000450FC">
            <w:pPr>
              <w:pStyle w:val="NormalWeb"/>
              <w:spacing w:before="0" w:beforeAutospacing="0" w:after="0" w:afterAutospacing="0"/>
              <w:rPr>
                <w:rFonts w:ascii="Arial" w:hAnsi="Arial" w:cs="Arial"/>
                <w:b/>
                <w:szCs w:val="28"/>
                <w:highlight w:val="yellow"/>
                <w:lang w:val="en-GB"/>
              </w:rPr>
            </w:pPr>
            <w:r w:rsidRPr="008D32D3">
              <w:rPr>
                <w:rFonts w:ascii="Arial" w:hAnsi="Arial" w:cs="Arial"/>
                <w:b/>
                <w:szCs w:val="28"/>
                <w:lang w:val="en-GB"/>
              </w:rPr>
              <w:t>Recent Trends in Risk Factors Associated with Kidney Diseases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76442657" w:rsidR="00CF0BBB" w:rsidRPr="00DE7D30" w:rsidRDefault="004E779E"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77777777" w:rsidR="00F1171E" w:rsidRPr="00900E9B" w:rsidRDefault="00F1171E" w:rsidP="007222C8">
            <w:pPr>
              <w:pStyle w:val="ListParagraph"/>
              <w:ind w:left="0"/>
              <w:rPr>
                <w:b/>
                <w:bCs/>
                <w:sz w:val="20"/>
                <w:szCs w:val="20"/>
                <w:lang w:val="en-GB"/>
              </w:rPr>
            </w:pP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77777777" w:rsidR="00F1171E" w:rsidRPr="00900E9B" w:rsidRDefault="00F1171E" w:rsidP="007222C8">
            <w:pPr>
              <w:ind w:left="360"/>
              <w:rPr>
                <w:b/>
                <w:bCs/>
                <w:sz w:val="20"/>
                <w:szCs w:val="20"/>
                <w:lang w:val="en-GB"/>
              </w:rPr>
            </w:pP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77777777" w:rsidR="00F1171E" w:rsidRPr="00900E9B" w:rsidRDefault="00F1171E" w:rsidP="007222C8">
            <w:pPr>
              <w:ind w:left="360"/>
              <w:rPr>
                <w:b/>
                <w:bCs/>
                <w:sz w:val="20"/>
                <w:szCs w:val="20"/>
                <w:lang w:val="en-GB"/>
              </w:rPr>
            </w:pP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77777777" w:rsidR="00F1171E" w:rsidRPr="00900E9B" w:rsidRDefault="00F1171E" w:rsidP="007222C8">
            <w:pPr>
              <w:pStyle w:val="ListParagraph"/>
              <w:ind w:left="0"/>
              <w:rPr>
                <w:b/>
                <w:bCs/>
                <w:sz w:val="20"/>
                <w:szCs w:val="20"/>
                <w:lang w:val="en-GB"/>
              </w:rPr>
            </w:pP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77777777" w:rsidR="00F1171E" w:rsidRPr="00900E9B" w:rsidRDefault="00F1171E" w:rsidP="007222C8">
            <w:pPr>
              <w:pStyle w:val="ListParagraph"/>
              <w:ind w:left="0"/>
              <w:rPr>
                <w:b/>
                <w:bCs/>
                <w:sz w:val="20"/>
                <w:szCs w:val="20"/>
                <w:lang w:val="en-GB"/>
              </w:rPr>
            </w:pP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77777777" w:rsidR="00F1171E" w:rsidRPr="00900E9B" w:rsidRDefault="00F1171E" w:rsidP="007222C8">
            <w:pPr>
              <w:rPr>
                <w:sz w:val="20"/>
                <w:szCs w:val="20"/>
                <w:lang w:val="en-GB"/>
              </w:rPr>
            </w:pP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3B848ACC" w14:textId="77777777" w:rsidR="00267183" w:rsidRDefault="00267183" w:rsidP="00267183">
            <w:pPr>
              <w:tabs>
                <w:tab w:val="left" w:pos="425"/>
              </w:tabs>
              <w:spacing w:line="360" w:lineRule="auto"/>
              <w:jc w:val="both"/>
              <w:rPr>
                <w:color w:val="222222"/>
                <w:lang w:val="en-IN" w:eastAsia="zh-CN"/>
              </w:rPr>
            </w:pPr>
            <w:r>
              <w:rPr>
                <w:color w:val="222222"/>
                <w:lang w:val="en-IN" w:eastAsia="zh-CN"/>
              </w:rPr>
              <w:t>This study about Recent trends in kidney disease risk factors highlight the impact of aging, environmental toxins, and poor lifestyle habits on kidney function. Early intervention and lifestyle modifications are key to preventing chronic kidney disease and its progression to end-stage renal disease</w:t>
            </w:r>
            <w:r>
              <w:rPr>
                <w:lang w:val="en-IN"/>
              </w:rPr>
              <w:t>.</w:t>
            </w:r>
            <w:r>
              <w:rPr>
                <w:color w:val="222222"/>
                <w:lang w:val="en-IN" w:eastAsia="zh-CN"/>
              </w:rPr>
              <w:t xml:space="preserve"> The article is well organized and accepted. In addition to that, the author needs confirmation about the query which is mentioned below.</w:t>
            </w:r>
          </w:p>
          <w:p w14:paraId="66CD8987" w14:textId="77777777" w:rsidR="00267183" w:rsidRDefault="00267183" w:rsidP="00267183">
            <w:pPr>
              <w:spacing w:line="360" w:lineRule="auto"/>
            </w:pPr>
          </w:p>
          <w:p w14:paraId="15DFD0E8" w14:textId="6422F366" w:rsidR="00F1171E" w:rsidRPr="00267183" w:rsidRDefault="00267183" w:rsidP="007222C8">
            <w:pPr>
              <w:numPr>
                <w:ilvl w:val="0"/>
                <w:numId w:val="11"/>
              </w:numPr>
              <w:tabs>
                <w:tab w:val="left" w:pos="425"/>
              </w:tabs>
              <w:spacing w:line="360" w:lineRule="auto"/>
              <w:rPr>
                <w:lang w:val="en-IN"/>
              </w:rPr>
            </w:pPr>
            <w:r>
              <w:rPr>
                <w:lang w:val="en-IN"/>
              </w:rPr>
              <w:t xml:space="preserve">Given the challenges in conducting high-quality epidemiological studies on environmental </w:t>
            </w:r>
            <w:proofErr w:type="spellStart"/>
            <w:r>
              <w:rPr>
                <w:lang w:val="en-IN"/>
              </w:rPr>
              <w:t>nephrotoxicants</w:t>
            </w:r>
            <w:proofErr w:type="spellEnd"/>
            <w:r>
              <w:rPr>
                <w:lang w:val="en-IN"/>
              </w:rPr>
              <w:t xml:space="preserve">, what strategies or methodologies do </w:t>
            </w:r>
            <w:proofErr w:type="gramStart"/>
            <w:r>
              <w:rPr>
                <w:lang w:val="en-IN"/>
              </w:rPr>
              <w:t>Author  propose</w:t>
            </w:r>
            <w:proofErr w:type="gramEnd"/>
            <w:r>
              <w:rPr>
                <w:lang w:val="en-IN"/>
              </w:rPr>
              <w:t xml:space="preserve"> to address issues like small sample sizes and inadequate exposure assessment, especially in vulnerable populations such as children?</w:t>
            </w: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927027" w:rsidRPr="00927027" w14:paraId="4190A71F" w14:textId="77777777" w:rsidTr="00AD6123">
        <w:tc>
          <w:tcPr>
            <w:tcW w:w="5000" w:type="pct"/>
            <w:gridSpan w:val="3"/>
            <w:tcBorders>
              <w:top w:val="nil"/>
              <w:left w:val="nil"/>
              <w:right w:val="nil"/>
            </w:tcBorders>
            <w:noWrap/>
            <w:tcMar>
              <w:top w:w="0" w:type="dxa"/>
              <w:left w:w="108" w:type="dxa"/>
              <w:bottom w:w="0" w:type="dxa"/>
              <w:right w:w="108" w:type="dxa"/>
            </w:tcMar>
            <w:vAlign w:val="center"/>
          </w:tcPr>
          <w:p w14:paraId="5E47E8D1" w14:textId="77777777" w:rsidR="00927027" w:rsidRPr="00927027" w:rsidRDefault="00927027" w:rsidP="00927027">
            <w:pPr>
              <w:rPr>
                <w:rFonts w:ascii="Arial" w:eastAsia="Arial Unicode MS" w:hAnsi="Arial" w:cs="Arial"/>
                <w:b/>
                <w:sz w:val="20"/>
                <w:szCs w:val="20"/>
                <w:u w:val="single"/>
                <w:lang w:val="en-GB"/>
              </w:rPr>
            </w:pPr>
            <w:bookmarkStart w:id="0" w:name="_Hlk156057883"/>
            <w:bookmarkStart w:id="1" w:name="_Hlk156057704"/>
            <w:r w:rsidRPr="00927027">
              <w:rPr>
                <w:rFonts w:ascii="Arial" w:eastAsia="Arial Unicode MS" w:hAnsi="Arial" w:cs="Arial"/>
                <w:b/>
                <w:sz w:val="20"/>
                <w:szCs w:val="20"/>
                <w:highlight w:val="yellow"/>
                <w:u w:val="single"/>
                <w:lang w:val="en-GB"/>
              </w:rPr>
              <w:t>PART  2:</w:t>
            </w:r>
            <w:r w:rsidRPr="00927027">
              <w:rPr>
                <w:rFonts w:ascii="Arial" w:eastAsia="Arial Unicode MS" w:hAnsi="Arial" w:cs="Arial"/>
                <w:b/>
                <w:sz w:val="20"/>
                <w:szCs w:val="20"/>
                <w:u w:val="single"/>
                <w:lang w:val="en-GB"/>
              </w:rPr>
              <w:t xml:space="preserve"> </w:t>
            </w:r>
          </w:p>
          <w:p w14:paraId="07BB9004" w14:textId="77777777" w:rsidR="00927027" w:rsidRPr="00927027" w:rsidRDefault="00927027" w:rsidP="00927027">
            <w:pPr>
              <w:rPr>
                <w:rFonts w:ascii="Arial" w:eastAsia="Arial Unicode MS" w:hAnsi="Arial" w:cs="Arial"/>
                <w:b/>
                <w:sz w:val="20"/>
                <w:szCs w:val="20"/>
                <w:u w:val="single"/>
                <w:lang w:val="en-GB"/>
              </w:rPr>
            </w:pPr>
          </w:p>
        </w:tc>
      </w:tr>
      <w:tr w:rsidR="00927027" w:rsidRPr="00927027" w14:paraId="40BA9930" w14:textId="77777777" w:rsidTr="00AD6123">
        <w:tc>
          <w:tcPr>
            <w:tcW w:w="1615" w:type="pct"/>
            <w:noWrap/>
            <w:tcMar>
              <w:top w:w="0" w:type="dxa"/>
              <w:left w:w="108" w:type="dxa"/>
              <w:bottom w:w="0" w:type="dxa"/>
              <w:right w:w="108" w:type="dxa"/>
            </w:tcMar>
            <w:vAlign w:val="center"/>
          </w:tcPr>
          <w:p w14:paraId="6568168B" w14:textId="77777777" w:rsidR="00927027" w:rsidRPr="00927027" w:rsidRDefault="00927027" w:rsidP="00927027">
            <w:pPr>
              <w:rPr>
                <w:rFonts w:ascii="Arial" w:eastAsia="Arial Unicode MS" w:hAnsi="Arial" w:cs="Arial"/>
                <w:sz w:val="20"/>
                <w:szCs w:val="20"/>
                <w:lang w:val="en-GB"/>
              </w:rPr>
            </w:pPr>
          </w:p>
        </w:tc>
        <w:tc>
          <w:tcPr>
            <w:tcW w:w="1694" w:type="pct"/>
            <w:tcMar>
              <w:top w:w="0" w:type="dxa"/>
              <w:left w:w="108" w:type="dxa"/>
              <w:bottom w:w="0" w:type="dxa"/>
              <w:right w:w="108" w:type="dxa"/>
            </w:tcMar>
          </w:tcPr>
          <w:p w14:paraId="6535BADF" w14:textId="77777777" w:rsidR="00927027" w:rsidRPr="00927027" w:rsidRDefault="00927027" w:rsidP="00927027">
            <w:pPr>
              <w:keepNext/>
              <w:outlineLvl w:val="1"/>
              <w:rPr>
                <w:rFonts w:ascii="Arial" w:eastAsia="MS Mincho" w:hAnsi="Arial" w:cs="Arial"/>
                <w:b/>
                <w:bCs/>
                <w:sz w:val="20"/>
                <w:szCs w:val="20"/>
                <w:lang w:val="en-GB"/>
              </w:rPr>
            </w:pPr>
            <w:r w:rsidRPr="00927027">
              <w:rPr>
                <w:rFonts w:ascii="Arial" w:eastAsia="MS Mincho" w:hAnsi="Arial" w:cs="Arial"/>
                <w:b/>
                <w:bCs/>
                <w:sz w:val="20"/>
                <w:szCs w:val="20"/>
                <w:lang w:val="en-GB"/>
              </w:rPr>
              <w:t>Reviewer’s comment</w:t>
            </w:r>
          </w:p>
        </w:tc>
        <w:tc>
          <w:tcPr>
            <w:tcW w:w="1691" w:type="pct"/>
          </w:tcPr>
          <w:p w14:paraId="594ED7D3" w14:textId="77777777" w:rsidR="00927027" w:rsidRPr="00927027" w:rsidRDefault="00927027" w:rsidP="00927027">
            <w:pPr>
              <w:keepNext/>
              <w:outlineLvl w:val="1"/>
              <w:rPr>
                <w:rFonts w:ascii="Arial" w:eastAsia="MS Mincho" w:hAnsi="Arial" w:cs="Arial"/>
                <w:bCs/>
                <w:sz w:val="20"/>
                <w:szCs w:val="20"/>
                <w:lang w:val="en-GB"/>
              </w:rPr>
            </w:pPr>
            <w:r w:rsidRPr="00927027">
              <w:rPr>
                <w:rFonts w:ascii="Arial" w:eastAsia="MS Mincho" w:hAnsi="Arial" w:cs="Arial"/>
                <w:b/>
                <w:bCs/>
                <w:sz w:val="20"/>
                <w:szCs w:val="20"/>
                <w:lang w:val="en-GB"/>
              </w:rPr>
              <w:t>Author’s comment</w:t>
            </w:r>
            <w:r w:rsidRPr="00927027">
              <w:rPr>
                <w:rFonts w:ascii="Arial" w:eastAsia="MS Mincho" w:hAnsi="Arial" w:cs="Arial"/>
                <w:bCs/>
                <w:sz w:val="20"/>
                <w:szCs w:val="20"/>
                <w:lang w:val="en-GB"/>
              </w:rPr>
              <w:t xml:space="preserve"> </w:t>
            </w:r>
            <w:r w:rsidRPr="00927027">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927027" w:rsidRPr="00927027" w14:paraId="582E5BA9" w14:textId="77777777" w:rsidTr="00AD6123">
        <w:trPr>
          <w:trHeight w:val="890"/>
        </w:trPr>
        <w:tc>
          <w:tcPr>
            <w:tcW w:w="1615" w:type="pct"/>
            <w:noWrap/>
            <w:tcMar>
              <w:top w:w="0" w:type="dxa"/>
              <w:left w:w="108" w:type="dxa"/>
              <w:bottom w:w="0" w:type="dxa"/>
              <w:right w:w="108" w:type="dxa"/>
            </w:tcMar>
            <w:vAlign w:val="center"/>
          </w:tcPr>
          <w:p w14:paraId="5193909E" w14:textId="77777777" w:rsidR="00927027" w:rsidRPr="00927027" w:rsidRDefault="00927027" w:rsidP="00927027">
            <w:pPr>
              <w:rPr>
                <w:rFonts w:ascii="Arial" w:eastAsia="Arial Unicode MS" w:hAnsi="Arial" w:cs="Arial"/>
                <w:b/>
                <w:sz w:val="20"/>
                <w:szCs w:val="20"/>
                <w:lang w:val="en-GB"/>
              </w:rPr>
            </w:pPr>
            <w:r w:rsidRPr="00927027">
              <w:rPr>
                <w:rFonts w:ascii="Arial" w:eastAsia="Arial Unicode MS" w:hAnsi="Arial" w:cs="Arial"/>
                <w:b/>
                <w:sz w:val="20"/>
                <w:szCs w:val="20"/>
                <w:lang w:val="en-GB"/>
              </w:rPr>
              <w:t xml:space="preserve">Are there ethical issues in this manuscript? </w:t>
            </w:r>
          </w:p>
          <w:p w14:paraId="251FD07F" w14:textId="77777777" w:rsidR="00927027" w:rsidRPr="00927027" w:rsidRDefault="00927027" w:rsidP="00927027">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508E5C78" w14:textId="77777777" w:rsidR="00927027" w:rsidRPr="00927027" w:rsidRDefault="00927027" w:rsidP="00927027">
            <w:pPr>
              <w:rPr>
                <w:rFonts w:ascii="Arial" w:eastAsia="Arial Unicode MS" w:hAnsi="Arial" w:cs="Arial"/>
                <w:i/>
                <w:iCs/>
                <w:sz w:val="20"/>
                <w:szCs w:val="20"/>
                <w:u w:val="single"/>
                <w:lang w:val="en-GB"/>
              </w:rPr>
            </w:pPr>
            <w:r w:rsidRPr="00927027">
              <w:rPr>
                <w:rFonts w:ascii="Arial" w:eastAsia="Arial Unicode MS" w:hAnsi="Arial" w:cs="Arial"/>
                <w:i/>
                <w:iCs/>
                <w:sz w:val="20"/>
                <w:szCs w:val="20"/>
                <w:u w:val="single"/>
                <w:lang w:val="en-GB"/>
              </w:rPr>
              <w:t xml:space="preserve">(If yes, </w:t>
            </w:r>
            <w:proofErr w:type="gramStart"/>
            <w:r w:rsidRPr="00927027">
              <w:rPr>
                <w:rFonts w:ascii="Arial" w:eastAsia="Arial Unicode MS" w:hAnsi="Arial" w:cs="Arial"/>
                <w:i/>
                <w:iCs/>
                <w:sz w:val="20"/>
                <w:szCs w:val="20"/>
                <w:u w:val="single"/>
                <w:lang w:val="en-GB"/>
              </w:rPr>
              <w:t>Kindly</w:t>
            </w:r>
            <w:proofErr w:type="gramEnd"/>
            <w:r w:rsidRPr="00927027">
              <w:rPr>
                <w:rFonts w:ascii="Arial" w:eastAsia="Arial Unicode MS" w:hAnsi="Arial" w:cs="Arial"/>
                <w:i/>
                <w:iCs/>
                <w:sz w:val="20"/>
                <w:szCs w:val="20"/>
                <w:u w:val="single"/>
                <w:lang w:val="en-GB"/>
              </w:rPr>
              <w:t xml:space="preserve"> please write down the ethical issues here in details)</w:t>
            </w:r>
          </w:p>
          <w:p w14:paraId="007E5A9D" w14:textId="77777777" w:rsidR="00927027" w:rsidRPr="00927027" w:rsidRDefault="00927027" w:rsidP="00927027">
            <w:pPr>
              <w:rPr>
                <w:rFonts w:ascii="Arial" w:eastAsia="Arial Unicode MS" w:hAnsi="Arial" w:cs="Arial"/>
                <w:sz w:val="20"/>
                <w:szCs w:val="20"/>
                <w:lang w:val="en-GB"/>
              </w:rPr>
            </w:pPr>
          </w:p>
          <w:p w14:paraId="0A66E58C" w14:textId="77777777" w:rsidR="00927027" w:rsidRPr="00927027" w:rsidRDefault="00927027" w:rsidP="00927027">
            <w:pPr>
              <w:rPr>
                <w:rFonts w:ascii="Arial" w:eastAsia="Arial Unicode MS" w:hAnsi="Arial" w:cs="Arial"/>
                <w:sz w:val="20"/>
                <w:szCs w:val="20"/>
                <w:lang w:val="en-GB"/>
              </w:rPr>
            </w:pPr>
          </w:p>
        </w:tc>
        <w:tc>
          <w:tcPr>
            <w:tcW w:w="1691" w:type="pct"/>
            <w:vAlign w:val="center"/>
          </w:tcPr>
          <w:p w14:paraId="2880DB4B" w14:textId="77777777" w:rsidR="00927027" w:rsidRPr="00927027" w:rsidRDefault="00927027" w:rsidP="00927027">
            <w:pPr>
              <w:rPr>
                <w:rFonts w:ascii="Arial" w:eastAsia="Arial Unicode MS" w:hAnsi="Arial" w:cs="Arial"/>
                <w:sz w:val="20"/>
                <w:szCs w:val="20"/>
                <w:lang w:val="en-GB"/>
              </w:rPr>
            </w:pPr>
          </w:p>
          <w:p w14:paraId="72698A65" w14:textId="77777777" w:rsidR="00927027" w:rsidRPr="00927027" w:rsidRDefault="00927027" w:rsidP="00927027">
            <w:pPr>
              <w:rPr>
                <w:rFonts w:ascii="Arial" w:eastAsia="Arial Unicode MS" w:hAnsi="Arial" w:cs="Arial"/>
                <w:sz w:val="20"/>
                <w:szCs w:val="20"/>
                <w:lang w:val="en-GB"/>
              </w:rPr>
            </w:pPr>
          </w:p>
          <w:p w14:paraId="55EF4B73" w14:textId="77777777" w:rsidR="00927027" w:rsidRPr="00927027" w:rsidRDefault="00927027" w:rsidP="00927027">
            <w:pPr>
              <w:rPr>
                <w:rFonts w:ascii="Arial" w:eastAsia="Arial Unicode MS" w:hAnsi="Arial" w:cs="Arial"/>
                <w:sz w:val="20"/>
                <w:szCs w:val="20"/>
                <w:lang w:val="en-GB"/>
              </w:rPr>
            </w:pPr>
          </w:p>
        </w:tc>
      </w:tr>
      <w:bookmarkEnd w:id="0"/>
      <w:bookmarkEnd w:id="1"/>
    </w:tbl>
    <w:p w14:paraId="0821307F" w14:textId="77777777" w:rsidR="00F1171E" w:rsidRDefault="00F1171E" w:rsidP="006513E9">
      <w:pPr>
        <w:rPr>
          <w:b/>
          <w:bCs/>
          <w:sz w:val="20"/>
          <w:szCs w:val="20"/>
          <w:u w:val="single"/>
          <w:lang w:val="en-GB"/>
        </w:rPr>
      </w:pPr>
    </w:p>
    <w:p w14:paraId="3AE2B9BB" w14:textId="4D634D50" w:rsidR="006513E9" w:rsidRDefault="006513E9" w:rsidP="006513E9">
      <w:pPr>
        <w:rPr>
          <w:b/>
          <w:bCs/>
          <w:sz w:val="20"/>
          <w:szCs w:val="20"/>
          <w:u w:val="single"/>
          <w:lang w:val="en-GB"/>
        </w:rPr>
      </w:pPr>
      <w:r>
        <w:rPr>
          <w:b/>
          <w:bCs/>
          <w:sz w:val="20"/>
          <w:szCs w:val="20"/>
          <w:u w:val="single"/>
          <w:lang w:val="en-GB"/>
        </w:rPr>
        <w:t>Reviewer Details:</w:t>
      </w:r>
    </w:p>
    <w:p w14:paraId="2AE04A89" w14:textId="77777777" w:rsidR="006513E9" w:rsidRDefault="006513E9" w:rsidP="006513E9">
      <w:pPr>
        <w:rPr>
          <w:b/>
          <w:bCs/>
          <w:sz w:val="20"/>
          <w:szCs w:val="20"/>
          <w:u w:val="single"/>
          <w:lang w:val="en-GB"/>
        </w:rPr>
      </w:pPr>
    </w:p>
    <w:p w14:paraId="617208D3" w14:textId="26CE6ADF" w:rsidR="006513E9" w:rsidRPr="00900E9B" w:rsidRDefault="006513E9" w:rsidP="006513E9">
      <w:pPr>
        <w:rPr>
          <w:b/>
          <w:bCs/>
          <w:sz w:val="20"/>
          <w:szCs w:val="20"/>
          <w:u w:val="single"/>
          <w:lang w:val="en-GB"/>
        </w:rPr>
      </w:pPr>
      <w:r>
        <w:rPr>
          <w:rFonts w:ascii="Calibri" w:hAnsi="Calibri" w:cs="Calibri"/>
          <w:color w:val="000000"/>
        </w:rPr>
        <w:t>Satya Dinesh Madasu</w:t>
      </w:r>
      <w:r>
        <w:rPr>
          <w:rFonts w:ascii="Calibri" w:hAnsi="Calibri" w:cs="Calibri"/>
          <w:color w:val="000000"/>
        </w:rPr>
        <w:t xml:space="preserve">, </w:t>
      </w:r>
      <w:r>
        <w:rPr>
          <w:rFonts w:ascii="Calibri" w:hAnsi="Calibri" w:cs="Calibri"/>
          <w:color w:val="000000"/>
        </w:rPr>
        <w:t>India</w:t>
      </w:r>
      <w:r>
        <w:rPr>
          <w:rFonts w:ascii="Calibri" w:hAnsi="Calibri" w:cs="Calibri"/>
          <w:color w:val="000000"/>
        </w:rPr>
        <w:t>.</w:t>
      </w:r>
    </w:p>
    <w:sectPr w:rsidR="006513E9" w:rsidRPr="00900E9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33B8B" w14:textId="77777777" w:rsidR="002340B3" w:rsidRPr="0000007A" w:rsidRDefault="002340B3" w:rsidP="0099583E">
      <w:r>
        <w:separator/>
      </w:r>
    </w:p>
  </w:endnote>
  <w:endnote w:type="continuationSeparator" w:id="0">
    <w:p w14:paraId="5BAAC8B8" w14:textId="77777777" w:rsidR="002340B3" w:rsidRPr="0000007A" w:rsidRDefault="002340B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9BB31" w14:textId="77777777" w:rsidR="002340B3" w:rsidRPr="0000007A" w:rsidRDefault="002340B3" w:rsidP="0099583E">
      <w:r>
        <w:separator/>
      </w:r>
    </w:p>
  </w:footnote>
  <w:footnote w:type="continuationSeparator" w:id="0">
    <w:p w14:paraId="5422F189" w14:textId="77777777" w:rsidR="002340B3" w:rsidRPr="0000007A" w:rsidRDefault="002340B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837CCD"/>
    <w:multiLevelType w:val="singleLevel"/>
    <w:tmpl w:val="27837CCD"/>
    <w:lvl w:ilvl="0">
      <w:start w:val="1"/>
      <w:numFmt w:val="decimal"/>
      <w:lvlText w:val="%1."/>
      <w:lvlJc w:val="left"/>
      <w:pPr>
        <w:tabs>
          <w:tab w:val="num" w:pos="425"/>
        </w:tabs>
        <w:ind w:left="425" w:hanging="425"/>
      </w:pPr>
      <w:rPr>
        <w:rFonts w:hint="default"/>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01858289">
    <w:abstractNumId w:val="3"/>
  </w:num>
  <w:num w:numId="2" w16cid:durableId="1940596787">
    <w:abstractNumId w:val="7"/>
  </w:num>
  <w:num w:numId="3" w16cid:durableId="327176176">
    <w:abstractNumId w:val="6"/>
  </w:num>
  <w:num w:numId="4" w16cid:durableId="730227344">
    <w:abstractNumId w:val="8"/>
  </w:num>
  <w:num w:numId="5" w16cid:durableId="1511723457">
    <w:abstractNumId w:val="5"/>
  </w:num>
  <w:num w:numId="6" w16cid:durableId="265582362">
    <w:abstractNumId w:val="0"/>
  </w:num>
  <w:num w:numId="7" w16cid:durableId="1563520436">
    <w:abstractNumId w:val="1"/>
  </w:num>
  <w:num w:numId="8" w16cid:durableId="1422993742">
    <w:abstractNumId w:val="10"/>
  </w:num>
  <w:num w:numId="9" w16cid:durableId="1446149137">
    <w:abstractNumId w:val="9"/>
  </w:num>
  <w:num w:numId="10" w16cid:durableId="2105950953">
    <w:abstractNumId w:val="2"/>
  </w:num>
  <w:num w:numId="11" w16cid:durableId="1140654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40B3"/>
    <w:rsid w:val="0023696A"/>
    <w:rsid w:val="002422CB"/>
    <w:rsid w:val="00245E23"/>
    <w:rsid w:val="00246BB9"/>
    <w:rsid w:val="00252847"/>
    <w:rsid w:val="0025366D"/>
    <w:rsid w:val="0025366F"/>
    <w:rsid w:val="00256735"/>
    <w:rsid w:val="00257F9E"/>
    <w:rsid w:val="00262634"/>
    <w:rsid w:val="002650C5"/>
    <w:rsid w:val="00267183"/>
    <w:rsid w:val="00275984"/>
    <w:rsid w:val="00280EC9"/>
    <w:rsid w:val="00282BEE"/>
    <w:rsid w:val="002859CC"/>
    <w:rsid w:val="00291D08"/>
    <w:rsid w:val="00293482"/>
    <w:rsid w:val="002A3D7C"/>
    <w:rsid w:val="002B0E4B"/>
    <w:rsid w:val="002C40B8"/>
    <w:rsid w:val="002D60EF"/>
    <w:rsid w:val="002E10DF"/>
    <w:rsid w:val="002E1211"/>
    <w:rsid w:val="002E2339"/>
    <w:rsid w:val="002E5A37"/>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E779E"/>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5A29"/>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13E9"/>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32D3"/>
    <w:rsid w:val="008E5067"/>
    <w:rsid w:val="008F036B"/>
    <w:rsid w:val="008F36E4"/>
    <w:rsid w:val="0090720F"/>
    <w:rsid w:val="009245E3"/>
    <w:rsid w:val="00927027"/>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229"/>
    <w:rsid w:val="009F7A71"/>
    <w:rsid w:val="00A001A0"/>
    <w:rsid w:val="00A12C83"/>
    <w:rsid w:val="00A15F2F"/>
    <w:rsid w:val="00A17184"/>
    <w:rsid w:val="00A31AAC"/>
    <w:rsid w:val="00A32905"/>
    <w:rsid w:val="00A36C95"/>
    <w:rsid w:val="00A373AB"/>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4384"/>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7788D"/>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disease-and-health-research-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2371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Editor-23</cp:lastModifiedBy>
  <cp:revision>108</cp:revision>
  <dcterms:created xsi:type="dcterms:W3CDTF">2023-08-30T09:21:00Z</dcterms:created>
  <dcterms:modified xsi:type="dcterms:W3CDTF">2026-07-29T04:22:00Z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