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93B6A" w14:paraId="1643A4CA" w14:textId="77777777" w:rsidTr="004847FF">
        <w:trPr>
          <w:trHeight w:val="450"/>
        </w:trPr>
        <w:tc>
          <w:tcPr>
            <w:tcW w:w="5000" w:type="pct"/>
            <w:gridSpan w:val="2"/>
            <w:tcBorders>
              <w:top w:val="nil"/>
              <w:left w:val="nil"/>
              <w:right w:val="nil"/>
            </w:tcBorders>
          </w:tcPr>
          <w:p w14:paraId="4C55E51F" w14:textId="77777777" w:rsidR="00602F7D" w:rsidRPr="00E93B6A" w:rsidRDefault="00602F7D" w:rsidP="00F2643C">
            <w:pPr>
              <w:pStyle w:val="Heading2"/>
              <w:jc w:val="left"/>
              <w:rPr>
                <w:rFonts w:ascii="Arial" w:hAnsi="Arial" w:cs="Arial"/>
                <w:b w:val="0"/>
                <w:bCs w:val="0"/>
                <w:lang w:val="en-US"/>
              </w:rPr>
            </w:pPr>
          </w:p>
        </w:tc>
      </w:tr>
      <w:tr w:rsidR="0000007A" w:rsidRPr="00E93B6A" w14:paraId="127EAD7E" w14:textId="77777777" w:rsidTr="00F33C84">
        <w:trPr>
          <w:trHeight w:val="413"/>
        </w:trPr>
        <w:tc>
          <w:tcPr>
            <w:tcW w:w="1234" w:type="pct"/>
          </w:tcPr>
          <w:p w14:paraId="3C159AA5" w14:textId="77777777" w:rsidR="0000007A" w:rsidRPr="00E93B6A" w:rsidRDefault="00D27A79" w:rsidP="00696CAD">
            <w:pPr>
              <w:pStyle w:val="BodyText"/>
              <w:ind w:left="90"/>
              <w:jc w:val="left"/>
              <w:rPr>
                <w:rFonts w:ascii="Arial" w:hAnsi="Arial" w:cs="Arial"/>
                <w:bCs/>
                <w:sz w:val="20"/>
                <w:szCs w:val="20"/>
                <w:lang w:val="en-GB"/>
              </w:rPr>
            </w:pPr>
            <w:r w:rsidRPr="00E93B6A">
              <w:rPr>
                <w:rFonts w:ascii="Arial" w:hAnsi="Arial" w:cs="Arial"/>
                <w:bCs/>
                <w:sz w:val="20"/>
                <w:szCs w:val="20"/>
                <w:lang w:val="en-GB"/>
              </w:rPr>
              <w:t xml:space="preserve">Book </w:t>
            </w:r>
            <w:r w:rsidR="0000007A" w:rsidRPr="00E93B6A">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3FD5C1E" w:rsidR="0000007A" w:rsidRPr="00E93B6A" w:rsidRDefault="00FC3828" w:rsidP="00054BC4">
            <w:pPr>
              <w:pStyle w:val="NormalWeb"/>
              <w:rPr>
                <w:rFonts w:ascii="Arial" w:hAnsi="Arial" w:cs="Arial"/>
                <w:b/>
                <w:bCs/>
                <w:sz w:val="20"/>
                <w:szCs w:val="20"/>
                <w:u w:val="single"/>
              </w:rPr>
            </w:pPr>
            <w:hyperlink r:id="rId7" w:history="1">
              <w:r w:rsidRPr="00E93B6A">
                <w:rPr>
                  <w:rStyle w:val="Hyperlink"/>
                  <w:rFonts w:ascii="Arial" w:hAnsi="Arial" w:cs="Arial"/>
                  <w:b/>
                  <w:bCs/>
                  <w:sz w:val="20"/>
                  <w:szCs w:val="20"/>
                </w:rPr>
                <w:t>Mathematics and Computer Science: Research Updates</w:t>
              </w:r>
            </w:hyperlink>
          </w:p>
        </w:tc>
      </w:tr>
      <w:tr w:rsidR="0000007A" w:rsidRPr="00E93B6A" w14:paraId="73C90375" w14:textId="77777777" w:rsidTr="002E7787">
        <w:trPr>
          <w:trHeight w:val="290"/>
        </w:trPr>
        <w:tc>
          <w:tcPr>
            <w:tcW w:w="1234" w:type="pct"/>
          </w:tcPr>
          <w:p w14:paraId="20D28135" w14:textId="77777777" w:rsidR="0000007A" w:rsidRPr="00E93B6A" w:rsidRDefault="0000007A" w:rsidP="00696CAD">
            <w:pPr>
              <w:pStyle w:val="BodyText"/>
              <w:ind w:left="90"/>
              <w:jc w:val="left"/>
              <w:rPr>
                <w:rFonts w:ascii="Arial" w:hAnsi="Arial" w:cs="Arial"/>
                <w:bCs/>
                <w:sz w:val="20"/>
                <w:szCs w:val="20"/>
                <w:lang w:val="en-GB"/>
              </w:rPr>
            </w:pPr>
            <w:r w:rsidRPr="00E93B6A">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301364C" w:rsidR="0000007A" w:rsidRPr="00E93B6A" w:rsidRDefault="00E72A8E" w:rsidP="00F3669D">
            <w:pPr>
              <w:pStyle w:val="NormalWeb"/>
              <w:spacing w:before="0" w:beforeAutospacing="0" w:after="0" w:afterAutospacing="0"/>
              <w:rPr>
                <w:rFonts w:ascii="Arial" w:hAnsi="Arial" w:cs="Arial"/>
                <w:b/>
                <w:bCs/>
                <w:sz w:val="20"/>
                <w:szCs w:val="20"/>
                <w:highlight w:val="yellow"/>
                <w:lang w:val="en-GB"/>
              </w:rPr>
            </w:pPr>
            <w:r w:rsidRPr="00E93B6A">
              <w:rPr>
                <w:rFonts w:ascii="Arial" w:hAnsi="Arial" w:cs="Arial"/>
                <w:b/>
                <w:bCs/>
                <w:sz w:val="20"/>
                <w:szCs w:val="20"/>
                <w:lang w:val="en-GB"/>
              </w:rPr>
              <w:t>Ms_BP</w:t>
            </w:r>
            <w:r w:rsidR="00FC432A" w:rsidRPr="00E93B6A">
              <w:rPr>
                <w:rFonts w:ascii="Arial" w:hAnsi="Arial" w:cs="Arial"/>
                <w:b/>
                <w:bCs/>
                <w:sz w:val="20"/>
                <w:szCs w:val="20"/>
                <w:lang w:val="en-GB"/>
              </w:rPr>
              <w:t>R</w:t>
            </w:r>
            <w:r w:rsidRPr="00E93B6A">
              <w:rPr>
                <w:rFonts w:ascii="Arial" w:hAnsi="Arial" w:cs="Arial"/>
                <w:b/>
                <w:bCs/>
                <w:sz w:val="20"/>
                <w:szCs w:val="20"/>
                <w:lang w:val="en-GB"/>
              </w:rPr>
              <w:t>_</w:t>
            </w:r>
            <w:r w:rsidR="00715A76" w:rsidRPr="00E93B6A">
              <w:rPr>
                <w:rFonts w:ascii="Arial" w:hAnsi="Arial" w:cs="Arial"/>
                <w:b/>
                <w:bCs/>
                <w:sz w:val="20"/>
                <w:szCs w:val="20"/>
                <w:lang w:val="en-GB"/>
              </w:rPr>
              <w:t>6324</w:t>
            </w:r>
          </w:p>
        </w:tc>
      </w:tr>
      <w:tr w:rsidR="0000007A" w:rsidRPr="00E93B6A" w14:paraId="05B60576" w14:textId="77777777" w:rsidTr="002109D6">
        <w:trPr>
          <w:trHeight w:val="331"/>
        </w:trPr>
        <w:tc>
          <w:tcPr>
            <w:tcW w:w="1234" w:type="pct"/>
          </w:tcPr>
          <w:p w14:paraId="0196A627" w14:textId="77777777" w:rsidR="0000007A" w:rsidRPr="00E93B6A" w:rsidRDefault="0000007A" w:rsidP="00696CAD">
            <w:pPr>
              <w:pStyle w:val="BodyText"/>
              <w:ind w:left="90"/>
              <w:jc w:val="left"/>
              <w:rPr>
                <w:rFonts w:ascii="Arial" w:hAnsi="Arial" w:cs="Arial"/>
                <w:bCs/>
                <w:sz w:val="20"/>
                <w:szCs w:val="20"/>
                <w:lang w:val="en-GB"/>
              </w:rPr>
            </w:pPr>
            <w:r w:rsidRPr="00E93B6A">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5A0F768" w:rsidR="0000007A" w:rsidRPr="00E93B6A" w:rsidRDefault="000C79BD" w:rsidP="000450FC">
            <w:pPr>
              <w:pStyle w:val="NormalWeb"/>
              <w:spacing w:before="0" w:beforeAutospacing="0" w:after="0" w:afterAutospacing="0"/>
              <w:rPr>
                <w:rFonts w:ascii="Arial" w:hAnsi="Arial" w:cs="Arial"/>
                <w:b/>
                <w:sz w:val="20"/>
                <w:szCs w:val="20"/>
                <w:highlight w:val="yellow"/>
                <w:lang w:val="en-GB"/>
              </w:rPr>
            </w:pPr>
            <w:r w:rsidRPr="00E93B6A">
              <w:rPr>
                <w:rFonts w:ascii="Arial" w:hAnsi="Arial" w:cs="Arial"/>
                <w:b/>
                <w:sz w:val="20"/>
                <w:szCs w:val="20"/>
                <w:lang w:val="en-GB"/>
              </w:rPr>
              <w:t>Machine Learning algorithms for Intrusion Detection: A Comparative analysis</w:t>
            </w:r>
          </w:p>
        </w:tc>
      </w:tr>
      <w:tr w:rsidR="00CF0BBB" w:rsidRPr="00E93B6A" w14:paraId="6D508B1C" w14:textId="77777777" w:rsidTr="002E7787">
        <w:trPr>
          <w:trHeight w:val="332"/>
        </w:trPr>
        <w:tc>
          <w:tcPr>
            <w:tcW w:w="1234" w:type="pct"/>
          </w:tcPr>
          <w:p w14:paraId="32FC28F7" w14:textId="77777777" w:rsidR="00CF0BBB" w:rsidRPr="00E93B6A" w:rsidRDefault="00CF0BBB" w:rsidP="00696CAD">
            <w:pPr>
              <w:pStyle w:val="BodyText"/>
              <w:ind w:left="90"/>
              <w:jc w:val="left"/>
              <w:rPr>
                <w:rFonts w:ascii="Arial" w:hAnsi="Arial" w:cs="Arial"/>
                <w:bCs/>
                <w:sz w:val="20"/>
                <w:szCs w:val="20"/>
                <w:lang w:val="en-GB"/>
              </w:rPr>
            </w:pPr>
            <w:r w:rsidRPr="00E93B6A">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CA8C3E4" w:rsidR="00CF0BBB" w:rsidRPr="00E93B6A" w:rsidRDefault="00715A76" w:rsidP="000450FC">
            <w:pPr>
              <w:pStyle w:val="NormalWeb"/>
              <w:spacing w:before="0" w:beforeAutospacing="0" w:after="0" w:afterAutospacing="0"/>
              <w:rPr>
                <w:rFonts w:ascii="Arial" w:hAnsi="Arial" w:cs="Arial"/>
                <w:b/>
                <w:sz w:val="20"/>
                <w:szCs w:val="20"/>
                <w:lang w:val="en-GB"/>
              </w:rPr>
            </w:pPr>
            <w:r w:rsidRPr="00E93B6A">
              <w:rPr>
                <w:rFonts w:ascii="Arial" w:hAnsi="Arial" w:cs="Arial"/>
                <w:b/>
                <w:sz w:val="20"/>
                <w:szCs w:val="20"/>
                <w:lang w:val="en-GB"/>
              </w:rPr>
              <w:t>Book Chapter</w:t>
            </w:r>
          </w:p>
        </w:tc>
      </w:tr>
    </w:tbl>
    <w:p w14:paraId="45F5983C" w14:textId="77777777" w:rsidR="00037D52" w:rsidRPr="00E93B6A" w:rsidRDefault="00037D52" w:rsidP="0000007A">
      <w:pPr>
        <w:pStyle w:val="BodyText"/>
        <w:rPr>
          <w:rFonts w:ascii="Arial" w:hAnsi="Arial" w:cs="Arial"/>
          <w:b/>
          <w:bCs/>
          <w:sz w:val="20"/>
          <w:szCs w:val="20"/>
          <w:u w:val="single"/>
          <w:lang w:val="en-GB"/>
        </w:rPr>
      </w:pPr>
    </w:p>
    <w:p w14:paraId="5A743ECE" w14:textId="77777777" w:rsidR="00D27A79" w:rsidRPr="00E93B6A"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E93B6A" w14:paraId="71A94C1F" w14:textId="77777777" w:rsidTr="007222C8">
        <w:tc>
          <w:tcPr>
            <w:tcW w:w="5000" w:type="pct"/>
            <w:gridSpan w:val="3"/>
            <w:tcBorders>
              <w:top w:val="nil"/>
              <w:left w:val="nil"/>
              <w:right w:val="nil"/>
            </w:tcBorders>
            <w:noWrap/>
          </w:tcPr>
          <w:p w14:paraId="0BC15285" w14:textId="75BEB51F" w:rsidR="00F1171E" w:rsidRPr="00E93B6A" w:rsidRDefault="00F1171E" w:rsidP="007222C8">
            <w:pPr>
              <w:pStyle w:val="Heading2"/>
              <w:jc w:val="left"/>
              <w:rPr>
                <w:rFonts w:ascii="Arial" w:hAnsi="Arial" w:cs="Arial"/>
                <w:lang w:val="en-GB"/>
              </w:rPr>
            </w:pPr>
            <w:r w:rsidRPr="00E93B6A">
              <w:rPr>
                <w:rFonts w:ascii="Arial" w:hAnsi="Arial" w:cs="Arial"/>
                <w:highlight w:val="yellow"/>
                <w:lang w:val="en-GB"/>
              </w:rPr>
              <w:t>PART  1:</w:t>
            </w:r>
            <w:r w:rsidRPr="00E93B6A">
              <w:rPr>
                <w:rFonts w:ascii="Arial" w:hAnsi="Arial" w:cs="Arial"/>
                <w:lang w:val="en-GB"/>
              </w:rPr>
              <w:t xml:space="preserve"> Comments</w:t>
            </w:r>
          </w:p>
          <w:p w14:paraId="1287753C" w14:textId="77777777" w:rsidR="00F1171E" w:rsidRPr="00E93B6A" w:rsidRDefault="00F1171E" w:rsidP="007222C8">
            <w:pPr>
              <w:rPr>
                <w:rFonts w:ascii="Arial" w:hAnsi="Arial" w:cs="Arial"/>
                <w:sz w:val="20"/>
                <w:szCs w:val="20"/>
                <w:lang w:val="en-GB"/>
              </w:rPr>
            </w:pPr>
          </w:p>
        </w:tc>
      </w:tr>
      <w:tr w:rsidR="00F1171E" w:rsidRPr="00E93B6A" w14:paraId="5EA12279" w14:textId="77777777" w:rsidTr="007222C8">
        <w:tc>
          <w:tcPr>
            <w:tcW w:w="1265" w:type="pct"/>
            <w:noWrap/>
          </w:tcPr>
          <w:p w14:paraId="7AE9682F" w14:textId="77777777" w:rsidR="00F1171E" w:rsidRPr="00E93B6A" w:rsidRDefault="00F1171E" w:rsidP="007222C8">
            <w:pPr>
              <w:pStyle w:val="Heading2"/>
              <w:jc w:val="left"/>
              <w:rPr>
                <w:rFonts w:ascii="Arial" w:hAnsi="Arial" w:cs="Arial"/>
                <w:lang w:val="en-GB"/>
              </w:rPr>
            </w:pPr>
          </w:p>
        </w:tc>
        <w:tc>
          <w:tcPr>
            <w:tcW w:w="2212" w:type="pct"/>
          </w:tcPr>
          <w:p w14:paraId="5B8DBE06" w14:textId="77777777" w:rsidR="00F1171E" w:rsidRPr="00E93B6A" w:rsidRDefault="00F1171E" w:rsidP="007222C8">
            <w:pPr>
              <w:pStyle w:val="Heading2"/>
              <w:jc w:val="left"/>
              <w:rPr>
                <w:rFonts w:ascii="Arial" w:hAnsi="Arial" w:cs="Arial"/>
                <w:lang w:val="en-GB"/>
              </w:rPr>
            </w:pPr>
            <w:r w:rsidRPr="00E93B6A">
              <w:rPr>
                <w:rFonts w:ascii="Arial" w:hAnsi="Arial" w:cs="Arial"/>
                <w:lang w:val="en-GB"/>
              </w:rPr>
              <w:t>Reviewer’s comment</w:t>
            </w:r>
          </w:p>
          <w:p w14:paraId="693A9C4D" w14:textId="77777777" w:rsidR="00421DBF" w:rsidRPr="00E93B6A" w:rsidRDefault="00421DBF" w:rsidP="00421DBF">
            <w:pPr>
              <w:rPr>
                <w:rFonts w:ascii="Arial" w:hAnsi="Arial" w:cs="Arial"/>
                <w:b/>
                <w:bCs/>
                <w:sz w:val="20"/>
                <w:szCs w:val="20"/>
              </w:rPr>
            </w:pPr>
            <w:r w:rsidRPr="00E93B6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93B6A" w:rsidRDefault="00421DBF" w:rsidP="00421DBF">
            <w:pPr>
              <w:rPr>
                <w:rFonts w:ascii="Arial" w:hAnsi="Arial" w:cs="Arial"/>
                <w:sz w:val="20"/>
                <w:szCs w:val="20"/>
                <w:lang w:val="en-GB"/>
              </w:rPr>
            </w:pPr>
          </w:p>
        </w:tc>
        <w:tc>
          <w:tcPr>
            <w:tcW w:w="1523" w:type="pct"/>
          </w:tcPr>
          <w:p w14:paraId="57792C30" w14:textId="77777777" w:rsidR="00F1171E" w:rsidRPr="00E93B6A" w:rsidRDefault="00F1171E" w:rsidP="007222C8">
            <w:pPr>
              <w:pStyle w:val="Heading2"/>
              <w:jc w:val="left"/>
              <w:rPr>
                <w:rFonts w:ascii="Arial" w:hAnsi="Arial" w:cs="Arial"/>
                <w:b w:val="0"/>
                <w:lang w:val="en-GB"/>
              </w:rPr>
            </w:pPr>
            <w:r w:rsidRPr="00E93B6A">
              <w:rPr>
                <w:rFonts w:ascii="Arial" w:hAnsi="Arial" w:cs="Arial"/>
                <w:lang w:val="en-GB"/>
              </w:rPr>
              <w:t>Author’s Feedback</w:t>
            </w:r>
            <w:r w:rsidRPr="00E93B6A">
              <w:rPr>
                <w:rFonts w:ascii="Arial" w:hAnsi="Arial" w:cs="Arial"/>
                <w:b w:val="0"/>
                <w:lang w:val="en-GB"/>
              </w:rPr>
              <w:t xml:space="preserve"> </w:t>
            </w:r>
            <w:r w:rsidRPr="00E93B6A">
              <w:rPr>
                <w:rFonts w:ascii="Arial" w:hAnsi="Arial" w:cs="Arial"/>
                <w:b w:val="0"/>
                <w:i/>
                <w:lang w:val="en-GB"/>
              </w:rPr>
              <w:t>(Please correct the manuscript and highlight that part in the manuscript. It is mandatory that authors should write his/her feedback here)</w:t>
            </w:r>
          </w:p>
        </w:tc>
      </w:tr>
      <w:tr w:rsidR="00F1171E" w:rsidRPr="00E93B6A" w14:paraId="5C0AB4EC" w14:textId="77777777" w:rsidTr="007222C8">
        <w:trPr>
          <w:trHeight w:val="1264"/>
        </w:trPr>
        <w:tc>
          <w:tcPr>
            <w:tcW w:w="1265" w:type="pct"/>
            <w:noWrap/>
          </w:tcPr>
          <w:p w14:paraId="66B47184" w14:textId="48030299" w:rsidR="00F1171E" w:rsidRPr="00E93B6A" w:rsidRDefault="00F1171E" w:rsidP="007222C8">
            <w:pPr>
              <w:ind w:left="360"/>
              <w:rPr>
                <w:rFonts w:ascii="Arial" w:hAnsi="Arial" w:cs="Arial"/>
                <w:b/>
                <w:bCs/>
                <w:sz w:val="20"/>
                <w:szCs w:val="20"/>
                <w:lang w:val="en-GB"/>
              </w:rPr>
            </w:pPr>
            <w:r w:rsidRPr="00E93B6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93B6A" w:rsidRDefault="00F1171E" w:rsidP="007222C8">
            <w:pPr>
              <w:ind w:left="360"/>
              <w:rPr>
                <w:rFonts w:ascii="Arial" w:eastAsia="MS Mincho" w:hAnsi="Arial" w:cs="Arial"/>
                <w:b/>
                <w:bCs/>
                <w:sz w:val="20"/>
                <w:szCs w:val="20"/>
                <w:lang w:val="en-GB"/>
              </w:rPr>
            </w:pPr>
          </w:p>
        </w:tc>
        <w:tc>
          <w:tcPr>
            <w:tcW w:w="2212" w:type="pct"/>
          </w:tcPr>
          <w:p w14:paraId="7DBC9196" w14:textId="23ADF9DF" w:rsidR="00F1171E" w:rsidRPr="00E93B6A" w:rsidRDefault="00CD5205" w:rsidP="00471EBB">
            <w:pPr>
              <w:pStyle w:val="ListParagraph"/>
              <w:ind w:left="0"/>
              <w:jc w:val="both"/>
              <w:rPr>
                <w:rFonts w:ascii="Arial" w:hAnsi="Arial" w:cs="Arial"/>
                <w:sz w:val="20"/>
                <w:szCs w:val="20"/>
                <w:lang w:val="en-GB"/>
              </w:rPr>
            </w:pPr>
            <w:r w:rsidRPr="00E93B6A">
              <w:rPr>
                <w:rFonts w:ascii="Arial" w:hAnsi="Arial" w:cs="Arial"/>
                <w:sz w:val="20"/>
                <w:szCs w:val="20"/>
              </w:rPr>
              <w:t xml:space="preserve">This chapter addresses a highly relevant topic in today’s cybersecurity landscape: the application of machine learning (ML) algorithms for intrusion detection. With the rise in sophisticated </w:t>
            </w:r>
            <w:proofErr w:type="gramStart"/>
            <w:r w:rsidRPr="00E93B6A">
              <w:rPr>
                <w:rFonts w:ascii="Arial" w:hAnsi="Arial" w:cs="Arial"/>
                <w:sz w:val="20"/>
                <w:szCs w:val="20"/>
              </w:rPr>
              <w:t xml:space="preserve">cyberattacks, </w:t>
            </w:r>
            <w:r w:rsidR="00471EBB" w:rsidRPr="00E93B6A">
              <w:rPr>
                <w:rFonts w:ascii="Arial" w:hAnsi="Arial" w:cs="Arial"/>
                <w:sz w:val="20"/>
                <w:szCs w:val="20"/>
              </w:rPr>
              <w:t xml:space="preserve"> </w:t>
            </w:r>
            <w:r w:rsidRPr="00E93B6A">
              <w:rPr>
                <w:rFonts w:ascii="Arial" w:hAnsi="Arial" w:cs="Arial"/>
                <w:sz w:val="20"/>
                <w:szCs w:val="20"/>
              </w:rPr>
              <w:t xml:space="preserve"> </w:t>
            </w:r>
            <w:proofErr w:type="gramEnd"/>
            <w:r w:rsidRPr="00E93B6A">
              <w:rPr>
                <w:rFonts w:ascii="Arial" w:hAnsi="Arial" w:cs="Arial"/>
                <w:sz w:val="20"/>
                <w:szCs w:val="20"/>
              </w:rPr>
              <w:t>systems have become critical. The comparative analysis of ML models provides valuable insights into their strengths, limitations, and applicability in different intrusion detection contexts. Such work will benefit both researchers and practitioners by guiding them toward effective algorithm choices and highlighting areas for improvement.</w:t>
            </w:r>
          </w:p>
        </w:tc>
        <w:tc>
          <w:tcPr>
            <w:tcW w:w="1523" w:type="pct"/>
          </w:tcPr>
          <w:p w14:paraId="462A339C" w14:textId="77777777" w:rsidR="00F1171E" w:rsidRPr="00E93B6A" w:rsidRDefault="00F1171E" w:rsidP="007222C8">
            <w:pPr>
              <w:pStyle w:val="Heading2"/>
              <w:jc w:val="left"/>
              <w:rPr>
                <w:rFonts w:ascii="Arial" w:hAnsi="Arial" w:cs="Arial"/>
                <w:b w:val="0"/>
                <w:lang w:val="en-GB"/>
              </w:rPr>
            </w:pPr>
          </w:p>
        </w:tc>
      </w:tr>
      <w:tr w:rsidR="00F1171E" w:rsidRPr="00E93B6A" w14:paraId="0D8B5B2C" w14:textId="77777777" w:rsidTr="007222C8">
        <w:trPr>
          <w:trHeight w:val="1262"/>
        </w:trPr>
        <w:tc>
          <w:tcPr>
            <w:tcW w:w="1265" w:type="pct"/>
            <w:noWrap/>
          </w:tcPr>
          <w:p w14:paraId="21CBA5FE" w14:textId="77777777" w:rsidR="00F1171E" w:rsidRPr="00E93B6A" w:rsidRDefault="00F1171E" w:rsidP="007222C8">
            <w:pPr>
              <w:ind w:left="360"/>
              <w:rPr>
                <w:rFonts w:ascii="Arial" w:hAnsi="Arial" w:cs="Arial"/>
                <w:b/>
                <w:bCs/>
                <w:sz w:val="20"/>
                <w:szCs w:val="20"/>
                <w:lang w:val="en-GB"/>
              </w:rPr>
            </w:pPr>
            <w:r w:rsidRPr="00E93B6A">
              <w:rPr>
                <w:rFonts w:ascii="Arial" w:hAnsi="Arial" w:cs="Arial"/>
                <w:b/>
                <w:bCs/>
                <w:sz w:val="20"/>
                <w:szCs w:val="20"/>
                <w:lang w:val="en-GB"/>
              </w:rPr>
              <w:t>Is the title of the article suitable?</w:t>
            </w:r>
          </w:p>
          <w:p w14:paraId="1CABB61A" w14:textId="77777777" w:rsidR="00F1171E" w:rsidRPr="00E93B6A" w:rsidRDefault="00F1171E" w:rsidP="007222C8">
            <w:pPr>
              <w:ind w:left="360"/>
              <w:rPr>
                <w:rFonts w:ascii="Arial" w:hAnsi="Arial" w:cs="Arial"/>
                <w:b/>
                <w:bCs/>
                <w:sz w:val="20"/>
                <w:szCs w:val="20"/>
                <w:lang w:val="en-GB"/>
              </w:rPr>
            </w:pPr>
            <w:r w:rsidRPr="00E93B6A">
              <w:rPr>
                <w:rFonts w:ascii="Arial" w:hAnsi="Arial" w:cs="Arial"/>
                <w:b/>
                <w:bCs/>
                <w:sz w:val="20"/>
                <w:szCs w:val="20"/>
                <w:lang w:val="en-GB"/>
              </w:rPr>
              <w:t>(If not please suggest an alternative title)</w:t>
            </w:r>
          </w:p>
          <w:p w14:paraId="0275B919" w14:textId="77777777" w:rsidR="00F1171E" w:rsidRPr="00E93B6A" w:rsidRDefault="00F1171E" w:rsidP="007222C8">
            <w:pPr>
              <w:pStyle w:val="Heading2"/>
              <w:jc w:val="left"/>
              <w:rPr>
                <w:rFonts w:ascii="Arial" w:hAnsi="Arial" w:cs="Arial"/>
                <w:u w:val="single"/>
                <w:lang w:val="en-GB"/>
              </w:rPr>
            </w:pPr>
          </w:p>
        </w:tc>
        <w:tc>
          <w:tcPr>
            <w:tcW w:w="2212" w:type="pct"/>
          </w:tcPr>
          <w:p w14:paraId="794AA9A7" w14:textId="11952040" w:rsidR="00F1171E" w:rsidRPr="00E93B6A" w:rsidRDefault="00CD5205" w:rsidP="00CD5205">
            <w:pPr>
              <w:jc w:val="both"/>
              <w:rPr>
                <w:rFonts w:ascii="Arial" w:hAnsi="Arial" w:cs="Arial"/>
                <w:sz w:val="20"/>
                <w:szCs w:val="20"/>
                <w:lang w:val="en-GB"/>
              </w:rPr>
            </w:pPr>
            <w:r w:rsidRPr="00E93B6A">
              <w:rPr>
                <w:rFonts w:ascii="Arial" w:hAnsi="Arial" w:cs="Arial"/>
                <w:sz w:val="20"/>
                <w:szCs w:val="20"/>
              </w:rPr>
              <w:t xml:space="preserve">The current title </w:t>
            </w:r>
            <w:r w:rsidRPr="00E93B6A">
              <w:rPr>
                <w:rFonts w:ascii="Arial" w:hAnsi="Arial" w:cs="Arial"/>
                <w:i/>
                <w:iCs/>
                <w:sz w:val="20"/>
                <w:szCs w:val="20"/>
              </w:rPr>
              <w:t>“Machine Learning algorithms for Intrusion Detection: A Comparative Analysis”</w:t>
            </w:r>
            <w:r w:rsidRPr="00E93B6A">
              <w:rPr>
                <w:rFonts w:ascii="Arial" w:hAnsi="Arial" w:cs="Arial"/>
                <w:sz w:val="20"/>
                <w:szCs w:val="20"/>
              </w:rPr>
              <w:t xml:space="preserve"> is suitable, clear, and concise. It directly reflects the content. Optionally, capitalization can be adjusted: </w:t>
            </w:r>
            <w:r w:rsidRPr="00E93B6A">
              <w:rPr>
                <w:rFonts w:ascii="Arial" w:hAnsi="Arial" w:cs="Arial"/>
                <w:i/>
                <w:iCs/>
                <w:sz w:val="20"/>
                <w:szCs w:val="20"/>
              </w:rPr>
              <w:t>“Machine Learning Algorithms for Intrusion Detection: A Comparative Analysis.”</w:t>
            </w:r>
          </w:p>
        </w:tc>
        <w:tc>
          <w:tcPr>
            <w:tcW w:w="1523" w:type="pct"/>
          </w:tcPr>
          <w:p w14:paraId="405B6701" w14:textId="77777777" w:rsidR="00F1171E" w:rsidRPr="00E93B6A" w:rsidRDefault="00F1171E" w:rsidP="007222C8">
            <w:pPr>
              <w:pStyle w:val="Heading2"/>
              <w:jc w:val="left"/>
              <w:rPr>
                <w:rFonts w:ascii="Arial" w:hAnsi="Arial" w:cs="Arial"/>
                <w:b w:val="0"/>
                <w:lang w:val="en-GB"/>
              </w:rPr>
            </w:pPr>
          </w:p>
        </w:tc>
      </w:tr>
      <w:tr w:rsidR="00F1171E" w:rsidRPr="00E93B6A" w14:paraId="5604762A" w14:textId="77777777" w:rsidTr="007222C8">
        <w:trPr>
          <w:trHeight w:val="1262"/>
        </w:trPr>
        <w:tc>
          <w:tcPr>
            <w:tcW w:w="1265" w:type="pct"/>
            <w:noWrap/>
          </w:tcPr>
          <w:p w14:paraId="3635573D" w14:textId="77777777" w:rsidR="00F1171E" w:rsidRPr="00E93B6A" w:rsidRDefault="00F1171E" w:rsidP="007222C8">
            <w:pPr>
              <w:pStyle w:val="Heading2"/>
              <w:ind w:left="360"/>
              <w:jc w:val="left"/>
              <w:rPr>
                <w:rFonts w:ascii="Arial" w:hAnsi="Arial" w:cs="Arial"/>
                <w:lang w:val="en-GB"/>
              </w:rPr>
            </w:pPr>
            <w:r w:rsidRPr="00E93B6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93B6A" w:rsidRDefault="00F1171E" w:rsidP="007222C8">
            <w:pPr>
              <w:pStyle w:val="Heading2"/>
              <w:jc w:val="left"/>
              <w:rPr>
                <w:rFonts w:ascii="Arial" w:hAnsi="Arial" w:cs="Arial"/>
                <w:u w:val="single"/>
                <w:lang w:val="en-GB"/>
              </w:rPr>
            </w:pPr>
          </w:p>
        </w:tc>
        <w:tc>
          <w:tcPr>
            <w:tcW w:w="2212" w:type="pct"/>
          </w:tcPr>
          <w:p w14:paraId="03C345E1" w14:textId="77777777" w:rsidR="00CD5205" w:rsidRPr="00E93B6A" w:rsidRDefault="00CD5205" w:rsidP="00CD5205">
            <w:pPr>
              <w:jc w:val="both"/>
              <w:rPr>
                <w:rFonts w:ascii="Arial" w:hAnsi="Arial" w:cs="Arial"/>
                <w:sz w:val="20"/>
                <w:szCs w:val="20"/>
                <w:lang w:val="en-IN"/>
              </w:rPr>
            </w:pPr>
            <w:r w:rsidRPr="00E93B6A">
              <w:rPr>
                <w:rFonts w:ascii="Arial" w:hAnsi="Arial" w:cs="Arial"/>
                <w:sz w:val="20"/>
                <w:szCs w:val="20"/>
                <w:lang w:val="en-IN"/>
              </w:rPr>
              <w:t>The abstract is generally comprehensive but could be improved by:</w:t>
            </w:r>
          </w:p>
          <w:p w14:paraId="755C8581" w14:textId="77777777" w:rsidR="00CD5205" w:rsidRPr="00E93B6A" w:rsidRDefault="00CD5205" w:rsidP="00CD5205">
            <w:pPr>
              <w:numPr>
                <w:ilvl w:val="0"/>
                <w:numId w:val="11"/>
              </w:numPr>
              <w:jc w:val="both"/>
              <w:rPr>
                <w:rFonts w:ascii="Arial" w:hAnsi="Arial" w:cs="Arial"/>
                <w:sz w:val="20"/>
                <w:szCs w:val="20"/>
                <w:lang w:val="en-IN"/>
              </w:rPr>
            </w:pPr>
            <w:r w:rsidRPr="00E93B6A">
              <w:rPr>
                <w:rFonts w:ascii="Arial" w:hAnsi="Arial" w:cs="Arial"/>
                <w:sz w:val="20"/>
                <w:szCs w:val="20"/>
                <w:lang w:val="en-IN"/>
              </w:rPr>
              <w:t>Adding a sentence to highlight the key findings of the comparative analysis (e.g., which ML algorithm performed best and under what conditions).</w:t>
            </w:r>
          </w:p>
          <w:p w14:paraId="797A8B9D" w14:textId="77777777" w:rsidR="00CD5205" w:rsidRPr="00E93B6A" w:rsidRDefault="00CD5205" w:rsidP="00CD5205">
            <w:pPr>
              <w:numPr>
                <w:ilvl w:val="0"/>
                <w:numId w:val="11"/>
              </w:numPr>
              <w:jc w:val="both"/>
              <w:rPr>
                <w:rFonts w:ascii="Arial" w:hAnsi="Arial" w:cs="Arial"/>
                <w:sz w:val="20"/>
                <w:szCs w:val="20"/>
                <w:lang w:val="en-IN"/>
              </w:rPr>
            </w:pPr>
            <w:r w:rsidRPr="00E93B6A">
              <w:rPr>
                <w:rFonts w:ascii="Arial" w:hAnsi="Arial" w:cs="Arial"/>
                <w:sz w:val="20"/>
                <w:szCs w:val="20"/>
                <w:lang w:val="en-IN"/>
              </w:rPr>
              <w:t>Briefly mentioning the datasets used for validation.</w:t>
            </w:r>
          </w:p>
          <w:p w14:paraId="0FB7E83A" w14:textId="0CCC3CC0" w:rsidR="00F1171E" w:rsidRPr="00E93B6A" w:rsidRDefault="00CD5205" w:rsidP="00CD5205">
            <w:pPr>
              <w:numPr>
                <w:ilvl w:val="0"/>
                <w:numId w:val="11"/>
              </w:numPr>
              <w:jc w:val="both"/>
              <w:rPr>
                <w:rFonts w:ascii="Arial" w:hAnsi="Arial" w:cs="Arial"/>
                <w:sz w:val="20"/>
                <w:szCs w:val="20"/>
                <w:lang w:val="en-IN"/>
              </w:rPr>
            </w:pPr>
            <w:r w:rsidRPr="00E93B6A">
              <w:rPr>
                <w:rFonts w:ascii="Arial" w:hAnsi="Arial" w:cs="Arial"/>
                <w:sz w:val="20"/>
                <w:szCs w:val="20"/>
                <w:lang w:val="en-IN"/>
              </w:rPr>
              <w:t>Indicating the practical relevance of results for real-world intrusion detection systems.</w:t>
            </w:r>
          </w:p>
        </w:tc>
        <w:tc>
          <w:tcPr>
            <w:tcW w:w="1523" w:type="pct"/>
          </w:tcPr>
          <w:p w14:paraId="1D54B730" w14:textId="77777777" w:rsidR="00F1171E" w:rsidRPr="00E93B6A" w:rsidRDefault="00F1171E" w:rsidP="007222C8">
            <w:pPr>
              <w:pStyle w:val="Heading2"/>
              <w:jc w:val="left"/>
              <w:rPr>
                <w:rFonts w:ascii="Arial" w:hAnsi="Arial" w:cs="Arial"/>
                <w:b w:val="0"/>
                <w:lang w:val="en-GB"/>
              </w:rPr>
            </w:pPr>
          </w:p>
        </w:tc>
      </w:tr>
      <w:tr w:rsidR="00F1171E" w:rsidRPr="00E93B6A" w14:paraId="2F579F54" w14:textId="77777777" w:rsidTr="007222C8">
        <w:trPr>
          <w:trHeight w:val="859"/>
        </w:trPr>
        <w:tc>
          <w:tcPr>
            <w:tcW w:w="1265" w:type="pct"/>
            <w:noWrap/>
          </w:tcPr>
          <w:p w14:paraId="04361F46" w14:textId="368783AB" w:rsidR="00F1171E" w:rsidRPr="00E93B6A" w:rsidRDefault="00DC6FED" w:rsidP="007222C8">
            <w:pPr>
              <w:ind w:left="360"/>
              <w:rPr>
                <w:rFonts w:ascii="Arial" w:hAnsi="Arial" w:cs="Arial"/>
                <w:b/>
                <w:bCs/>
                <w:sz w:val="20"/>
                <w:szCs w:val="20"/>
                <w:u w:val="single"/>
                <w:lang w:val="en-GB"/>
              </w:rPr>
            </w:pPr>
            <w:r w:rsidRPr="00E93B6A">
              <w:rPr>
                <w:rFonts w:ascii="Arial" w:hAnsi="Arial" w:cs="Arial"/>
                <w:b/>
                <w:bCs/>
                <w:sz w:val="20"/>
                <w:szCs w:val="20"/>
                <w:lang w:val="en-GB"/>
              </w:rPr>
              <w:t xml:space="preserve">Is the manuscript scientifically, correct? Please write here. </w:t>
            </w:r>
          </w:p>
        </w:tc>
        <w:tc>
          <w:tcPr>
            <w:tcW w:w="2212" w:type="pct"/>
          </w:tcPr>
          <w:p w14:paraId="2B5A7721" w14:textId="1D12E0AE" w:rsidR="00F1171E" w:rsidRPr="00E93B6A" w:rsidRDefault="00CD5205" w:rsidP="00CD5205">
            <w:pPr>
              <w:pStyle w:val="ListParagraph"/>
              <w:ind w:left="0"/>
              <w:jc w:val="both"/>
              <w:rPr>
                <w:rFonts w:ascii="Arial" w:hAnsi="Arial" w:cs="Arial"/>
                <w:sz w:val="20"/>
                <w:szCs w:val="20"/>
                <w:lang w:val="en-GB"/>
              </w:rPr>
            </w:pPr>
            <w:r w:rsidRPr="00E93B6A">
              <w:rPr>
                <w:rFonts w:ascii="Arial" w:hAnsi="Arial" w:cs="Arial"/>
                <w:sz w:val="20"/>
                <w:szCs w:val="20"/>
              </w:rPr>
              <w:t>The manuscript is scientifically sound and methodologically correct. The choice of ML algorithms (e.g., Decision Trees, Random Forest, SVM, Naïve Bayes, Neural Networks, KNN) is appropriate, and the comparative approach provides balanced insights. The results are logically presented and consistent with known literature. No major methodological flaws were found.</w:t>
            </w:r>
          </w:p>
        </w:tc>
        <w:tc>
          <w:tcPr>
            <w:tcW w:w="1523" w:type="pct"/>
          </w:tcPr>
          <w:p w14:paraId="4898F764" w14:textId="77777777" w:rsidR="00F1171E" w:rsidRPr="00E93B6A" w:rsidRDefault="00F1171E" w:rsidP="007222C8">
            <w:pPr>
              <w:pStyle w:val="Heading2"/>
              <w:jc w:val="left"/>
              <w:rPr>
                <w:rFonts w:ascii="Arial" w:hAnsi="Arial" w:cs="Arial"/>
                <w:b w:val="0"/>
                <w:lang w:val="en-GB"/>
              </w:rPr>
            </w:pPr>
          </w:p>
        </w:tc>
      </w:tr>
      <w:tr w:rsidR="00F1171E" w:rsidRPr="00E93B6A" w14:paraId="73739464" w14:textId="77777777" w:rsidTr="007222C8">
        <w:trPr>
          <w:trHeight w:val="703"/>
        </w:trPr>
        <w:tc>
          <w:tcPr>
            <w:tcW w:w="1265" w:type="pct"/>
            <w:noWrap/>
          </w:tcPr>
          <w:p w14:paraId="09C25322" w14:textId="77777777" w:rsidR="00F1171E" w:rsidRPr="00E93B6A" w:rsidRDefault="00F1171E" w:rsidP="007222C8">
            <w:pPr>
              <w:ind w:left="360"/>
              <w:rPr>
                <w:rFonts w:ascii="Arial" w:hAnsi="Arial" w:cs="Arial"/>
                <w:b/>
                <w:bCs/>
                <w:sz w:val="20"/>
                <w:szCs w:val="20"/>
                <w:lang w:val="en-GB"/>
              </w:rPr>
            </w:pPr>
            <w:r w:rsidRPr="00E93B6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93B6A" w:rsidRDefault="00F1171E" w:rsidP="007222C8">
            <w:pPr>
              <w:ind w:left="360"/>
              <w:rPr>
                <w:rFonts w:ascii="Arial" w:hAnsi="Arial" w:cs="Arial"/>
                <w:b/>
                <w:bCs/>
                <w:sz w:val="20"/>
                <w:szCs w:val="20"/>
                <w:u w:val="single"/>
                <w:lang w:val="en-GB"/>
              </w:rPr>
            </w:pPr>
            <w:r w:rsidRPr="00E93B6A">
              <w:rPr>
                <w:rFonts w:ascii="Arial" w:hAnsi="Arial" w:cs="Arial"/>
                <w:b/>
                <w:bCs/>
                <w:sz w:val="20"/>
                <w:szCs w:val="20"/>
                <w:u w:val="single"/>
                <w:lang w:val="en-GB"/>
              </w:rPr>
              <w:t>-</w:t>
            </w:r>
          </w:p>
        </w:tc>
        <w:tc>
          <w:tcPr>
            <w:tcW w:w="2212" w:type="pct"/>
          </w:tcPr>
          <w:p w14:paraId="5501C384" w14:textId="77777777" w:rsidR="00CD5205" w:rsidRPr="00E93B6A" w:rsidRDefault="00CD5205" w:rsidP="00CD5205">
            <w:pPr>
              <w:pStyle w:val="ListParagraph"/>
              <w:ind w:left="0"/>
              <w:rPr>
                <w:rFonts w:ascii="Arial" w:hAnsi="Arial" w:cs="Arial"/>
                <w:sz w:val="20"/>
                <w:szCs w:val="20"/>
                <w:lang w:val="en-IN"/>
              </w:rPr>
            </w:pPr>
            <w:r w:rsidRPr="00E93B6A">
              <w:rPr>
                <w:rFonts w:ascii="Arial" w:hAnsi="Arial" w:cs="Arial"/>
                <w:sz w:val="20"/>
                <w:szCs w:val="20"/>
                <w:lang w:val="en-IN"/>
              </w:rPr>
              <w:t>The references are adequate and include recent works (2020–2023). However, a few more recent citations (2023–2024) on ML-based IDS, particularly involving deep learning and hybrid ML approaches, could be added to strengthen the literature review. Suggested additions include:</w:t>
            </w:r>
          </w:p>
          <w:p w14:paraId="3FB67D4A" w14:textId="77777777" w:rsidR="00CD5205" w:rsidRPr="00E93B6A" w:rsidRDefault="00CD5205" w:rsidP="00CD5205">
            <w:pPr>
              <w:pStyle w:val="ListParagraph"/>
              <w:numPr>
                <w:ilvl w:val="0"/>
                <w:numId w:val="12"/>
              </w:numPr>
              <w:rPr>
                <w:rFonts w:ascii="Arial" w:hAnsi="Arial" w:cs="Arial"/>
                <w:sz w:val="20"/>
                <w:szCs w:val="20"/>
                <w:lang w:val="en-IN"/>
              </w:rPr>
            </w:pPr>
            <w:r w:rsidRPr="00E93B6A">
              <w:rPr>
                <w:rFonts w:ascii="Arial" w:hAnsi="Arial" w:cs="Arial"/>
                <w:sz w:val="20"/>
                <w:szCs w:val="20"/>
                <w:lang w:val="en-IN"/>
              </w:rPr>
              <w:t>Deep learning-based IDS in IoT and cloud computing (2023–2024 papers).</w:t>
            </w:r>
          </w:p>
          <w:p w14:paraId="24FE0567" w14:textId="4DBF2201" w:rsidR="00F1171E" w:rsidRPr="00E93B6A" w:rsidRDefault="00CD5205" w:rsidP="00CD5205">
            <w:pPr>
              <w:pStyle w:val="ListParagraph"/>
              <w:numPr>
                <w:ilvl w:val="0"/>
                <w:numId w:val="12"/>
              </w:numPr>
              <w:rPr>
                <w:rFonts w:ascii="Arial" w:hAnsi="Arial" w:cs="Arial"/>
                <w:sz w:val="20"/>
                <w:szCs w:val="20"/>
                <w:lang w:val="en-IN"/>
              </w:rPr>
            </w:pPr>
            <w:r w:rsidRPr="00E93B6A">
              <w:rPr>
                <w:rFonts w:ascii="Arial" w:hAnsi="Arial" w:cs="Arial"/>
                <w:sz w:val="20"/>
                <w:szCs w:val="20"/>
                <w:lang w:val="en-IN"/>
              </w:rPr>
              <w:t>Studies on explainable AI (XAI) in IDS for transparency and interpretability.</w:t>
            </w:r>
          </w:p>
        </w:tc>
        <w:tc>
          <w:tcPr>
            <w:tcW w:w="1523" w:type="pct"/>
          </w:tcPr>
          <w:p w14:paraId="40220055" w14:textId="77777777" w:rsidR="00F1171E" w:rsidRPr="00E93B6A" w:rsidRDefault="00F1171E" w:rsidP="007222C8">
            <w:pPr>
              <w:pStyle w:val="Heading2"/>
              <w:jc w:val="left"/>
              <w:rPr>
                <w:rFonts w:ascii="Arial" w:hAnsi="Arial" w:cs="Arial"/>
                <w:b w:val="0"/>
                <w:lang w:val="en-GB"/>
              </w:rPr>
            </w:pPr>
          </w:p>
        </w:tc>
      </w:tr>
      <w:tr w:rsidR="00F1171E" w:rsidRPr="00E93B6A" w14:paraId="73CC4A50" w14:textId="77777777" w:rsidTr="007222C8">
        <w:trPr>
          <w:trHeight w:val="386"/>
        </w:trPr>
        <w:tc>
          <w:tcPr>
            <w:tcW w:w="1265" w:type="pct"/>
            <w:noWrap/>
          </w:tcPr>
          <w:p w14:paraId="029CE8D0" w14:textId="77777777" w:rsidR="00F1171E" w:rsidRPr="00E93B6A" w:rsidRDefault="00F1171E" w:rsidP="007222C8">
            <w:pPr>
              <w:pStyle w:val="Heading2"/>
              <w:jc w:val="left"/>
              <w:rPr>
                <w:rFonts w:ascii="Arial" w:hAnsi="Arial" w:cs="Arial"/>
                <w:b w:val="0"/>
                <w:lang w:val="en-GB"/>
              </w:rPr>
            </w:pPr>
          </w:p>
          <w:p w14:paraId="589C16C7" w14:textId="77777777" w:rsidR="00F1171E" w:rsidRPr="00E93B6A" w:rsidRDefault="00F1171E" w:rsidP="007222C8">
            <w:pPr>
              <w:pStyle w:val="Heading2"/>
              <w:ind w:left="360"/>
              <w:jc w:val="left"/>
              <w:rPr>
                <w:rFonts w:ascii="Arial" w:hAnsi="Arial" w:cs="Arial"/>
                <w:bCs w:val="0"/>
                <w:lang w:val="en-GB"/>
              </w:rPr>
            </w:pPr>
            <w:r w:rsidRPr="00E93B6A">
              <w:rPr>
                <w:rFonts w:ascii="Arial" w:hAnsi="Arial" w:cs="Arial"/>
                <w:bCs w:val="0"/>
                <w:lang w:val="en-GB"/>
              </w:rPr>
              <w:t>Is the language/English quality of the article suitable for scholarly communications?</w:t>
            </w:r>
          </w:p>
          <w:p w14:paraId="7722B85E" w14:textId="77777777" w:rsidR="00F1171E" w:rsidRPr="00E93B6A" w:rsidRDefault="00F1171E" w:rsidP="007222C8">
            <w:pPr>
              <w:rPr>
                <w:rFonts w:ascii="Arial" w:hAnsi="Arial" w:cs="Arial"/>
                <w:sz w:val="20"/>
                <w:szCs w:val="20"/>
                <w:lang w:val="en-GB"/>
              </w:rPr>
            </w:pPr>
          </w:p>
        </w:tc>
        <w:tc>
          <w:tcPr>
            <w:tcW w:w="2212" w:type="pct"/>
          </w:tcPr>
          <w:p w14:paraId="149A6CEF" w14:textId="6B775165" w:rsidR="00F1171E" w:rsidRPr="00E93B6A" w:rsidRDefault="00CD5205" w:rsidP="00CD5205">
            <w:pPr>
              <w:jc w:val="both"/>
              <w:rPr>
                <w:rFonts w:ascii="Arial" w:hAnsi="Arial" w:cs="Arial"/>
                <w:sz w:val="20"/>
                <w:szCs w:val="20"/>
                <w:lang w:val="en-GB"/>
              </w:rPr>
            </w:pPr>
            <w:r w:rsidRPr="00E93B6A">
              <w:rPr>
                <w:rFonts w:ascii="Arial" w:hAnsi="Arial" w:cs="Arial"/>
                <w:sz w:val="20"/>
                <w:szCs w:val="20"/>
              </w:rPr>
              <w:t>The language is overall clear and suitable for scholarly communication. A few minor grammatical issues and stylistic inconsistencies exist (e.g., sentence redundancy in methodology and discussion), which can be corrected with careful proofreading.</w:t>
            </w:r>
          </w:p>
        </w:tc>
        <w:tc>
          <w:tcPr>
            <w:tcW w:w="1523" w:type="pct"/>
          </w:tcPr>
          <w:p w14:paraId="0351CA58" w14:textId="77777777" w:rsidR="00F1171E" w:rsidRPr="00E93B6A" w:rsidRDefault="00F1171E" w:rsidP="007222C8">
            <w:pPr>
              <w:rPr>
                <w:rFonts w:ascii="Arial" w:hAnsi="Arial" w:cs="Arial"/>
                <w:sz w:val="20"/>
                <w:szCs w:val="20"/>
                <w:lang w:val="en-GB"/>
              </w:rPr>
            </w:pPr>
          </w:p>
        </w:tc>
      </w:tr>
      <w:tr w:rsidR="00F1171E" w:rsidRPr="00E93B6A" w14:paraId="20A16C0C" w14:textId="77777777" w:rsidTr="007222C8">
        <w:trPr>
          <w:trHeight w:val="1178"/>
        </w:trPr>
        <w:tc>
          <w:tcPr>
            <w:tcW w:w="1265" w:type="pct"/>
            <w:noWrap/>
          </w:tcPr>
          <w:p w14:paraId="7F4BCFAE" w14:textId="77777777" w:rsidR="00F1171E" w:rsidRPr="00E93B6A" w:rsidRDefault="00F1171E" w:rsidP="007222C8">
            <w:pPr>
              <w:pStyle w:val="Heading2"/>
              <w:jc w:val="left"/>
              <w:rPr>
                <w:rFonts w:ascii="Arial" w:hAnsi="Arial" w:cs="Arial"/>
                <w:b w:val="0"/>
                <w:bCs w:val="0"/>
                <w:lang w:val="en-GB"/>
              </w:rPr>
            </w:pPr>
            <w:r w:rsidRPr="00E93B6A">
              <w:rPr>
                <w:rFonts w:ascii="Arial" w:hAnsi="Arial" w:cs="Arial"/>
                <w:bCs w:val="0"/>
                <w:u w:val="single"/>
                <w:lang w:val="en-GB"/>
              </w:rPr>
              <w:t>Optional/General</w:t>
            </w:r>
            <w:r w:rsidRPr="00E93B6A">
              <w:rPr>
                <w:rFonts w:ascii="Arial" w:hAnsi="Arial" w:cs="Arial"/>
                <w:bCs w:val="0"/>
                <w:lang w:val="en-GB"/>
              </w:rPr>
              <w:t xml:space="preserve"> </w:t>
            </w:r>
            <w:r w:rsidRPr="00E93B6A">
              <w:rPr>
                <w:rFonts w:ascii="Arial" w:hAnsi="Arial" w:cs="Arial"/>
                <w:b w:val="0"/>
                <w:bCs w:val="0"/>
                <w:lang w:val="en-GB"/>
              </w:rPr>
              <w:t>comments</w:t>
            </w:r>
          </w:p>
          <w:p w14:paraId="1A6B3748" w14:textId="77777777" w:rsidR="00F1171E" w:rsidRPr="00E93B6A" w:rsidRDefault="00F1171E" w:rsidP="007222C8">
            <w:pPr>
              <w:pStyle w:val="Heading2"/>
              <w:jc w:val="left"/>
              <w:rPr>
                <w:rFonts w:ascii="Arial" w:hAnsi="Arial" w:cs="Arial"/>
                <w:b w:val="0"/>
                <w:lang w:val="en-GB"/>
              </w:rPr>
            </w:pPr>
          </w:p>
        </w:tc>
        <w:tc>
          <w:tcPr>
            <w:tcW w:w="2212" w:type="pct"/>
          </w:tcPr>
          <w:p w14:paraId="53770BA4" w14:textId="3B2E0500" w:rsidR="00CD5205" w:rsidRPr="00E93B6A" w:rsidRDefault="00CD5205" w:rsidP="00CD5205">
            <w:pPr>
              <w:pStyle w:val="ListParagraph"/>
              <w:numPr>
                <w:ilvl w:val="0"/>
                <w:numId w:val="13"/>
              </w:numPr>
              <w:ind w:left="320"/>
              <w:rPr>
                <w:rFonts w:ascii="Arial" w:hAnsi="Arial" w:cs="Arial"/>
                <w:sz w:val="20"/>
                <w:szCs w:val="20"/>
                <w:lang w:val="en-IN"/>
              </w:rPr>
            </w:pPr>
            <w:r w:rsidRPr="00E93B6A">
              <w:rPr>
                <w:rFonts w:ascii="Arial" w:hAnsi="Arial" w:cs="Arial"/>
                <w:sz w:val="20"/>
                <w:szCs w:val="20"/>
                <w:lang w:val="en-IN"/>
              </w:rPr>
              <w:t>Tables and figures are informative but should be consistently formatted.</w:t>
            </w:r>
          </w:p>
          <w:p w14:paraId="1906635B" w14:textId="47EFDDF6" w:rsidR="00CD5205" w:rsidRPr="00E93B6A" w:rsidRDefault="00CD5205" w:rsidP="00CD5205">
            <w:pPr>
              <w:pStyle w:val="ListParagraph"/>
              <w:numPr>
                <w:ilvl w:val="0"/>
                <w:numId w:val="13"/>
              </w:numPr>
              <w:ind w:left="320"/>
              <w:rPr>
                <w:rFonts w:ascii="Arial" w:hAnsi="Arial" w:cs="Arial"/>
                <w:sz w:val="20"/>
                <w:szCs w:val="20"/>
                <w:lang w:val="en-IN"/>
              </w:rPr>
            </w:pPr>
            <w:r w:rsidRPr="00E93B6A">
              <w:rPr>
                <w:rFonts w:ascii="Arial" w:hAnsi="Arial" w:cs="Arial"/>
                <w:sz w:val="20"/>
                <w:szCs w:val="20"/>
                <w:lang w:val="en-IN"/>
              </w:rPr>
              <w:t>Some comparative results could be visualized better using bar/line graphs for clarity.</w:t>
            </w:r>
          </w:p>
          <w:p w14:paraId="3AB12EF8" w14:textId="77777777" w:rsidR="00F1171E" w:rsidRPr="00E93B6A" w:rsidRDefault="00CD5205" w:rsidP="00CD5205">
            <w:pPr>
              <w:pStyle w:val="ListParagraph"/>
              <w:numPr>
                <w:ilvl w:val="0"/>
                <w:numId w:val="13"/>
              </w:numPr>
              <w:ind w:left="320"/>
              <w:rPr>
                <w:rFonts w:ascii="Arial" w:hAnsi="Arial" w:cs="Arial"/>
                <w:sz w:val="20"/>
                <w:szCs w:val="20"/>
                <w:lang w:val="en-IN"/>
              </w:rPr>
            </w:pPr>
            <w:r w:rsidRPr="00E93B6A">
              <w:rPr>
                <w:rFonts w:ascii="Arial" w:hAnsi="Arial" w:cs="Arial"/>
                <w:sz w:val="20"/>
                <w:szCs w:val="20"/>
                <w:lang w:val="en-IN"/>
              </w:rPr>
              <w:t>A brief section on limitations of the study and future research directions would add value.</w:t>
            </w:r>
          </w:p>
          <w:p w14:paraId="5D78F539" w14:textId="77777777" w:rsidR="00471EBB" w:rsidRPr="00E93B6A" w:rsidRDefault="00471EBB" w:rsidP="00471EBB">
            <w:pPr>
              <w:pStyle w:val="ListParagraph"/>
              <w:numPr>
                <w:ilvl w:val="0"/>
                <w:numId w:val="13"/>
              </w:numPr>
              <w:rPr>
                <w:rFonts w:ascii="Arial" w:hAnsi="Arial" w:cs="Arial"/>
                <w:sz w:val="20"/>
                <w:szCs w:val="20"/>
                <w:lang w:val="en-IN"/>
              </w:rPr>
            </w:pPr>
            <w:r w:rsidRPr="00E93B6A">
              <w:rPr>
                <w:rFonts w:ascii="Arial" w:hAnsi="Arial" w:cs="Arial"/>
                <w:sz w:val="20"/>
                <w:szCs w:val="20"/>
                <w:lang w:val="en-IN"/>
              </w:rPr>
              <w:t>The manuscript is relevant, scientifically sound, and well-structured.</w:t>
            </w:r>
          </w:p>
          <w:p w14:paraId="15DFD0E8" w14:textId="6C956075" w:rsidR="00471EBB" w:rsidRPr="00E93B6A" w:rsidRDefault="00471EBB" w:rsidP="00471EBB">
            <w:pPr>
              <w:pStyle w:val="ListParagraph"/>
              <w:numPr>
                <w:ilvl w:val="0"/>
                <w:numId w:val="13"/>
              </w:numPr>
              <w:rPr>
                <w:rFonts w:ascii="Arial" w:hAnsi="Arial" w:cs="Arial"/>
                <w:sz w:val="20"/>
                <w:szCs w:val="20"/>
                <w:lang w:val="en-IN"/>
              </w:rPr>
            </w:pPr>
            <w:r w:rsidRPr="00E93B6A">
              <w:rPr>
                <w:rFonts w:ascii="Arial" w:hAnsi="Arial" w:cs="Arial"/>
                <w:sz w:val="20"/>
                <w:szCs w:val="20"/>
                <w:lang w:val="en-IN"/>
              </w:rPr>
              <w:t>Minor revisions are needed in terms of abstract improvement, language polishing, additional references, and expanded discussion of findings.</w:t>
            </w:r>
          </w:p>
        </w:tc>
        <w:tc>
          <w:tcPr>
            <w:tcW w:w="1523" w:type="pct"/>
          </w:tcPr>
          <w:p w14:paraId="465E098E" w14:textId="77777777" w:rsidR="00F1171E" w:rsidRPr="00E93B6A" w:rsidRDefault="00F1171E" w:rsidP="007222C8">
            <w:pPr>
              <w:rPr>
                <w:rFonts w:ascii="Arial" w:hAnsi="Arial" w:cs="Arial"/>
                <w:sz w:val="20"/>
                <w:szCs w:val="20"/>
                <w:lang w:val="en-GB"/>
              </w:rPr>
            </w:pPr>
          </w:p>
        </w:tc>
      </w:tr>
    </w:tbl>
    <w:p w14:paraId="6BBACB91" w14:textId="77777777" w:rsidR="00F1171E" w:rsidRPr="00E93B6A" w:rsidRDefault="00F1171E" w:rsidP="00F1171E">
      <w:pPr>
        <w:pStyle w:val="BodyText"/>
        <w:rPr>
          <w:rFonts w:ascii="Arial" w:hAnsi="Arial" w:cs="Arial"/>
          <w:b/>
          <w:bCs/>
          <w:sz w:val="20"/>
          <w:szCs w:val="20"/>
          <w:u w:val="single"/>
          <w:lang w:val="en-GB"/>
        </w:rPr>
      </w:pPr>
    </w:p>
    <w:p w14:paraId="78207741" w14:textId="77777777" w:rsidR="00F1171E" w:rsidRPr="00E93B6A" w:rsidRDefault="00F1171E" w:rsidP="00F1171E">
      <w:pPr>
        <w:pStyle w:val="BodyText"/>
        <w:rPr>
          <w:rFonts w:ascii="Arial" w:hAnsi="Arial" w:cs="Arial"/>
          <w:b/>
          <w:bCs/>
          <w:sz w:val="20"/>
          <w:szCs w:val="20"/>
          <w:u w:val="single"/>
          <w:lang w:val="en-GB"/>
        </w:rPr>
      </w:pPr>
    </w:p>
    <w:p w14:paraId="108BE2F1" w14:textId="77777777" w:rsidR="00F1171E" w:rsidRPr="00E93B6A" w:rsidRDefault="00F1171E" w:rsidP="00F1171E">
      <w:pPr>
        <w:pStyle w:val="BodyText"/>
        <w:rPr>
          <w:rFonts w:ascii="Arial" w:hAnsi="Arial" w:cs="Arial"/>
          <w:b/>
          <w:bCs/>
          <w:sz w:val="20"/>
          <w:szCs w:val="20"/>
          <w:u w:val="single"/>
          <w:lang w:val="en-GB"/>
        </w:rPr>
      </w:pPr>
    </w:p>
    <w:p w14:paraId="618DE16F" w14:textId="77777777" w:rsidR="00F1171E" w:rsidRPr="00E93B6A" w:rsidRDefault="00F1171E" w:rsidP="00F1171E">
      <w:pPr>
        <w:pStyle w:val="BodyText"/>
        <w:rPr>
          <w:rFonts w:ascii="Arial" w:hAnsi="Arial" w:cs="Arial"/>
          <w:b/>
          <w:bCs/>
          <w:sz w:val="20"/>
          <w:szCs w:val="20"/>
          <w:u w:val="single"/>
          <w:lang w:val="en-GB"/>
        </w:rPr>
      </w:pPr>
    </w:p>
    <w:p w14:paraId="1B0E4DC5" w14:textId="77777777" w:rsidR="00F1171E" w:rsidRPr="00E93B6A" w:rsidRDefault="00F1171E" w:rsidP="00F1171E">
      <w:pPr>
        <w:pStyle w:val="BodyText"/>
        <w:rPr>
          <w:rFonts w:ascii="Arial" w:hAnsi="Arial" w:cs="Arial"/>
          <w:b/>
          <w:bCs/>
          <w:sz w:val="20"/>
          <w:szCs w:val="20"/>
          <w:u w:val="single"/>
          <w:lang w:val="en-GB"/>
        </w:rPr>
      </w:pPr>
    </w:p>
    <w:p w14:paraId="0ECA4E5E" w14:textId="77777777" w:rsidR="00F1171E" w:rsidRPr="00E93B6A" w:rsidRDefault="00F1171E" w:rsidP="00F1171E">
      <w:pPr>
        <w:pStyle w:val="BodyText"/>
        <w:rPr>
          <w:rFonts w:ascii="Arial" w:hAnsi="Arial" w:cs="Arial"/>
          <w:b/>
          <w:bCs/>
          <w:sz w:val="20"/>
          <w:szCs w:val="20"/>
          <w:u w:val="single"/>
          <w:lang w:val="en-GB"/>
        </w:rPr>
      </w:pPr>
    </w:p>
    <w:p w14:paraId="022D30C9" w14:textId="77777777" w:rsidR="00F1171E" w:rsidRPr="00E93B6A" w:rsidRDefault="00F1171E" w:rsidP="00F1171E">
      <w:pPr>
        <w:pStyle w:val="BodyText"/>
        <w:rPr>
          <w:rFonts w:ascii="Arial" w:hAnsi="Arial" w:cs="Arial"/>
          <w:b/>
          <w:bCs/>
          <w:sz w:val="20"/>
          <w:szCs w:val="20"/>
          <w:u w:val="single"/>
          <w:lang w:val="en-GB"/>
        </w:rPr>
      </w:pPr>
    </w:p>
    <w:p w14:paraId="1AB5512F" w14:textId="77777777" w:rsidR="00F1171E" w:rsidRPr="00E93B6A" w:rsidRDefault="00F1171E" w:rsidP="00F1171E">
      <w:pPr>
        <w:pStyle w:val="BodyText"/>
        <w:rPr>
          <w:rFonts w:ascii="Arial" w:hAnsi="Arial" w:cs="Arial"/>
          <w:b/>
          <w:bCs/>
          <w:sz w:val="20"/>
          <w:szCs w:val="20"/>
          <w:u w:val="single"/>
          <w:lang w:val="en-GB"/>
        </w:rPr>
      </w:pPr>
    </w:p>
    <w:p w14:paraId="38F83A77" w14:textId="77777777" w:rsidR="00F1171E" w:rsidRPr="00E93B6A" w:rsidRDefault="00F1171E" w:rsidP="00F1171E">
      <w:pPr>
        <w:pStyle w:val="BodyText"/>
        <w:rPr>
          <w:rFonts w:ascii="Arial" w:hAnsi="Arial" w:cs="Arial"/>
          <w:b/>
          <w:bCs/>
          <w:sz w:val="20"/>
          <w:szCs w:val="20"/>
          <w:u w:val="single"/>
          <w:lang w:val="en-GB"/>
        </w:rPr>
      </w:pPr>
    </w:p>
    <w:p w14:paraId="25E7AF2A" w14:textId="77777777" w:rsidR="00F1171E" w:rsidRPr="00E93B6A" w:rsidRDefault="00F1171E" w:rsidP="00F1171E">
      <w:pPr>
        <w:pStyle w:val="BodyText"/>
        <w:rPr>
          <w:rFonts w:ascii="Arial" w:hAnsi="Arial" w:cs="Arial"/>
          <w:b/>
          <w:bCs/>
          <w:sz w:val="20"/>
          <w:szCs w:val="20"/>
          <w:u w:val="single"/>
          <w:lang w:val="en-GB"/>
        </w:rPr>
      </w:pPr>
    </w:p>
    <w:p w14:paraId="4437A01F" w14:textId="77777777" w:rsidR="00F1171E" w:rsidRPr="00E93B6A" w:rsidRDefault="00F1171E" w:rsidP="00F1171E">
      <w:pPr>
        <w:pStyle w:val="BodyText"/>
        <w:rPr>
          <w:rFonts w:ascii="Arial" w:hAnsi="Arial" w:cs="Arial"/>
          <w:b/>
          <w:bCs/>
          <w:sz w:val="20"/>
          <w:szCs w:val="20"/>
          <w:u w:val="single"/>
          <w:lang w:val="en-GB"/>
        </w:rPr>
      </w:pPr>
    </w:p>
    <w:p w14:paraId="393E218C" w14:textId="77777777" w:rsidR="00CD5205" w:rsidRPr="00E93B6A" w:rsidRDefault="00CD5205" w:rsidP="00F1171E">
      <w:pPr>
        <w:pStyle w:val="BodyText"/>
        <w:rPr>
          <w:rFonts w:ascii="Arial" w:hAnsi="Arial" w:cs="Arial"/>
          <w:b/>
          <w:bCs/>
          <w:sz w:val="20"/>
          <w:szCs w:val="20"/>
          <w:u w:val="single"/>
          <w:lang w:val="en-GB"/>
        </w:rPr>
      </w:pPr>
    </w:p>
    <w:p w14:paraId="0821307F" w14:textId="77777777" w:rsidR="00F1171E" w:rsidRPr="00E93B6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E93B6A"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E93B6A" w:rsidRDefault="00F1171E" w:rsidP="007222C8">
            <w:pPr>
              <w:pStyle w:val="NormalWeb"/>
              <w:spacing w:before="0" w:beforeAutospacing="0" w:after="0" w:afterAutospacing="0"/>
              <w:rPr>
                <w:rFonts w:ascii="Arial" w:hAnsi="Arial" w:cs="Arial"/>
                <w:b/>
                <w:sz w:val="20"/>
                <w:szCs w:val="20"/>
                <w:u w:val="single"/>
                <w:lang w:val="en-GB"/>
              </w:rPr>
            </w:pPr>
            <w:r w:rsidRPr="00E93B6A">
              <w:rPr>
                <w:rFonts w:ascii="Arial" w:hAnsi="Arial" w:cs="Arial"/>
                <w:b/>
                <w:sz w:val="20"/>
                <w:szCs w:val="20"/>
                <w:highlight w:val="yellow"/>
                <w:u w:val="single"/>
                <w:lang w:val="en-GB"/>
              </w:rPr>
              <w:t>PART  2:</w:t>
            </w:r>
            <w:r w:rsidRPr="00E93B6A">
              <w:rPr>
                <w:rFonts w:ascii="Arial" w:hAnsi="Arial" w:cs="Arial"/>
                <w:b/>
                <w:sz w:val="20"/>
                <w:szCs w:val="20"/>
                <w:u w:val="single"/>
                <w:lang w:val="en-GB"/>
              </w:rPr>
              <w:t xml:space="preserve"> </w:t>
            </w:r>
          </w:p>
          <w:p w14:paraId="5B767407" w14:textId="77777777" w:rsidR="00F1171E" w:rsidRPr="00E93B6A"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93B6A"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E93B6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E93B6A" w:rsidRDefault="00F1171E" w:rsidP="007222C8">
            <w:pPr>
              <w:pStyle w:val="Heading2"/>
              <w:jc w:val="left"/>
              <w:rPr>
                <w:rFonts w:ascii="Arial" w:hAnsi="Arial" w:cs="Arial"/>
                <w:lang w:val="en-GB"/>
              </w:rPr>
            </w:pPr>
            <w:r w:rsidRPr="00E93B6A">
              <w:rPr>
                <w:rFonts w:ascii="Arial" w:hAnsi="Arial" w:cs="Arial"/>
                <w:lang w:val="en-GB"/>
              </w:rPr>
              <w:t>Reviewer’s comment</w:t>
            </w:r>
          </w:p>
        </w:tc>
        <w:tc>
          <w:tcPr>
            <w:tcW w:w="1342" w:type="pct"/>
          </w:tcPr>
          <w:p w14:paraId="6F48B50B" w14:textId="77777777" w:rsidR="00F1171E" w:rsidRPr="00E93B6A" w:rsidRDefault="00F1171E" w:rsidP="007222C8">
            <w:pPr>
              <w:pStyle w:val="Heading2"/>
              <w:jc w:val="left"/>
              <w:rPr>
                <w:rFonts w:ascii="Arial" w:hAnsi="Arial" w:cs="Arial"/>
                <w:b w:val="0"/>
                <w:lang w:val="en-GB"/>
              </w:rPr>
            </w:pPr>
            <w:r w:rsidRPr="00E93B6A">
              <w:rPr>
                <w:rFonts w:ascii="Arial" w:hAnsi="Arial" w:cs="Arial"/>
                <w:lang w:val="en-GB"/>
              </w:rPr>
              <w:t>Author’s comment</w:t>
            </w:r>
            <w:r w:rsidRPr="00E93B6A">
              <w:rPr>
                <w:rFonts w:ascii="Arial" w:hAnsi="Arial" w:cs="Arial"/>
                <w:b w:val="0"/>
                <w:lang w:val="en-GB"/>
              </w:rPr>
              <w:t xml:space="preserve"> </w:t>
            </w:r>
            <w:r w:rsidRPr="00E93B6A">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93B6A"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E93B6A" w:rsidRDefault="00F1171E" w:rsidP="007222C8">
            <w:pPr>
              <w:pStyle w:val="NormalWeb"/>
              <w:spacing w:before="0" w:beforeAutospacing="0" w:after="0" w:afterAutospacing="0"/>
              <w:rPr>
                <w:rFonts w:ascii="Arial" w:hAnsi="Arial" w:cs="Arial"/>
                <w:b/>
                <w:sz w:val="20"/>
                <w:szCs w:val="20"/>
                <w:lang w:val="en-GB"/>
              </w:rPr>
            </w:pPr>
            <w:r w:rsidRPr="00E93B6A">
              <w:rPr>
                <w:rFonts w:ascii="Arial" w:hAnsi="Arial" w:cs="Arial"/>
                <w:b/>
                <w:sz w:val="20"/>
                <w:szCs w:val="20"/>
                <w:lang w:val="en-GB"/>
              </w:rPr>
              <w:t xml:space="preserve">Are there ethical issues in this manuscript? </w:t>
            </w:r>
          </w:p>
          <w:p w14:paraId="6034B476" w14:textId="77777777" w:rsidR="00F1171E" w:rsidRPr="00E93B6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7B654B67" w14:textId="75AAAF7F" w:rsidR="00F1171E" w:rsidRPr="00E93B6A" w:rsidRDefault="00CD5205" w:rsidP="007222C8">
            <w:pPr>
              <w:pStyle w:val="NormalWeb"/>
              <w:spacing w:before="0" w:beforeAutospacing="0" w:after="0" w:afterAutospacing="0"/>
              <w:rPr>
                <w:rFonts w:ascii="Arial" w:hAnsi="Arial" w:cs="Arial"/>
                <w:sz w:val="20"/>
                <w:szCs w:val="20"/>
                <w:lang w:val="en-GB"/>
              </w:rPr>
            </w:pPr>
            <w:r w:rsidRPr="00E93B6A">
              <w:rPr>
                <w:rFonts w:ascii="Arial" w:hAnsi="Arial" w:cs="Arial"/>
                <w:sz w:val="20"/>
                <w:szCs w:val="20"/>
              </w:rPr>
              <w:t>None observed. The study does not involve human/animal subjects or sensitive data.</w:t>
            </w:r>
          </w:p>
        </w:tc>
        <w:tc>
          <w:tcPr>
            <w:tcW w:w="1342" w:type="pct"/>
            <w:vAlign w:val="center"/>
          </w:tcPr>
          <w:p w14:paraId="780A9F8E" w14:textId="77777777" w:rsidR="00F1171E" w:rsidRPr="00E93B6A" w:rsidRDefault="00F1171E" w:rsidP="007222C8">
            <w:pPr>
              <w:rPr>
                <w:rFonts w:ascii="Arial" w:eastAsia="Arial Unicode MS" w:hAnsi="Arial" w:cs="Arial"/>
                <w:sz w:val="20"/>
                <w:szCs w:val="20"/>
                <w:lang w:val="en-GB"/>
              </w:rPr>
            </w:pPr>
          </w:p>
          <w:p w14:paraId="4A981594" w14:textId="77777777" w:rsidR="00F1171E" w:rsidRPr="00E93B6A" w:rsidRDefault="00F1171E" w:rsidP="007222C8">
            <w:pPr>
              <w:rPr>
                <w:rFonts w:ascii="Arial" w:eastAsia="Arial Unicode MS" w:hAnsi="Arial" w:cs="Arial"/>
                <w:sz w:val="20"/>
                <w:szCs w:val="20"/>
                <w:lang w:val="en-GB"/>
              </w:rPr>
            </w:pPr>
          </w:p>
          <w:p w14:paraId="4780A682" w14:textId="77777777" w:rsidR="00F1171E" w:rsidRPr="00E93B6A" w:rsidRDefault="00F1171E" w:rsidP="007222C8">
            <w:pPr>
              <w:rPr>
                <w:rFonts w:ascii="Arial" w:eastAsia="Arial Unicode MS" w:hAnsi="Arial" w:cs="Arial"/>
                <w:sz w:val="20"/>
                <w:szCs w:val="20"/>
                <w:lang w:val="en-GB"/>
              </w:rPr>
            </w:pPr>
          </w:p>
          <w:p w14:paraId="2D80979A" w14:textId="77777777" w:rsidR="00F1171E" w:rsidRPr="00E93B6A"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757134E" w14:textId="77777777" w:rsidR="00E93B6A" w:rsidRPr="007F5A2A" w:rsidRDefault="00E93B6A" w:rsidP="00E93B6A">
      <w:pPr>
        <w:pStyle w:val="Affiliation"/>
        <w:spacing w:after="0" w:line="240" w:lineRule="auto"/>
        <w:jc w:val="left"/>
        <w:rPr>
          <w:rFonts w:ascii="Arial" w:hAnsi="Arial" w:cs="Arial"/>
          <w:b/>
          <w:u w:val="single"/>
        </w:rPr>
      </w:pPr>
      <w:r w:rsidRPr="007F5A2A">
        <w:rPr>
          <w:rFonts w:ascii="Arial" w:hAnsi="Arial" w:cs="Arial"/>
          <w:b/>
          <w:u w:val="single"/>
        </w:rPr>
        <w:t>Reviewer details:</w:t>
      </w:r>
    </w:p>
    <w:p w14:paraId="328C3C34" w14:textId="77777777" w:rsidR="00E93B6A" w:rsidRPr="007F5A2A" w:rsidRDefault="00E93B6A" w:rsidP="00E93B6A">
      <w:pPr>
        <w:pStyle w:val="Affiliation"/>
        <w:spacing w:after="0" w:line="240" w:lineRule="auto"/>
        <w:jc w:val="left"/>
        <w:rPr>
          <w:rFonts w:ascii="Arial" w:hAnsi="Arial" w:cs="Arial"/>
          <w:b/>
        </w:rPr>
      </w:pPr>
      <w:r w:rsidRPr="007F5A2A">
        <w:rPr>
          <w:rFonts w:ascii="Arial" w:hAnsi="Arial" w:cs="Arial"/>
          <w:b/>
          <w:color w:val="000000"/>
        </w:rPr>
        <w:t>Arul Selvam P, India</w:t>
      </w:r>
    </w:p>
    <w:p w14:paraId="0E96E027" w14:textId="77777777" w:rsidR="00E93B6A" w:rsidRPr="00E93B6A" w:rsidRDefault="00E93B6A">
      <w:pPr>
        <w:rPr>
          <w:rFonts w:ascii="Arial" w:hAnsi="Arial" w:cs="Arial"/>
          <w:b/>
          <w:sz w:val="20"/>
          <w:szCs w:val="20"/>
        </w:rPr>
      </w:pPr>
    </w:p>
    <w:sectPr w:rsidR="00E93B6A" w:rsidRPr="00E93B6A"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8E88B" w14:textId="77777777" w:rsidR="00255D8D" w:rsidRPr="0000007A" w:rsidRDefault="00255D8D" w:rsidP="0099583E">
      <w:r>
        <w:separator/>
      </w:r>
    </w:p>
  </w:endnote>
  <w:endnote w:type="continuationSeparator" w:id="0">
    <w:p w14:paraId="4FB98A2D" w14:textId="77777777" w:rsidR="00255D8D" w:rsidRPr="0000007A" w:rsidRDefault="00255D8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407A2" w14:textId="77777777" w:rsidR="00255D8D" w:rsidRPr="0000007A" w:rsidRDefault="00255D8D" w:rsidP="0099583E">
      <w:r>
        <w:separator/>
      </w:r>
    </w:p>
  </w:footnote>
  <w:footnote w:type="continuationSeparator" w:id="0">
    <w:p w14:paraId="5224AEE6" w14:textId="77777777" w:rsidR="00255D8D" w:rsidRPr="0000007A" w:rsidRDefault="00255D8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923BD7"/>
    <w:multiLevelType w:val="multilevel"/>
    <w:tmpl w:val="EF649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D73427"/>
    <w:multiLevelType w:val="hybridMultilevel"/>
    <w:tmpl w:val="F4DAF12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C7803F7"/>
    <w:multiLevelType w:val="multilevel"/>
    <w:tmpl w:val="8F309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C83C8C"/>
    <w:multiLevelType w:val="multilevel"/>
    <w:tmpl w:val="F1587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9624829">
    <w:abstractNumId w:val="3"/>
  </w:num>
  <w:num w:numId="2" w16cid:durableId="1921140092">
    <w:abstractNumId w:val="7"/>
  </w:num>
  <w:num w:numId="3" w16cid:durableId="1312097174">
    <w:abstractNumId w:val="6"/>
  </w:num>
  <w:num w:numId="4" w16cid:durableId="1670477677">
    <w:abstractNumId w:val="8"/>
  </w:num>
  <w:num w:numId="5" w16cid:durableId="439691409">
    <w:abstractNumId w:val="5"/>
  </w:num>
  <w:num w:numId="6" w16cid:durableId="1465123378">
    <w:abstractNumId w:val="0"/>
  </w:num>
  <w:num w:numId="7" w16cid:durableId="841892570">
    <w:abstractNumId w:val="1"/>
  </w:num>
  <w:num w:numId="8" w16cid:durableId="1770617611">
    <w:abstractNumId w:val="11"/>
  </w:num>
  <w:num w:numId="9" w16cid:durableId="1610159537">
    <w:abstractNumId w:val="10"/>
  </w:num>
  <w:num w:numId="10" w16cid:durableId="380058628">
    <w:abstractNumId w:val="2"/>
  </w:num>
  <w:num w:numId="11" w16cid:durableId="1564945763">
    <w:abstractNumId w:val="12"/>
  </w:num>
  <w:num w:numId="12" w16cid:durableId="1564095194">
    <w:abstractNumId w:val="4"/>
  </w:num>
  <w:num w:numId="13" w16cid:durableId="340476619">
    <w:abstractNumId w:val="9"/>
  </w:num>
  <w:num w:numId="14" w16cid:durableId="8804790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IN"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IN"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C79BD"/>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A4E4A"/>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5D8D"/>
    <w:rsid w:val="00256735"/>
    <w:rsid w:val="00257F9E"/>
    <w:rsid w:val="00262634"/>
    <w:rsid w:val="002650C5"/>
    <w:rsid w:val="002667AF"/>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86E3A"/>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1EBB"/>
    <w:rsid w:val="00474129"/>
    <w:rsid w:val="00477844"/>
    <w:rsid w:val="004847FF"/>
    <w:rsid w:val="00486043"/>
    <w:rsid w:val="004909D7"/>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1F86"/>
    <w:rsid w:val="0054564B"/>
    <w:rsid w:val="00545A13"/>
    <w:rsid w:val="00546343"/>
    <w:rsid w:val="00546E3F"/>
    <w:rsid w:val="00555430"/>
    <w:rsid w:val="00557CD3"/>
    <w:rsid w:val="00560D3C"/>
    <w:rsid w:val="00565D90"/>
    <w:rsid w:val="00567DE0"/>
    <w:rsid w:val="005735A5"/>
    <w:rsid w:val="005757CF"/>
    <w:rsid w:val="00581FF9"/>
    <w:rsid w:val="005A4F17"/>
    <w:rsid w:val="005A7210"/>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5A76"/>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081E"/>
    <w:rsid w:val="00AD6C51"/>
    <w:rsid w:val="00AE0E9B"/>
    <w:rsid w:val="00AE54CD"/>
    <w:rsid w:val="00AF3016"/>
    <w:rsid w:val="00B03A45"/>
    <w:rsid w:val="00B2236C"/>
    <w:rsid w:val="00B22FE6"/>
    <w:rsid w:val="00B3033D"/>
    <w:rsid w:val="00B334D9"/>
    <w:rsid w:val="00B4592F"/>
    <w:rsid w:val="00B53059"/>
    <w:rsid w:val="00B562D2"/>
    <w:rsid w:val="00B62087"/>
    <w:rsid w:val="00B62F41"/>
    <w:rsid w:val="00B63782"/>
    <w:rsid w:val="00B66599"/>
    <w:rsid w:val="00B760E1"/>
    <w:rsid w:val="00B82FFC"/>
    <w:rsid w:val="00BA1AB3"/>
    <w:rsid w:val="00BA55B7"/>
    <w:rsid w:val="00BA5A53"/>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205"/>
    <w:rsid w:val="00CD581B"/>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35FA"/>
    <w:rsid w:val="00DB7E1B"/>
    <w:rsid w:val="00DC1D81"/>
    <w:rsid w:val="00DC6FED"/>
    <w:rsid w:val="00DD0C4A"/>
    <w:rsid w:val="00DD274C"/>
    <w:rsid w:val="00DE7D30"/>
    <w:rsid w:val="00DF04E3"/>
    <w:rsid w:val="00E03C32"/>
    <w:rsid w:val="00E3111A"/>
    <w:rsid w:val="00E451EA"/>
    <w:rsid w:val="00E51F50"/>
    <w:rsid w:val="00E57F4B"/>
    <w:rsid w:val="00E63889"/>
    <w:rsid w:val="00E63A98"/>
    <w:rsid w:val="00E645E9"/>
    <w:rsid w:val="00E65596"/>
    <w:rsid w:val="00E66385"/>
    <w:rsid w:val="00E71C8D"/>
    <w:rsid w:val="00E72360"/>
    <w:rsid w:val="00E72A8E"/>
    <w:rsid w:val="00E93B6A"/>
    <w:rsid w:val="00E9533D"/>
    <w:rsid w:val="00E972A7"/>
    <w:rsid w:val="00E97A79"/>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376DA"/>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3828"/>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48604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486043"/>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E93B6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668</Words>
  <Characters>3808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4468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anonymous</dc:creator>
  <cp:lastModifiedBy>SDI PC 1172</cp:lastModifiedBy>
  <cp:revision>6</cp:revision>
  <dcterms:created xsi:type="dcterms:W3CDTF">2025-09-02T15:35:00Z</dcterms:created>
  <dcterms:modified xsi:type="dcterms:W3CDTF">2026-07-11T09:00:00Z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