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BAE13" w14:textId="77777777" w:rsidR="00823420" w:rsidRPr="00A1167A" w:rsidRDefault="008234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20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7"/>
        <w:gridCol w:w="15767"/>
      </w:tblGrid>
      <w:tr w:rsidR="00823420" w:rsidRPr="00A1167A" w14:paraId="0EC25EE9" w14:textId="77777777">
        <w:trPr>
          <w:trHeight w:val="450"/>
        </w:trPr>
        <w:tc>
          <w:tcPr>
            <w:tcW w:w="20934" w:type="dxa"/>
            <w:gridSpan w:val="2"/>
            <w:tcBorders>
              <w:top w:val="nil"/>
              <w:left w:val="nil"/>
              <w:right w:val="nil"/>
            </w:tcBorders>
          </w:tcPr>
          <w:p w14:paraId="3FC1F435" w14:textId="77777777" w:rsidR="00823420" w:rsidRPr="00A1167A" w:rsidRDefault="00823420">
            <w:pPr>
              <w:pStyle w:val="Heading2"/>
              <w:jc w:val="left"/>
              <w:rPr>
                <w:rFonts w:ascii="Arial" w:eastAsia="Arial" w:hAnsi="Arial" w:cs="Arial"/>
                <w:b w:val="0"/>
                <w:bCs w:val="0"/>
              </w:rPr>
            </w:pPr>
          </w:p>
        </w:tc>
      </w:tr>
      <w:tr w:rsidR="00823420" w:rsidRPr="00A1167A" w14:paraId="6F287B45" w14:textId="77777777">
        <w:trPr>
          <w:trHeight w:val="413"/>
        </w:trPr>
        <w:tc>
          <w:tcPr>
            <w:tcW w:w="5167" w:type="dxa"/>
          </w:tcPr>
          <w:p w14:paraId="51BFD953" w14:textId="77777777" w:rsidR="00823420" w:rsidRPr="00A1167A" w:rsidRDefault="00543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1167A">
              <w:rPr>
                <w:rFonts w:ascii="Arial" w:eastAsia="Arial" w:hAnsi="Arial" w:cs="Arial"/>
                <w:color w:val="000000"/>
                <w:sz w:val="20"/>
                <w:szCs w:val="20"/>
              </w:rPr>
              <w:t>Book Name: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2656" w14:textId="77777777" w:rsidR="00823420" w:rsidRPr="00A1167A" w:rsidRDefault="00543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hyperlink r:id="rId8">
              <w:r w:rsidRPr="00A1167A">
                <w:rPr>
                  <w:rFonts w:ascii="Arial" w:eastAsia="Arial" w:hAnsi="Arial" w:cs="Arial"/>
                  <w:b/>
                  <w:bCs/>
                  <w:color w:val="0000FF"/>
                  <w:sz w:val="20"/>
                  <w:szCs w:val="20"/>
                  <w:u w:val="single"/>
                </w:rPr>
                <w:t>Language, Literature and Education: Research Updates</w:t>
              </w:r>
            </w:hyperlink>
          </w:p>
        </w:tc>
      </w:tr>
      <w:tr w:rsidR="00823420" w:rsidRPr="00A1167A" w14:paraId="150C202D" w14:textId="77777777">
        <w:trPr>
          <w:trHeight w:val="290"/>
        </w:trPr>
        <w:tc>
          <w:tcPr>
            <w:tcW w:w="5167" w:type="dxa"/>
          </w:tcPr>
          <w:p w14:paraId="7F0DF196" w14:textId="77777777" w:rsidR="00823420" w:rsidRPr="00A1167A" w:rsidRDefault="00543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1167A">
              <w:rPr>
                <w:rFonts w:ascii="Arial" w:eastAsia="Arial" w:hAnsi="Arial" w:cs="Arial"/>
                <w:color w:val="000000"/>
                <w:sz w:val="20"/>
                <w:szCs w:val="20"/>
              </w:rPr>
              <w:t>Manuscript Number: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9FA82" w14:textId="77777777" w:rsidR="00823420" w:rsidRPr="00A1167A" w:rsidRDefault="00543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A1167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Ms_BPR_6792</w:t>
            </w:r>
          </w:p>
        </w:tc>
      </w:tr>
      <w:tr w:rsidR="00823420" w:rsidRPr="00A1167A" w14:paraId="0D857448" w14:textId="77777777">
        <w:trPr>
          <w:trHeight w:val="331"/>
        </w:trPr>
        <w:tc>
          <w:tcPr>
            <w:tcW w:w="5167" w:type="dxa"/>
          </w:tcPr>
          <w:p w14:paraId="0D3B14C0" w14:textId="77777777" w:rsidR="00823420" w:rsidRPr="00A1167A" w:rsidRDefault="00543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1167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Title of the Manuscript: 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7B848" w14:textId="77777777" w:rsidR="00823420" w:rsidRPr="00A1167A" w:rsidRDefault="00543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A1167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The Essence of Giving Feedback on the Saudi Students' Reading Performance at Taibah University</w:t>
            </w:r>
          </w:p>
        </w:tc>
      </w:tr>
      <w:tr w:rsidR="00823420" w:rsidRPr="00A1167A" w14:paraId="36209AB2" w14:textId="77777777">
        <w:trPr>
          <w:trHeight w:val="332"/>
        </w:trPr>
        <w:tc>
          <w:tcPr>
            <w:tcW w:w="5167" w:type="dxa"/>
          </w:tcPr>
          <w:p w14:paraId="53CAA4A1" w14:textId="77777777" w:rsidR="00823420" w:rsidRPr="00A1167A" w:rsidRDefault="00543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1167A">
              <w:rPr>
                <w:rFonts w:ascii="Arial" w:eastAsia="Arial" w:hAnsi="Arial" w:cs="Arial"/>
                <w:color w:val="000000"/>
                <w:sz w:val="20"/>
                <w:szCs w:val="20"/>
              </w:rPr>
              <w:t>Type of the Article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A905A" w14:textId="77777777" w:rsidR="00823420" w:rsidRPr="00A1167A" w:rsidRDefault="00543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A1167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Book Chapter</w:t>
            </w:r>
          </w:p>
        </w:tc>
      </w:tr>
    </w:tbl>
    <w:p w14:paraId="1BDB7BE1" w14:textId="77777777" w:rsidR="00823420" w:rsidRPr="00A1167A" w:rsidRDefault="008234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14:paraId="4E2C18B7" w14:textId="77777777" w:rsidR="00823420" w:rsidRPr="00A1167A" w:rsidRDefault="008234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14:paraId="0CBD043E" w14:textId="77777777" w:rsidR="00823420" w:rsidRPr="00A1167A" w:rsidRDefault="008234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  <w:iCs/>
          <w:color w:val="000000"/>
          <w:sz w:val="20"/>
          <w:szCs w:val="20"/>
          <w:u w:val="single"/>
        </w:rPr>
      </w:pPr>
    </w:p>
    <w:tbl>
      <w:tblPr>
        <w:tblStyle w:val="a0"/>
        <w:tblW w:w="21165" w:type="dxa"/>
        <w:tblInd w:w="-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70"/>
        <w:gridCol w:w="9360"/>
        <w:gridCol w:w="6435"/>
      </w:tblGrid>
      <w:tr w:rsidR="00823420" w:rsidRPr="00A1167A" w14:paraId="36B10339" w14:textId="77777777">
        <w:tc>
          <w:tcPr>
            <w:tcW w:w="21165" w:type="dxa"/>
            <w:gridSpan w:val="3"/>
            <w:tcBorders>
              <w:top w:val="nil"/>
              <w:left w:val="nil"/>
              <w:right w:val="nil"/>
            </w:tcBorders>
          </w:tcPr>
          <w:p w14:paraId="4A58773E" w14:textId="77777777" w:rsidR="00823420" w:rsidRPr="00A1167A" w:rsidRDefault="005435B8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A1167A">
              <w:rPr>
                <w:rFonts w:ascii="Arial" w:eastAsia="Times New Roman" w:hAnsi="Arial" w:cs="Arial"/>
                <w:highlight w:val="yellow"/>
              </w:rPr>
              <w:t>PART  1:</w:t>
            </w:r>
            <w:r w:rsidRPr="00A1167A">
              <w:rPr>
                <w:rFonts w:ascii="Arial" w:eastAsia="Times New Roman" w:hAnsi="Arial" w:cs="Arial"/>
              </w:rPr>
              <w:t xml:space="preserve"> Comments</w:t>
            </w:r>
          </w:p>
          <w:p w14:paraId="3EE3729F" w14:textId="77777777" w:rsidR="00823420" w:rsidRPr="00A1167A" w:rsidRDefault="008234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420" w:rsidRPr="00A1167A" w14:paraId="1B442C25" w14:textId="77777777">
        <w:tc>
          <w:tcPr>
            <w:tcW w:w="5370" w:type="dxa"/>
          </w:tcPr>
          <w:p w14:paraId="3FD563CB" w14:textId="77777777" w:rsidR="00823420" w:rsidRPr="00A1167A" w:rsidRDefault="00823420">
            <w:pPr>
              <w:pStyle w:val="Heading2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360" w:type="dxa"/>
          </w:tcPr>
          <w:p w14:paraId="78624486" w14:textId="77777777" w:rsidR="00823420" w:rsidRPr="00A1167A" w:rsidRDefault="005435B8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A1167A">
              <w:rPr>
                <w:rFonts w:ascii="Arial" w:eastAsia="Times New Roman" w:hAnsi="Arial" w:cs="Arial"/>
              </w:rPr>
              <w:t>Reviewer’s comment</w:t>
            </w:r>
          </w:p>
          <w:p w14:paraId="6CEBCA74" w14:textId="77777777" w:rsidR="00823420" w:rsidRPr="00A1167A" w:rsidRDefault="005435B8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2CC2B50F" w14:textId="77777777" w:rsidR="00823420" w:rsidRPr="00A1167A" w:rsidRDefault="008234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5" w:type="dxa"/>
          </w:tcPr>
          <w:p w14:paraId="44A8D019" w14:textId="77777777" w:rsidR="00823420" w:rsidRPr="00A1167A" w:rsidRDefault="005435B8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  <w:r w:rsidRPr="00A1167A">
              <w:rPr>
                <w:rFonts w:ascii="Arial" w:eastAsia="Times New Roman" w:hAnsi="Arial" w:cs="Arial"/>
              </w:rPr>
              <w:t>Author’s Feedback</w:t>
            </w:r>
            <w:r w:rsidRPr="00A1167A">
              <w:rPr>
                <w:rFonts w:ascii="Arial" w:eastAsia="Times New Roman" w:hAnsi="Arial" w:cs="Arial"/>
                <w:b w:val="0"/>
                <w:bCs w:val="0"/>
              </w:rPr>
              <w:t xml:space="preserve"> </w:t>
            </w:r>
            <w:r w:rsidRPr="00A1167A">
              <w:rPr>
                <w:rFonts w:ascii="Arial" w:eastAsia="Times New Roman" w:hAnsi="Arial" w:cs="Arial"/>
                <w:b w:val="0"/>
                <w:bCs w:val="0"/>
                <w:i/>
                <w:iCs/>
              </w:rPr>
              <w:t>(Please correct the manuscript and highlight that part in the manuscript. It is mandatory that authors should write his/her feedback here)</w:t>
            </w:r>
          </w:p>
        </w:tc>
      </w:tr>
      <w:tr w:rsidR="00823420" w:rsidRPr="00A1167A" w14:paraId="0F18649E" w14:textId="77777777">
        <w:trPr>
          <w:trHeight w:val="1264"/>
        </w:trPr>
        <w:tc>
          <w:tcPr>
            <w:tcW w:w="5370" w:type="dxa"/>
          </w:tcPr>
          <w:p w14:paraId="215E51D9" w14:textId="77777777" w:rsidR="00823420" w:rsidRPr="00A1167A" w:rsidRDefault="005435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Please write a few sentences regarding the importance of this manuscript for the scientific community. A minimum of 3-4 sentences may be required for this part.</w:t>
            </w:r>
          </w:p>
          <w:p w14:paraId="3A76B378" w14:textId="77777777" w:rsidR="00823420" w:rsidRPr="00A1167A" w:rsidRDefault="008234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60" w:type="dxa"/>
          </w:tcPr>
          <w:p w14:paraId="76CFE0ED" w14:textId="77777777" w:rsidR="00823420" w:rsidRPr="00A1167A" w:rsidRDefault="00543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This manuscript makes an important contribution to the scientific community by offering a comprehensive examination of constructive feedback within a Saudi EFL preparatory-year context—an area that remains underrepresented in current research. By integrating theoretical perspectives with instructors’ classroom-based experiences, the study provides valuable insights into how feedback practices shape students’ reading development, self-regulation, and engagement. The findings also enrich global discussions on formative assessment and feedback literacy, demonstrating how context-sensitive feedback strategies can enhance learning outcomes in multilingual, mixed-proficiency classrooms. Overall, the chapter advances both the theoretical understanding and practical application of feedback in EFL education, making it relevant for researchers, teacher educators, and policymakers alike.</w:t>
            </w:r>
          </w:p>
        </w:tc>
        <w:tc>
          <w:tcPr>
            <w:tcW w:w="6435" w:type="dxa"/>
          </w:tcPr>
          <w:p w14:paraId="1FF4D83D" w14:textId="77777777" w:rsidR="00823420" w:rsidRPr="00A1167A" w:rsidRDefault="00823420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823420" w:rsidRPr="00A1167A" w14:paraId="20994188" w14:textId="77777777">
        <w:trPr>
          <w:trHeight w:val="1262"/>
        </w:trPr>
        <w:tc>
          <w:tcPr>
            <w:tcW w:w="5370" w:type="dxa"/>
          </w:tcPr>
          <w:p w14:paraId="35D8CDAD" w14:textId="77777777" w:rsidR="00823420" w:rsidRPr="00A1167A" w:rsidRDefault="005435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Is the title of the article suitable?</w:t>
            </w:r>
          </w:p>
          <w:p w14:paraId="59573C3D" w14:textId="77777777" w:rsidR="00823420" w:rsidRPr="00A1167A" w:rsidRDefault="005435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(If not please suggest an alternative title)</w:t>
            </w:r>
          </w:p>
          <w:p w14:paraId="02AEDA90" w14:textId="77777777" w:rsidR="00823420" w:rsidRPr="00A1167A" w:rsidRDefault="00823420">
            <w:pPr>
              <w:pStyle w:val="Heading2"/>
              <w:jc w:val="left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9360" w:type="dxa"/>
          </w:tcPr>
          <w:p w14:paraId="09037718" w14:textId="77777777" w:rsidR="00823420" w:rsidRPr="00A1167A" w:rsidRDefault="005435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Yes, the current title is suitable.</w:t>
            </w:r>
          </w:p>
          <w:p w14:paraId="64FC90B6" w14:textId="77777777" w:rsidR="00823420" w:rsidRPr="00A1167A" w:rsidRDefault="005435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It clearly captures the focus on feedback and Saudi EFL students’ reading performance.</w:t>
            </w:r>
          </w:p>
        </w:tc>
        <w:tc>
          <w:tcPr>
            <w:tcW w:w="6435" w:type="dxa"/>
          </w:tcPr>
          <w:p w14:paraId="48488168" w14:textId="77777777" w:rsidR="00823420" w:rsidRPr="00A1167A" w:rsidRDefault="00823420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823420" w:rsidRPr="00A1167A" w14:paraId="131AC753" w14:textId="77777777">
        <w:trPr>
          <w:trHeight w:val="1262"/>
        </w:trPr>
        <w:tc>
          <w:tcPr>
            <w:tcW w:w="5370" w:type="dxa"/>
          </w:tcPr>
          <w:p w14:paraId="3273D493" w14:textId="77777777" w:rsidR="00823420" w:rsidRPr="00A1167A" w:rsidRDefault="005435B8">
            <w:pPr>
              <w:pStyle w:val="Heading2"/>
              <w:ind w:left="360"/>
              <w:jc w:val="left"/>
              <w:rPr>
                <w:rFonts w:ascii="Arial" w:eastAsia="Times New Roman" w:hAnsi="Arial" w:cs="Arial"/>
              </w:rPr>
            </w:pPr>
            <w:r w:rsidRPr="00A1167A">
              <w:rPr>
                <w:rFonts w:ascii="Arial" w:eastAsia="Times New Roman" w:hAnsi="Arial" w:cs="Arial"/>
              </w:rPr>
              <w:t>Is the abstract of the article comprehensive? Do you suggest the addition (or deletion) of some points in this section? Please write your suggestions here.</w:t>
            </w:r>
          </w:p>
          <w:p w14:paraId="20AEE0E6" w14:textId="77777777" w:rsidR="00823420" w:rsidRPr="00A1167A" w:rsidRDefault="00823420">
            <w:pPr>
              <w:pStyle w:val="Heading2"/>
              <w:jc w:val="left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9360" w:type="dxa"/>
          </w:tcPr>
          <w:p w14:paraId="6FF694B2" w14:textId="77777777" w:rsidR="00823420" w:rsidRPr="00A1167A" w:rsidRDefault="005435B8">
            <w:pPr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The abstract is informative but can be improved for clarity and structure.</w:t>
            </w: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Suggestions:</w:t>
            </w:r>
          </w:p>
          <w:p w14:paraId="61B352E5" w14:textId="77777777" w:rsidR="00823420" w:rsidRPr="00A1167A" w:rsidRDefault="005435B8">
            <w:pPr>
              <w:numPr>
                <w:ilvl w:val="0"/>
                <w:numId w:val="6"/>
              </w:numPr>
              <w:spacing w:before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Explicitly state the methodology (content analysis) with more precision.</w:t>
            </w: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377FFA20" w14:textId="77777777" w:rsidR="00823420" w:rsidRPr="00A1167A" w:rsidRDefault="005435B8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Add a sentence describing key themes emerging from the analysis.</w:t>
            </w: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43AB7CC9" w14:textId="77777777" w:rsidR="00823420" w:rsidRPr="00A1167A" w:rsidRDefault="005435B8">
            <w:pPr>
              <w:numPr>
                <w:ilvl w:val="0"/>
                <w:numId w:val="6"/>
              </w:numPr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Add a concluding sentence highlighting implications for EFL pedagogy.</w:t>
            </w:r>
          </w:p>
          <w:p w14:paraId="24DEF8B9" w14:textId="77777777" w:rsidR="00823420" w:rsidRPr="00A1167A" w:rsidRDefault="008234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35" w:type="dxa"/>
          </w:tcPr>
          <w:p w14:paraId="18F8928C" w14:textId="77777777" w:rsidR="00823420" w:rsidRPr="00A1167A" w:rsidRDefault="00823420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823420" w:rsidRPr="00A1167A" w14:paraId="4D73B1A6" w14:textId="77777777">
        <w:trPr>
          <w:trHeight w:val="859"/>
        </w:trPr>
        <w:tc>
          <w:tcPr>
            <w:tcW w:w="5370" w:type="dxa"/>
          </w:tcPr>
          <w:p w14:paraId="055D730E" w14:textId="77777777" w:rsidR="00823420" w:rsidRPr="00A1167A" w:rsidRDefault="005435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the manuscript scientifically, correct? Please write here. </w:t>
            </w:r>
          </w:p>
        </w:tc>
        <w:tc>
          <w:tcPr>
            <w:tcW w:w="9360" w:type="dxa"/>
          </w:tcPr>
          <w:p w14:paraId="6D138087" w14:textId="77777777" w:rsidR="00823420" w:rsidRPr="00A1167A" w:rsidRDefault="005435B8">
            <w:pPr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Overall, the manuscript is scientifically sound.</w:t>
            </w:r>
          </w:p>
          <w:p w14:paraId="2036ADD6" w14:textId="77777777" w:rsidR="00823420" w:rsidRPr="00A1167A" w:rsidRDefault="005435B8">
            <w:pPr>
              <w:numPr>
                <w:ilvl w:val="0"/>
                <w:numId w:val="5"/>
              </w:numPr>
              <w:spacing w:before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The conceptual grounding in feedback theory (Hattie &amp; Timperley, Nicol, Brookhart, etc.) is strong.</w:t>
            </w: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6CB7A8B5" w14:textId="77777777" w:rsidR="00823420" w:rsidRPr="00A1167A" w:rsidRDefault="005435B8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The research design (descriptive + qualitative content analysis) is appropriate and aligns with the stated objectives.</w:t>
            </w: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5CD009E9" w14:textId="77777777" w:rsidR="00823420" w:rsidRPr="00A1167A" w:rsidRDefault="005435B8">
            <w:pPr>
              <w:numPr>
                <w:ilvl w:val="0"/>
                <w:numId w:val="5"/>
              </w:numPr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Findings are consistent, well-</w:t>
            </w:r>
            <w:proofErr w:type="spellStart"/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organised</w:t>
            </w:r>
            <w:proofErr w:type="spellEnd"/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, and logically connected to the literature.</w:t>
            </w: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341907B0" w14:textId="77777777" w:rsidR="00823420" w:rsidRPr="00A1167A" w:rsidRDefault="005435B8">
            <w:pPr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However:</w:t>
            </w:r>
          </w:p>
          <w:p w14:paraId="3F48AED3" w14:textId="77777777" w:rsidR="00823420" w:rsidRPr="00A1167A" w:rsidRDefault="005435B8">
            <w:pPr>
              <w:numPr>
                <w:ilvl w:val="0"/>
                <w:numId w:val="1"/>
              </w:numPr>
              <w:spacing w:before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The methodology section would benefit from greater detail regarding coding procedures, trustworthiness, and sample justification.</w:t>
            </w: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62679DDB" w14:textId="77777777" w:rsidR="00823420" w:rsidRPr="00A1167A" w:rsidRDefault="005435B8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Scheme 1 and figures should be clearly labelled, formatted, and referenced within the text.</w:t>
            </w: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3C1FC628" w14:textId="77777777" w:rsidR="00823420" w:rsidRPr="00A1167A" w:rsidRDefault="005435B8">
            <w:pPr>
              <w:numPr>
                <w:ilvl w:val="0"/>
                <w:numId w:val="1"/>
              </w:numPr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The discussion should explicitly connect findings back to the earlier theoretical frameworks.</w:t>
            </w:r>
          </w:p>
          <w:p w14:paraId="2A01C014" w14:textId="77777777" w:rsidR="00823420" w:rsidRPr="00A1167A" w:rsidRDefault="00823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35" w:type="dxa"/>
          </w:tcPr>
          <w:p w14:paraId="2032870D" w14:textId="77777777" w:rsidR="00823420" w:rsidRPr="00A1167A" w:rsidRDefault="00823420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823420" w:rsidRPr="00A1167A" w14:paraId="2F34DA84" w14:textId="77777777">
        <w:trPr>
          <w:trHeight w:val="703"/>
        </w:trPr>
        <w:tc>
          <w:tcPr>
            <w:tcW w:w="5370" w:type="dxa"/>
          </w:tcPr>
          <w:p w14:paraId="6A73026C" w14:textId="77777777" w:rsidR="00823420" w:rsidRPr="00A1167A" w:rsidRDefault="005435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Are the references sufficient and recent? If you have suggestions of additional references, please mention them in the review form.</w:t>
            </w:r>
          </w:p>
          <w:p w14:paraId="5930D042" w14:textId="77777777" w:rsidR="00823420" w:rsidRPr="00A1167A" w:rsidRDefault="005435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-</w:t>
            </w:r>
          </w:p>
        </w:tc>
        <w:tc>
          <w:tcPr>
            <w:tcW w:w="9360" w:type="dxa"/>
          </w:tcPr>
          <w:p w14:paraId="40B26AD0" w14:textId="77777777" w:rsidR="00823420" w:rsidRPr="00A1167A" w:rsidRDefault="005435B8">
            <w:pPr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Yes, the references are generally sufficient and include recent sources (2020–2023).</w:t>
            </w:r>
          </w:p>
          <w:p w14:paraId="17B88A8D" w14:textId="77777777" w:rsidR="00823420" w:rsidRPr="00A1167A" w:rsidRDefault="005435B8">
            <w:pPr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Suggestions for additional relevant literature (optional):</w:t>
            </w:r>
          </w:p>
          <w:p w14:paraId="1DA806A9" w14:textId="77777777" w:rsidR="00823420" w:rsidRPr="00A1167A" w:rsidRDefault="005435B8">
            <w:pPr>
              <w:numPr>
                <w:ilvl w:val="0"/>
                <w:numId w:val="4"/>
              </w:numPr>
              <w:spacing w:before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Carless, D. &amp; Boud, D. (2018). </w:t>
            </w:r>
            <w:r w:rsidRPr="00A1167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The development of student feedback literacy</w:t>
            </w: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. Assessment &amp; Evaluation in Higher Education.</w:t>
            </w: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52144727" w14:textId="77777777" w:rsidR="00823420" w:rsidRPr="00A1167A" w:rsidRDefault="005435B8">
            <w:pPr>
              <w:numPr>
                <w:ilvl w:val="0"/>
                <w:numId w:val="4"/>
              </w:numPr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Winstone, N., Nash, R., Parker, M., &amp; Rowntree, J. (2017). </w:t>
            </w:r>
            <w:r w:rsidRPr="00A1167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Supporting learners’ agentic engagement with feedback</w:t>
            </w: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. Assessment &amp; Evaluation in Higher Education.</w:t>
            </w:r>
          </w:p>
          <w:p w14:paraId="6EFA8120" w14:textId="77777777" w:rsidR="00823420" w:rsidRPr="00A1167A" w:rsidRDefault="005435B8">
            <w:pPr>
              <w:spacing w:before="240" w:after="240"/>
              <w:ind w:left="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These works are widely cited in current scholarly discussions about feedback uptake, agency, and literacy.</w:t>
            </w:r>
          </w:p>
          <w:p w14:paraId="1B38A04A" w14:textId="77777777" w:rsidR="00823420" w:rsidRPr="00A1167A" w:rsidRDefault="00823420">
            <w:pPr>
              <w:spacing w:before="240" w:after="240"/>
              <w:ind w:left="7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669ED81" w14:textId="77777777" w:rsidR="00823420" w:rsidRPr="00A1167A" w:rsidRDefault="00823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35" w:type="dxa"/>
          </w:tcPr>
          <w:p w14:paraId="08C957AA" w14:textId="77777777" w:rsidR="00823420" w:rsidRPr="00A1167A" w:rsidRDefault="00823420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823420" w:rsidRPr="00A1167A" w14:paraId="5FBE7D28" w14:textId="77777777">
        <w:trPr>
          <w:trHeight w:val="386"/>
        </w:trPr>
        <w:tc>
          <w:tcPr>
            <w:tcW w:w="5370" w:type="dxa"/>
          </w:tcPr>
          <w:p w14:paraId="19AFD7EA" w14:textId="77777777" w:rsidR="00823420" w:rsidRPr="00A1167A" w:rsidRDefault="00823420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  <w:p w14:paraId="09FAFD4F" w14:textId="77777777" w:rsidR="00823420" w:rsidRPr="00A1167A" w:rsidRDefault="005435B8">
            <w:pPr>
              <w:pStyle w:val="Heading2"/>
              <w:ind w:left="360"/>
              <w:jc w:val="left"/>
              <w:rPr>
                <w:rFonts w:ascii="Arial" w:eastAsia="Times New Roman" w:hAnsi="Arial" w:cs="Arial"/>
              </w:rPr>
            </w:pPr>
            <w:r w:rsidRPr="00A1167A">
              <w:rPr>
                <w:rFonts w:ascii="Arial" w:eastAsia="Times New Roman" w:hAnsi="Arial" w:cs="Arial"/>
              </w:rPr>
              <w:t>Is the language/English quality of the article suitable for scholarly communications?</w:t>
            </w:r>
          </w:p>
          <w:p w14:paraId="7CD4763E" w14:textId="77777777" w:rsidR="00823420" w:rsidRPr="00A1167A" w:rsidRDefault="008234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0" w:type="dxa"/>
          </w:tcPr>
          <w:p w14:paraId="7DC931B7" w14:textId="77777777" w:rsidR="00823420" w:rsidRPr="00A1167A" w:rsidRDefault="0082342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8529CD" w14:textId="77777777" w:rsidR="00823420" w:rsidRPr="00A1167A" w:rsidRDefault="005435B8">
            <w:pPr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The manuscript’s English is understandable but requires moderate language polishing to meet scholarly book-chapter standards.</w:t>
            </w: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Common issues:</w:t>
            </w:r>
          </w:p>
          <w:p w14:paraId="51A15BBD" w14:textId="77777777" w:rsidR="00823420" w:rsidRPr="00A1167A" w:rsidRDefault="005435B8">
            <w:pPr>
              <w:numPr>
                <w:ilvl w:val="0"/>
                <w:numId w:val="3"/>
              </w:numPr>
              <w:spacing w:before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Lengthy sentences affecting clarity</w:t>
            </w: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36493954" w14:textId="77777777" w:rsidR="00823420" w:rsidRPr="00A1167A" w:rsidRDefault="005435B8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Minor grammatical inconsistencies</w:t>
            </w: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322912EC" w14:textId="77777777" w:rsidR="00823420" w:rsidRPr="00A1167A" w:rsidRDefault="005435B8">
            <w:pPr>
              <w:numPr>
                <w:ilvl w:val="0"/>
                <w:numId w:val="3"/>
              </w:numPr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Redundant explanations in some sections</w:t>
            </w: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6CC7C58B" w14:textId="77777777" w:rsidR="00823420" w:rsidRPr="00A1167A" w:rsidRDefault="005435B8">
            <w:pPr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A careful edit will enhance flow and readability.</w:t>
            </w:r>
          </w:p>
          <w:p w14:paraId="46F24F38" w14:textId="77777777" w:rsidR="00823420" w:rsidRPr="00A1167A" w:rsidRDefault="0082342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D5FC92" w14:textId="77777777" w:rsidR="00823420" w:rsidRPr="00A1167A" w:rsidRDefault="008234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5" w:type="dxa"/>
          </w:tcPr>
          <w:p w14:paraId="24475617" w14:textId="77777777" w:rsidR="00823420" w:rsidRPr="00A1167A" w:rsidRDefault="008234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420" w:rsidRPr="00A1167A" w14:paraId="44A8786B" w14:textId="77777777">
        <w:trPr>
          <w:trHeight w:val="1178"/>
        </w:trPr>
        <w:tc>
          <w:tcPr>
            <w:tcW w:w="5370" w:type="dxa"/>
          </w:tcPr>
          <w:p w14:paraId="29D44857" w14:textId="77777777" w:rsidR="00823420" w:rsidRPr="00A1167A" w:rsidRDefault="005435B8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  <w:r w:rsidRPr="00A1167A">
              <w:rPr>
                <w:rFonts w:ascii="Arial" w:eastAsia="Times New Roman" w:hAnsi="Arial" w:cs="Arial"/>
                <w:u w:val="single"/>
              </w:rPr>
              <w:t>Optional/General</w:t>
            </w:r>
            <w:r w:rsidRPr="00A1167A">
              <w:rPr>
                <w:rFonts w:ascii="Arial" w:eastAsia="Times New Roman" w:hAnsi="Arial" w:cs="Arial"/>
              </w:rPr>
              <w:t xml:space="preserve"> </w:t>
            </w:r>
            <w:r w:rsidRPr="00A1167A">
              <w:rPr>
                <w:rFonts w:ascii="Arial" w:eastAsia="Times New Roman" w:hAnsi="Arial" w:cs="Arial"/>
                <w:b w:val="0"/>
                <w:bCs w:val="0"/>
              </w:rPr>
              <w:t>comments</w:t>
            </w:r>
          </w:p>
          <w:p w14:paraId="4FE7FF28" w14:textId="77777777" w:rsidR="00823420" w:rsidRPr="00A1167A" w:rsidRDefault="00823420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  <w:tc>
          <w:tcPr>
            <w:tcW w:w="9360" w:type="dxa"/>
          </w:tcPr>
          <w:p w14:paraId="12347B4C" w14:textId="77777777" w:rsidR="00823420" w:rsidRPr="00A1167A" w:rsidRDefault="0082342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6ADD51" w14:textId="77777777" w:rsidR="00823420" w:rsidRPr="00A1167A" w:rsidRDefault="0082342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B92392" w14:textId="77777777" w:rsidR="00823420" w:rsidRPr="00A1167A" w:rsidRDefault="0082342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968C41" w14:textId="77777777" w:rsidR="00823420" w:rsidRPr="00A1167A" w:rsidRDefault="005435B8">
            <w:pPr>
              <w:numPr>
                <w:ilvl w:val="0"/>
                <w:numId w:val="2"/>
              </w:numPr>
              <w:spacing w:before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The manuscript is rich in theoretical explanation; however, shortening some background sections will improve balance.</w:t>
            </w: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178F7FE5" w14:textId="77777777" w:rsidR="00823420" w:rsidRPr="00A1167A" w:rsidRDefault="005435B8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 adding a “Pedagogical Implications” subsection to </w:t>
            </w:r>
            <w:proofErr w:type="spellStart"/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summarise</w:t>
            </w:r>
            <w:proofErr w:type="spellEnd"/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actionable insights for EFL instructors.</w:t>
            </w: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772A2557" w14:textId="77777777" w:rsidR="00823420" w:rsidRPr="00A1167A" w:rsidRDefault="005435B8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The conclusion could be strengthened by highlighting how the findings can inform future research, curriculum design, or teacher training.</w:t>
            </w: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26E780CE" w14:textId="77777777" w:rsidR="00823420" w:rsidRPr="00A1167A" w:rsidRDefault="005435B8">
            <w:pPr>
              <w:numPr>
                <w:ilvl w:val="0"/>
                <w:numId w:val="2"/>
              </w:numPr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t>Ensure all figures and tables follow the book’s formatting guidelines.</w:t>
            </w:r>
            <w:r w:rsidRPr="00A1167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1A451E9A" w14:textId="77777777" w:rsidR="008862D3" w:rsidRPr="00A1167A" w:rsidRDefault="008862D3" w:rsidP="008862D3">
            <w:pPr>
              <w:spacing w:after="240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67A">
              <w:rPr>
                <w:rFonts w:ascii="Arial" w:hAnsi="Arial" w:cs="Arial"/>
                <w:sz w:val="20"/>
                <w:szCs w:val="20"/>
              </w:rPr>
              <w:t>This manuscript provides a timely and detailed synthesis of constructive feedback practices within EFL preparatory-year programs in Saudi Arabia. The topic is highly relevant for educational researchers, teacher educators, and practitioners who seek evidence-based strategies for enhancing literacy development, particularly reading performance. By situating feedback within pedagogical knowledge, classroom practices, and linguistic/communicative competence, the chapter adds conceptual clarity and practical applicability to an under-researched context. The qualitative insights from EFL instructors further strengthen its contribution to the literature on feedback, formative assessment, and EFL teaching in foundation programs.</w:t>
            </w:r>
          </w:p>
          <w:p w14:paraId="68B3C386" w14:textId="77777777" w:rsidR="00823420" w:rsidRPr="00A1167A" w:rsidRDefault="008234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5" w:type="dxa"/>
          </w:tcPr>
          <w:p w14:paraId="5360D3C1" w14:textId="77777777" w:rsidR="00823420" w:rsidRPr="00A1167A" w:rsidRDefault="008234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206A87" w14:textId="77777777" w:rsidR="00823420" w:rsidRPr="00A1167A" w:rsidRDefault="008234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0CA385BA" w14:textId="77777777" w:rsidR="00823420" w:rsidRPr="00A1167A" w:rsidRDefault="008234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784DEB63" w14:textId="77777777" w:rsidR="00823420" w:rsidRPr="00A1167A" w:rsidRDefault="008234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604C255B" w14:textId="77777777" w:rsidR="00823420" w:rsidRPr="00A1167A" w:rsidRDefault="008234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6441FF94" w14:textId="77777777" w:rsidR="00823420" w:rsidRPr="00A1167A" w:rsidRDefault="008234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52F6C3B4" w14:textId="77777777" w:rsidR="00823420" w:rsidRPr="00A1167A" w:rsidRDefault="008234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5FBEC2A8" w14:textId="77777777" w:rsidR="00823420" w:rsidRPr="00A1167A" w:rsidRDefault="008234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343E80F2" w14:textId="77777777" w:rsidR="0086236B" w:rsidRPr="00A1167A" w:rsidRDefault="0086236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5CE59C8E" w14:textId="77777777" w:rsidR="0086236B" w:rsidRPr="00A1167A" w:rsidRDefault="0086236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6FB3C8DA" w14:textId="77777777" w:rsidR="0086236B" w:rsidRPr="00A1167A" w:rsidRDefault="0086236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5F2D4828" w14:textId="77777777" w:rsidR="0086236B" w:rsidRPr="00A1167A" w:rsidRDefault="0086236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67361533" w14:textId="77777777" w:rsidR="00823420" w:rsidRPr="00A1167A" w:rsidRDefault="008234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20D82A3C" w14:textId="77777777" w:rsidR="00823420" w:rsidRPr="00A1167A" w:rsidRDefault="008234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1FD8F812" w14:textId="77777777" w:rsidR="00823420" w:rsidRPr="00A1167A" w:rsidRDefault="008234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86236B" w:rsidRPr="00A1167A" w14:paraId="113EB8F3" w14:textId="77777777" w:rsidTr="0086236B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18DD3" w14:textId="77777777" w:rsidR="0086236B" w:rsidRPr="00A1167A" w:rsidRDefault="0086236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A1167A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A1167A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39AB5D6" w14:textId="77777777" w:rsidR="0086236B" w:rsidRPr="00A1167A" w:rsidRDefault="0086236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6236B" w:rsidRPr="00A1167A" w14:paraId="274E4683" w14:textId="77777777" w:rsidTr="0086236B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9EC77" w14:textId="77777777" w:rsidR="0086236B" w:rsidRPr="00A1167A" w:rsidRDefault="0086236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14ED2" w14:textId="77777777" w:rsidR="0086236B" w:rsidRPr="00A1167A" w:rsidRDefault="0086236B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1167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B3F7" w14:textId="77777777" w:rsidR="0086236B" w:rsidRPr="00A1167A" w:rsidRDefault="0086236B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1167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1167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6B9F73B" w14:textId="77777777" w:rsidR="0086236B" w:rsidRPr="00A1167A" w:rsidRDefault="0086236B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6236B" w:rsidRPr="00A1167A" w14:paraId="10CDA15E" w14:textId="77777777" w:rsidTr="0086236B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3CC49" w14:textId="77777777" w:rsidR="0086236B" w:rsidRPr="00A1167A" w:rsidRDefault="0086236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A1167A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3F0C4F1" w14:textId="77777777" w:rsidR="0086236B" w:rsidRPr="00A1167A" w:rsidRDefault="0086236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022C6" w14:textId="77777777" w:rsidR="0086236B" w:rsidRPr="00A1167A" w:rsidRDefault="0086236B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1167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1167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1167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402E75F" w14:textId="77777777" w:rsidR="0086236B" w:rsidRPr="00A1167A" w:rsidRDefault="0086236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1D27" w14:textId="77777777" w:rsidR="0086236B" w:rsidRPr="00A1167A" w:rsidRDefault="0086236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1321B8A" w14:textId="77777777" w:rsidR="0086236B" w:rsidRPr="00A1167A" w:rsidRDefault="0086236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5743B7" w14:textId="77777777" w:rsidR="0086236B" w:rsidRPr="00A1167A" w:rsidRDefault="0086236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BB45D7A" w14:textId="77777777" w:rsidR="0086236B" w:rsidRPr="00A1167A" w:rsidRDefault="0086236B" w:rsidP="0086236B">
      <w:pPr>
        <w:rPr>
          <w:rFonts w:ascii="Arial" w:hAnsi="Arial" w:cs="Arial"/>
          <w:sz w:val="20"/>
          <w:szCs w:val="20"/>
        </w:rPr>
      </w:pPr>
    </w:p>
    <w:p w14:paraId="1172F25B" w14:textId="77777777" w:rsidR="0086236B" w:rsidRPr="00A1167A" w:rsidRDefault="0086236B" w:rsidP="0086236B">
      <w:pPr>
        <w:rPr>
          <w:rFonts w:ascii="Arial" w:hAnsi="Arial" w:cs="Arial"/>
          <w:sz w:val="20"/>
          <w:szCs w:val="20"/>
        </w:rPr>
      </w:pPr>
    </w:p>
    <w:bookmarkEnd w:id="1"/>
    <w:p w14:paraId="7FA7E33B" w14:textId="77777777" w:rsidR="00A1167A" w:rsidRPr="002B7817" w:rsidRDefault="00A1167A" w:rsidP="00A1167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B7817">
        <w:rPr>
          <w:rFonts w:ascii="Arial" w:hAnsi="Arial" w:cs="Arial"/>
          <w:b/>
          <w:u w:val="single"/>
        </w:rPr>
        <w:t>Reviewer details:</w:t>
      </w:r>
    </w:p>
    <w:p w14:paraId="66C53EF9" w14:textId="77777777" w:rsidR="00A1167A" w:rsidRDefault="00A1167A" w:rsidP="00A1167A">
      <w:r w:rsidRPr="002B7817">
        <w:rPr>
          <w:rFonts w:ascii="Arial" w:hAnsi="Arial" w:cs="Arial"/>
          <w:b/>
          <w:color w:val="000000"/>
          <w:sz w:val="20"/>
          <w:szCs w:val="20"/>
        </w:rPr>
        <w:t xml:space="preserve">Melissa </w:t>
      </w:r>
      <w:proofErr w:type="spellStart"/>
      <w:proofErr w:type="gramStart"/>
      <w:r w:rsidRPr="002B7817">
        <w:rPr>
          <w:rFonts w:ascii="Arial" w:hAnsi="Arial" w:cs="Arial"/>
          <w:b/>
          <w:color w:val="000000"/>
          <w:sz w:val="20"/>
          <w:szCs w:val="20"/>
        </w:rPr>
        <w:t>Mustika,National</w:t>
      </w:r>
      <w:proofErr w:type="spellEnd"/>
      <w:proofErr w:type="gramEnd"/>
      <w:r w:rsidRPr="002B7817">
        <w:rPr>
          <w:rFonts w:ascii="Arial" w:hAnsi="Arial" w:cs="Arial"/>
          <w:b/>
          <w:color w:val="000000"/>
          <w:sz w:val="20"/>
          <w:szCs w:val="20"/>
        </w:rPr>
        <w:t xml:space="preserve"> Central University, Taiwan</w:t>
      </w:r>
      <w:r w:rsidRPr="002B7817">
        <w:rPr>
          <w:rFonts w:ascii="Arial" w:hAnsi="Arial" w:cs="Arial"/>
          <w:b/>
          <w:color w:val="000000"/>
          <w:sz w:val="20"/>
          <w:szCs w:val="20"/>
        </w:rPr>
        <w:br/>
      </w:r>
    </w:p>
    <w:p w14:paraId="708CEEDE" w14:textId="77777777" w:rsidR="00823420" w:rsidRPr="00A1167A" w:rsidRDefault="00823420" w:rsidP="0086236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sectPr w:rsidR="00823420" w:rsidRPr="00A1167A">
      <w:headerReference w:type="default" r:id="rId9"/>
      <w:footerReference w:type="default" r:id="rId10"/>
      <w:pgSz w:w="23814" w:h="1683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FA35E" w14:textId="77777777" w:rsidR="000A01E4" w:rsidRDefault="000A01E4">
      <w:r>
        <w:separator/>
      </w:r>
    </w:p>
  </w:endnote>
  <w:endnote w:type="continuationSeparator" w:id="0">
    <w:p w14:paraId="4618FCB5" w14:textId="77777777" w:rsidR="000A01E4" w:rsidRDefault="000A0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E155C173-31B6-4EC3-A153-61A23703C1B1}"/>
  </w:font>
  <w:font w:name="Helvetica Neue">
    <w:charset w:val="00"/>
    <w:family w:val="auto"/>
    <w:pitch w:val="default"/>
    <w:embedBold r:id="rId2" w:fontKey="{F22E8A29-5B37-42FB-8754-B69150FC5626}"/>
  </w:font>
  <w:font w:name="Arimo">
    <w:charset w:val="00"/>
    <w:family w:val="auto"/>
    <w:pitch w:val="default"/>
    <w:embedBold r:id="rId3" w:fontKey="{65A9C843-5C1A-4750-A3D6-E5E9C5353A24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7EA18131-2B0D-44A0-9165-DA98A32054D3}"/>
    <w:embedBold r:id="rId5" w:fontKey="{99304FC5-E49A-4C9B-81EF-CD9BA565F4AF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E48650E6-1E12-433C-88B0-387FA369EA8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3D67114F-9FB8-4C23-9F96-E273DBED6BF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902634B2-F6E7-451D-990E-93A345D49EAC}"/>
    <w:embedBold r:id="rId9" w:fontKey="{25064BA4-5864-4109-8976-AC54C4907D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5C0AB" w14:textId="77777777" w:rsidR="00823420" w:rsidRDefault="005435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Created by: DR</w:t>
    </w:r>
    <w:r>
      <w:rPr>
        <w:color w:val="000000"/>
        <w:sz w:val="16"/>
        <w:szCs w:val="16"/>
      </w:rPr>
      <w:tab/>
      <w:t xml:space="preserve">              Checked by: PM                                             Approved by: MBM</w:t>
    </w:r>
    <w:r>
      <w:rPr>
        <w:color w:val="000000"/>
        <w:sz w:val="16"/>
        <w:szCs w:val="16"/>
      </w:rPr>
      <w:tab/>
      <w:t xml:space="preserve">   </w:t>
    </w:r>
    <w:r>
      <w:rPr>
        <w:color w:val="000000"/>
        <w:sz w:val="16"/>
        <w:szCs w:val="16"/>
      </w:rPr>
      <w:tab/>
      <w:t>Version: 3 (05-12-2024)</w:t>
    </w:r>
    <w:r>
      <w:rPr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9B29F" w14:textId="77777777" w:rsidR="000A01E4" w:rsidRDefault="000A01E4">
      <w:r>
        <w:separator/>
      </w:r>
    </w:p>
  </w:footnote>
  <w:footnote w:type="continuationSeparator" w:id="0">
    <w:p w14:paraId="79A33E79" w14:textId="77777777" w:rsidR="000A01E4" w:rsidRDefault="000A0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C9479" w14:textId="77777777" w:rsidR="00823420" w:rsidRDefault="00823420">
    <w:pPr>
      <w:spacing w:after="280"/>
      <w:jc w:val="center"/>
      <w:rPr>
        <w:rFonts w:ascii="Arial" w:eastAsia="Arial" w:hAnsi="Arial" w:cs="Arial"/>
        <w:b/>
        <w:bCs/>
        <w:color w:val="003399"/>
        <w:u w:val="single"/>
      </w:rPr>
    </w:pPr>
  </w:p>
  <w:p w14:paraId="2088C20C" w14:textId="77777777" w:rsidR="00823420" w:rsidRDefault="00823420">
    <w:pPr>
      <w:spacing w:before="280" w:after="280"/>
      <w:jc w:val="center"/>
      <w:rPr>
        <w:rFonts w:ascii="Arial" w:eastAsia="Arial" w:hAnsi="Arial" w:cs="Arial"/>
        <w:b/>
        <w:bCs/>
        <w:color w:val="003399"/>
        <w:u w:val="single"/>
      </w:rPr>
    </w:pPr>
  </w:p>
  <w:p w14:paraId="398902E7" w14:textId="77777777" w:rsidR="00823420" w:rsidRDefault="005435B8">
    <w:pPr>
      <w:spacing w:before="280"/>
      <w:rPr>
        <w:sz w:val="20"/>
        <w:szCs w:val="20"/>
      </w:rPr>
    </w:pPr>
    <w:r>
      <w:rPr>
        <w:rFonts w:ascii="Arial" w:eastAsia="Arial" w:hAnsi="Arial" w:cs="Arial"/>
        <w:b/>
        <w:bCs/>
        <w:color w:val="003399"/>
        <w:sz w:val="20"/>
        <w:szCs w:val="20"/>
        <w:u w:val="single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90896"/>
    <w:multiLevelType w:val="multilevel"/>
    <w:tmpl w:val="070A68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BE316B"/>
    <w:multiLevelType w:val="multilevel"/>
    <w:tmpl w:val="28F493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C54309C"/>
    <w:multiLevelType w:val="multilevel"/>
    <w:tmpl w:val="2C983B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CF42296"/>
    <w:multiLevelType w:val="multilevel"/>
    <w:tmpl w:val="2AB858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EB60E7B"/>
    <w:multiLevelType w:val="multilevel"/>
    <w:tmpl w:val="68AAC6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E0F55F8"/>
    <w:multiLevelType w:val="multilevel"/>
    <w:tmpl w:val="94F4E5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74787099">
    <w:abstractNumId w:val="1"/>
  </w:num>
  <w:num w:numId="2" w16cid:durableId="571547626">
    <w:abstractNumId w:val="5"/>
  </w:num>
  <w:num w:numId="3" w16cid:durableId="702051405">
    <w:abstractNumId w:val="2"/>
  </w:num>
  <w:num w:numId="4" w16cid:durableId="905338062">
    <w:abstractNumId w:val="3"/>
  </w:num>
  <w:num w:numId="5" w16cid:durableId="909269462">
    <w:abstractNumId w:val="4"/>
  </w:num>
  <w:num w:numId="6" w16cid:durableId="1871602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420"/>
    <w:rsid w:val="000A01E4"/>
    <w:rsid w:val="001F2881"/>
    <w:rsid w:val="005435B8"/>
    <w:rsid w:val="00632AA3"/>
    <w:rsid w:val="00823420"/>
    <w:rsid w:val="0086236B"/>
    <w:rsid w:val="008862D3"/>
    <w:rsid w:val="00A1167A"/>
    <w:rsid w:val="00AF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E20D6"/>
  <w15:docId w15:val="{8ABE3F2A-90D2-40E6-9675-305671E3C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link w:val="Heading2Char"/>
    <w:pPr>
      <w:keepNext/>
      <w:jc w:val="both"/>
      <w:outlineLvl w:val="1"/>
    </w:pPr>
    <w:rPr>
      <w:rFonts w:ascii="Helvetica Neue" w:eastAsia="Helvetica Neue" w:hAnsi="Helvetica Neue" w:cs="Helvetica Neue"/>
      <w:b/>
      <w:bCs/>
      <w:sz w:val="20"/>
      <w:szCs w:val="20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outlineLvl w:val="3"/>
    </w:pPr>
    <w:rPr>
      <w:rFonts w:ascii="Arimo" w:eastAsia="Arimo" w:hAnsi="Arimo" w:cs="Arimo"/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56F5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Affiliation">
    <w:name w:val="Affiliation"/>
    <w:basedOn w:val="Normal"/>
    <w:rsid w:val="00A1167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0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pi.org/bookstore/product/language-literature-and-education-research-updates-vol-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sP2QmdtaNLpsQ/l4zQvhbxlWdQ==">CgMxLjAyDmgucGpkOXE1ZDMwbzhpMg5oLndkbXd6YnVoZTUweTgAciExbFFvalR6d3J4cTgyMWFXUVN4SXJOVVJDSjBVUlFDVkk=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859</Words>
  <Characters>4900</Characters>
  <Application>Microsoft Office Word</Application>
  <DocSecurity>0</DocSecurity>
  <Lines>40</Lines>
  <Paragraphs>11</Paragraphs>
  <ScaleCrop>false</ScaleCrop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2023-08-30T09:21:00Z</dcterms:created>
  <dcterms:modified xsi:type="dcterms:W3CDTF">2025-12-24T11:04:00Z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