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6D339A" w14:paraId="1643A4CA" w14:textId="77777777">
        <w:trPr>
          <w:trHeight w:val="450"/>
        </w:trPr>
        <w:tc>
          <w:tcPr>
            <w:tcW w:w="5000" w:type="pct"/>
            <w:gridSpan w:val="2"/>
            <w:tcBorders>
              <w:top w:val="nil"/>
              <w:left w:val="nil"/>
              <w:right w:val="nil"/>
            </w:tcBorders>
            <w:shd w:val="clear" w:color="auto" w:fill="EBFFFF"/>
          </w:tcPr>
          <w:p w14:paraId="4C55E51F" w14:textId="77777777" w:rsidR="006D339A" w:rsidRDefault="006D339A">
            <w:pPr>
              <w:pStyle w:val="Heading2"/>
              <w:jc w:val="left"/>
              <w:rPr>
                <w:rFonts w:ascii="Arial" w:hAnsi="Arial" w:cs="Arial"/>
                <w:b w:val="0"/>
                <w:bCs w:val="0"/>
                <w:sz w:val="36"/>
                <w:szCs w:val="28"/>
                <w:lang w:val="en-US"/>
              </w:rPr>
            </w:pPr>
          </w:p>
        </w:tc>
      </w:tr>
      <w:tr w:rsidR="006D339A" w14:paraId="127EAD7E" w14:textId="77777777">
        <w:trPr>
          <w:trHeight w:val="413"/>
        </w:trPr>
        <w:tc>
          <w:tcPr>
            <w:tcW w:w="1234" w:type="pct"/>
            <w:shd w:val="clear" w:color="auto" w:fill="EBFFFF"/>
          </w:tcPr>
          <w:p w14:paraId="3C159AA5" w14:textId="77777777" w:rsidR="006D339A" w:rsidRDefault="00503594">
            <w:pPr>
              <w:pStyle w:val="BodyText"/>
              <w:ind w:left="90"/>
              <w:jc w:val="left"/>
              <w:rPr>
                <w:rFonts w:ascii="Arial" w:hAnsi="Arial" w:cs="Arial"/>
                <w:bCs/>
                <w:szCs w:val="28"/>
                <w:lang w:val="en-GB"/>
              </w:rPr>
            </w:pPr>
            <w:r>
              <w:rPr>
                <w:rFonts w:ascii="Arial" w:hAnsi="Arial" w:cs="Arial"/>
                <w:bCs/>
                <w:szCs w:val="28"/>
                <w:lang w:val="en-GB"/>
              </w:rPr>
              <w:t>Book Name:</w:t>
            </w:r>
          </w:p>
        </w:tc>
        <w:tc>
          <w:tcPr>
            <w:tcW w:w="3766" w:type="pct"/>
            <w:tcMar>
              <w:top w:w="0" w:type="dxa"/>
              <w:left w:w="108" w:type="dxa"/>
              <w:bottom w:w="0" w:type="dxa"/>
              <w:right w:w="108" w:type="dxa"/>
            </w:tcMar>
            <w:vAlign w:val="center"/>
          </w:tcPr>
          <w:p w14:paraId="23DA8DCD" w14:textId="77777777" w:rsidR="006D339A" w:rsidRDefault="00503594">
            <w:pPr>
              <w:pStyle w:val="NormalWeb"/>
              <w:rPr>
                <w:rFonts w:ascii="Arial" w:hAnsi="Arial" w:cs="Arial"/>
                <w:b/>
                <w:bCs/>
                <w:szCs w:val="28"/>
                <w:u w:val="single"/>
              </w:rPr>
            </w:pPr>
            <w:hyperlink r:id="rId6" w:history="1">
              <w:r>
                <w:rPr>
                  <w:rStyle w:val="Hyperlink"/>
                  <w:rFonts w:ascii="Arial" w:hAnsi="Arial" w:cs="Arial"/>
                  <w:b/>
                  <w:bCs/>
                  <w:szCs w:val="28"/>
                </w:rPr>
                <w:t>Agricultural Sciences: Techniques and Innovations</w:t>
              </w:r>
            </w:hyperlink>
          </w:p>
        </w:tc>
      </w:tr>
      <w:tr w:rsidR="006D339A" w14:paraId="73C90375" w14:textId="77777777">
        <w:trPr>
          <w:trHeight w:val="290"/>
        </w:trPr>
        <w:tc>
          <w:tcPr>
            <w:tcW w:w="1234" w:type="pct"/>
            <w:shd w:val="clear" w:color="auto" w:fill="EBFFFF"/>
          </w:tcPr>
          <w:p w14:paraId="20D28135" w14:textId="77777777" w:rsidR="006D339A" w:rsidRDefault="00503594">
            <w:pPr>
              <w:pStyle w:val="BodyText"/>
              <w:ind w:left="90"/>
              <w:jc w:val="left"/>
              <w:rPr>
                <w:rFonts w:ascii="Arial" w:hAnsi="Arial" w:cs="Arial"/>
                <w:bCs/>
                <w:szCs w:val="28"/>
                <w:lang w:val="en-GB"/>
              </w:rPr>
            </w:pPr>
            <w:r>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7777777" w:rsidR="006D339A" w:rsidRDefault="00503594">
            <w:pPr>
              <w:pStyle w:val="NormalWeb"/>
              <w:spacing w:before="0" w:beforeAutospacing="0" w:after="0" w:afterAutospacing="0"/>
              <w:rPr>
                <w:rFonts w:ascii="Arial" w:hAnsi="Arial" w:cs="Arial"/>
                <w:b/>
                <w:bCs/>
                <w:szCs w:val="28"/>
                <w:highlight w:val="yellow"/>
                <w:lang w:val="en-GB"/>
              </w:rPr>
            </w:pPr>
            <w:r>
              <w:rPr>
                <w:rFonts w:ascii="Arial" w:hAnsi="Arial" w:cs="Arial"/>
                <w:b/>
                <w:bCs/>
                <w:szCs w:val="28"/>
                <w:lang w:val="en-GB"/>
              </w:rPr>
              <w:t>Ms_BPR_7389</w:t>
            </w:r>
          </w:p>
        </w:tc>
      </w:tr>
      <w:tr w:rsidR="006D339A" w14:paraId="05B60576" w14:textId="77777777">
        <w:trPr>
          <w:trHeight w:val="331"/>
        </w:trPr>
        <w:tc>
          <w:tcPr>
            <w:tcW w:w="1234" w:type="pct"/>
            <w:shd w:val="clear" w:color="auto" w:fill="EBFFFF"/>
          </w:tcPr>
          <w:p w14:paraId="0196A627" w14:textId="77777777" w:rsidR="006D339A" w:rsidRDefault="00503594">
            <w:pPr>
              <w:pStyle w:val="BodyText"/>
              <w:ind w:left="90"/>
              <w:jc w:val="left"/>
              <w:rPr>
                <w:rFonts w:ascii="Arial" w:hAnsi="Arial" w:cs="Arial"/>
                <w:bCs/>
                <w:szCs w:val="28"/>
                <w:lang w:val="en-GB"/>
              </w:rPr>
            </w:pPr>
            <w:r>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7777777" w:rsidR="006D339A" w:rsidRDefault="00503594">
            <w:pPr>
              <w:pStyle w:val="NormalWeb"/>
              <w:spacing w:before="0" w:beforeAutospacing="0" w:after="0" w:afterAutospacing="0"/>
              <w:rPr>
                <w:rFonts w:ascii="Arial" w:hAnsi="Arial" w:cs="Arial"/>
                <w:b/>
                <w:szCs w:val="28"/>
                <w:highlight w:val="yellow"/>
                <w:lang w:val="en-GB"/>
              </w:rPr>
            </w:pPr>
            <w:r>
              <w:rPr>
                <w:rFonts w:ascii="Arial" w:hAnsi="Arial" w:cs="Arial"/>
                <w:b/>
                <w:szCs w:val="28"/>
                <w:lang w:val="en-GB"/>
              </w:rPr>
              <w:t>Effect of Bamboo Biochar and Land Elevation on Growth and Yield of Moringa (Moringa oleifera)</w:t>
            </w:r>
          </w:p>
        </w:tc>
      </w:tr>
      <w:tr w:rsidR="006D339A" w14:paraId="6D508B1C" w14:textId="77777777">
        <w:trPr>
          <w:trHeight w:val="332"/>
        </w:trPr>
        <w:tc>
          <w:tcPr>
            <w:tcW w:w="1234" w:type="pct"/>
            <w:shd w:val="clear" w:color="auto" w:fill="EBFFFF"/>
          </w:tcPr>
          <w:p w14:paraId="32FC28F7" w14:textId="77777777" w:rsidR="006D339A" w:rsidRDefault="00503594">
            <w:pPr>
              <w:pStyle w:val="BodyText"/>
              <w:ind w:left="90"/>
              <w:jc w:val="left"/>
              <w:rPr>
                <w:rFonts w:ascii="Arial" w:hAnsi="Arial" w:cs="Arial"/>
                <w:bCs/>
                <w:szCs w:val="28"/>
                <w:lang w:val="en-GB"/>
              </w:rPr>
            </w:pPr>
            <w:r>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77777777" w:rsidR="006D339A" w:rsidRDefault="00503594">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0641486" w14:textId="3307130D" w:rsidR="006D339A" w:rsidRDefault="006D339A">
      <w:pPr>
        <w:pStyle w:val="BodyText"/>
        <w:jc w:val="left"/>
        <w:rPr>
          <w:rFonts w:ascii="Arial" w:hAnsi="Arial" w:cs="Arial"/>
          <w:color w:val="222222"/>
          <w:sz w:val="20"/>
          <w:szCs w:val="18"/>
          <w:lang w:val="en-IN"/>
        </w:rPr>
      </w:pPr>
    </w:p>
    <w:p w14:paraId="5A743ECE" w14:textId="77777777" w:rsidR="006D339A" w:rsidRDefault="006D339A">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6D339A" w14:paraId="71A94C1F" w14:textId="77777777">
        <w:tc>
          <w:tcPr>
            <w:tcW w:w="5000" w:type="pct"/>
            <w:gridSpan w:val="3"/>
            <w:tcBorders>
              <w:top w:val="nil"/>
              <w:left w:val="nil"/>
              <w:right w:val="nil"/>
            </w:tcBorders>
            <w:noWrap/>
          </w:tcPr>
          <w:p w14:paraId="0BC15285" w14:textId="77777777" w:rsidR="006D339A" w:rsidRDefault="00503594">
            <w:pPr>
              <w:pStyle w:val="Heading2"/>
              <w:jc w:val="left"/>
              <w:rPr>
                <w:rFonts w:ascii="Times New Roman" w:hAnsi="Times New Roman"/>
                <w:lang w:val="en-GB"/>
              </w:rPr>
            </w:pPr>
            <w:r>
              <w:rPr>
                <w:rFonts w:ascii="Times New Roman" w:hAnsi="Times New Roman"/>
                <w:highlight w:val="yellow"/>
                <w:lang w:val="en-GB"/>
              </w:rPr>
              <w:t>PART  1:</w:t>
            </w:r>
            <w:r>
              <w:rPr>
                <w:rFonts w:ascii="Times New Roman" w:hAnsi="Times New Roman"/>
                <w:lang w:val="en-GB"/>
              </w:rPr>
              <w:t xml:space="preserve"> Comments</w:t>
            </w:r>
          </w:p>
          <w:p w14:paraId="1287753C" w14:textId="77777777" w:rsidR="006D339A" w:rsidRDefault="006D339A">
            <w:pPr>
              <w:rPr>
                <w:sz w:val="20"/>
                <w:szCs w:val="20"/>
                <w:lang w:val="en-GB"/>
              </w:rPr>
            </w:pPr>
          </w:p>
        </w:tc>
      </w:tr>
      <w:tr w:rsidR="006D339A" w14:paraId="5EA12279" w14:textId="77777777">
        <w:tc>
          <w:tcPr>
            <w:tcW w:w="1265" w:type="pct"/>
            <w:noWrap/>
          </w:tcPr>
          <w:p w14:paraId="7AE9682F" w14:textId="77777777" w:rsidR="006D339A" w:rsidRDefault="006D339A">
            <w:pPr>
              <w:pStyle w:val="Heading2"/>
              <w:jc w:val="left"/>
              <w:rPr>
                <w:rFonts w:ascii="Times New Roman" w:hAnsi="Times New Roman"/>
                <w:lang w:val="en-GB"/>
              </w:rPr>
            </w:pPr>
          </w:p>
        </w:tc>
        <w:tc>
          <w:tcPr>
            <w:tcW w:w="2212" w:type="pct"/>
          </w:tcPr>
          <w:p w14:paraId="5B8DBE06" w14:textId="77777777" w:rsidR="006D339A" w:rsidRDefault="00503594">
            <w:pPr>
              <w:pStyle w:val="Heading2"/>
              <w:jc w:val="left"/>
              <w:rPr>
                <w:rFonts w:ascii="Times New Roman" w:hAnsi="Times New Roman"/>
                <w:lang w:val="en-GB"/>
              </w:rPr>
            </w:pPr>
            <w:r>
              <w:rPr>
                <w:rFonts w:ascii="Times New Roman" w:hAnsi="Times New Roman"/>
                <w:lang w:val="en-GB"/>
              </w:rPr>
              <w:t>Reviewer’s comment</w:t>
            </w:r>
          </w:p>
          <w:p w14:paraId="674EDCCA" w14:textId="77777777" w:rsidR="006D339A" w:rsidRDefault="006D339A" w:rsidP="0046538B">
            <w:pPr>
              <w:rPr>
                <w:lang w:val="en-GB"/>
              </w:rPr>
            </w:pPr>
          </w:p>
        </w:tc>
        <w:tc>
          <w:tcPr>
            <w:tcW w:w="1523" w:type="pct"/>
          </w:tcPr>
          <w:p w14:paraId="57792C30" w14:textId="77777777" w:rsidR="006D339A" w:rsidRDefault="00503594">
            <w:pPr>
              <w:pStyle w:val="Heading2"/>
              <w:jc w:val="left"/>
              <w:rPr>
                <w:rFonts w:ascii="Times New Roman" w:hAnsi="Times New Roman"/>
                <w:b w:val="0"/>
                <w:lang w:val="en-GB"/>
              </w:rPr>
            </w:pPr>
            <w:r>
              <w:rPr>
                <w:rFonts w:ascii="Times New Roman" w:hAnsi="Times New Roman"/>
                <w:lang w:val="en-GB"/>
              </w:rPr>
              <w:t>Author’s Feedback</w:t>
            </w:r>
            <w:r>
              <w:rPr>
                <w:rFonts w:ascii="Times New Roman" w:hAnsi="Times New Roman"/>
                <w:b w:val="0"/>
                <w:lang w:val="en-GB"/>
              </w:rPr>
              <w:t xml:space="preserve"> </w:t>
            </w:r>
            <w:r>
              <w:rPr>
                <w:rFonts w:ascii="Times New Roman" w:hAnsi="Times New Roman"/>
                <w:b w:val="0"/>
                <w:i/>
                <w:lang w:val="en-GB"/>
              </w:rPr>
              <w:t>(Please correct the manuscript and highlight that part in the manuscript. It is mandatory that authors should write his/her feedback here)</w:t>
            </w:r>
          </w:p>
        </w:tc>
      </w:tr>
      <w:tr w:rsidR="006D339A" w14:paraId="5C0AB4EC" w14:textId="77777777">
        <w:trPr>
          <w:trHeight w:val="1264"/>
        </w:trPr>
        <w:tc>
          <w:tcPr>
            <w:tcW w:w="1265" w:type="pct"/>
            <w:noWrap/>
          </w:tcPr>
          <w:p w14:paraId="66B47184" w14:textId="77777777" w:rsidR="006D339A" w:rsidRDefault="00503594">
            <w:pPr>
              <w:ind w:left="360"/>
              <w:rPr>
                <w:b/>
                <w:bCs/>
                <w:sz w:val="20"/>
                <w:szCs w:val="20"/>
                <w:lang w:val="en-GB"/>
              </w:rPr>
            </w:pPr>
            <w:r>
              <w:rPr>
                <w:b/>
                <w:bCs/>
                <w:sz w:val="20"/>
                <w:szCs w:val="20"/>
                <w:lang w:val="en-GB"/>
              </w:rPr>
              <w:t>Please write a few sentences regarding the importance of this manuscript for the scientific community. A minimum of 3-4 sentences may be required for this part.</w:t>
            </w:r>
          </w:p>
          <w:p w14:paraId="3373D4EF" w14:textId="77777777" w:rsidR="006D339A" w:rsidRDefault="006D339A">
            <w:pPr>
              <w:ind w:left="360"/>
              <w:rPr>
                <w:rFonts w:eastAsia="MS Mincho"/>
                <w:b/>
                <w:bCs/>
                <w:sz w:val="20"/>
                <w:szCs w:val="20"/>
                <w:lang w:val="en-GB"/>
              </w:rPr>
            </w:pPr>
          </w:p>
        </w:tc>
        <w:tc>
          <w:tcPr>
            <w:tcW w:w="2212" w:type="pct"/>
          </w:tcPr>
          <w:p w14:paraId="7DBC9196" w14:textId="77777777" w:rsidR="006D339A" w:rsidRDefault="00503594">
            <w:pPr>
              <w:pStyle w:val="ListParagraph"/>
              <w:ind w:left="0"/>
              <w:rPr>
                <w:b/>
                <w:bCs/>
                <w:sz w:val="20"/>
                <w:szCs w:val="20"/>
                <w:lang w:val="en-GB"/>
              </w:rPr>
            </w:pPr>
            <w:r>
              <w:rPr>
                <w:b/>
                <w:bCs/>
                <w:sz w:val="20"/>
                <w:szCs w:val="20"/>
                <w:lang w:val="en-GB"/>
              </w:rPr>
              <w:t xml:space="preserve">This manuscript contributes useful field-based evidence on how bamboo biochar interacts with land elevation to influence the growth and productivity of Moringa oleifera under coastal </w:t>
            </w:r>
            <w:proofErr w:type="spellStart"/>
            <w:r>
              <w:rPr>
                <w:b/>
                <w:bCs/>
                <w:sz w:val="20"/>
                <w:szCs w:val="20"/>
                <w:lang w:val="en-GB"/>
              </w:rPr>
              <w:t>agro</w:t>
            </w:r>
            <w:proofErr w:type="spellEnd"/>
            <w:r>
              <w:rPr>
                <w:b/>
                <w:bCs/>
                <w:sz w:val="20"/>
                <w:szCs w:val="20"/>
                <w:lang w:val="en-GB"/>
              </w:rPr>
              <w:t>-ecosystems. Such information is valuable for researchers and soil scientists working on sustainable soil amendments, particularly in regions where salinity, poor soil structure, and nutrient losses limit crop performance. By demonstrating that biochar responses vary across micro-topographic positions, the study adds insight into site-specific management strategies rather than generalized recommendations. The findings can support future research on climate-resilient cropping systems and guide agronomic practices aimed at improving productivity and soil health in coastal agricultural landscapes.</w:t>
            </w:r>
          </w:p>
        </w:tc>
        <w:tc>
          <w:tcPr>
            <w:tcW w:w="1523" w:type="pct"/>
          </w:tcPr>
          <w:p w14:paraId="462A339C" w14:textId="77777777" w:rsidR="006D339A" w:rsidRDefault="006D339A">
            <w:pPr>
              <w:pStyle w:val="Heading2"/>
              <w:jc w:val="left"/>
              <w:rPr>
                <w:rFonts w:ascii="Times New Roman" w:hAnsi="Times New Roman"/>
                <w:b w:val="0"/>
                <w:lang w:val="en-GB"/>
              </w:rPr>
            </w:pPr>
          </w:p>
        </w:tc>
      </w:tr>
      <w:tr w:rsidR="006D339A" w14:paraId="0D8B5B2C" w14:textId="77777777">
        <w:trPr>
          <w:trHeight w:val="1262"/>
        </w:trPr>
        <w:tc>
          <w:tcPr>
            <w:tcW w:w="1265" w:type="pct"/>
            <w:noWrap/>
          </w:tcPr>
          <w:p w14:paraId="21CBA5FE" w14:textId="77777777" w:rsidR="006D339A" w:rsidRDefault="00503594">
            <w:pPr>
              <w:ind w:left="360"/>
              <w:rPr>
                <w:b/>
                <w:bCs/>
                <w:sz w:val="20"/>
                <w:szCs w:val="20"/>
                <w:lang w:val="en-GB"/>
              </w:rPr>
            </w:pPr>
            <w:r>
              <w:rPr>
                <w:b/>
                <w:bCs/>
                <w:sz w:val="20"/>
                <w:szCs w:val="20"/>
                <w:lang w:val="en-GB"/>
              </w:rPr>
              <w:t>Is the title of the article suitable?</w:t>
            </w:r>
          </w:p>
          <w:p w14:paraId="1CABB61A" w14:textId="77777777" w:rsidR="006D339A" w:rsidRDefault="00503594">
            <w:pPr>
              <w:ind w:left="360"/>
              <w:rPr>
                <w:b/>
                <w:bCs/>
                <w:sz w:val="20"/>
                <w:szCs w:val="20"/>
                <w:lang w:val="en-GB"/>
              </w:rPr>
            </w:pPr>
            <w:r>
              <w:rPr>
                <w:b/>
                <w:bCs/>
                <w:sz w:val="20"/>
                <w:szCs w:val="20"/>
                <w:lang w:val="en-GB"/>
              </w:rPr>
              <w:t>(If not please suggest an alternative title)</w:t>
            </w:r>
          </w:p>
          <w:p w14:paraId="0275B919" w14:textId="77777777" w:rsidR="006D339A" w:rsidRDefault="006D339A">
            <w:pPr>
              <w:pStyle w:val="Heading2"/>
              <w:jc w:val="left"/>
              <w:rPr>
                <w:rFonts w:ascii="Times New Roman" w:hAnsi="Times New Roman"/>
                <w:u w:val="single"/>
                <w:lang w:val="en-GB"/>
              </w:rPr>
            </w:pPr>
          </w:p>
        </w:tc>
        <w:tc>
          <w:tcPr>
            <w:tcW w:w="2212" w:type="pct"/>
          </w:tcPr>
          <w:p w14:paraId="794AA9A7" w14:textId="77777777" w:rsidR="006D339A" w:rsidRDefault="00503594">
            <w:pPr>
              <w:ind w:left="360"/>
              <w:rPr>
                <w:b/>
                <w:bCs/>
                <w:sz w:val="20"/>
                <w:szCs w:val="20"/>
                <w:lang w:val="en-IN"/>
              </w:rPr>
            </w:pPr>
            <w:r>
              <w:rPr>
                <w:b/>
                <w:bCs/>
                <w:sz w:val="20"/>
                <w:szCs w:val="20"/>
                <w:lang w:val="en-IN"/>
              </w:rPr>
              <w:t>yes</w:t>
            </w:r>
          </w:p>
        </w:tc>
        <w:tc>
          <w:tcPr>
            <w:tcW w:w="1523" w:type="pct"/>
          </w:tcPr>
          <w:p w14:paraId="405B6701" w14:textId="77777777" w:rsidR="006D339A" w:rsidRDefault="006D339A">
            <w:pPr>
              <w:pStyle w:val="Heading2"/>
              <w:jc w:val="left"/>
              <w:rPr>
                <w:rFonts w:ascii="Times New Roman" w:hAnsi="Times New Roman"/>
                <w:b w:val="0"/>
                <w:lang w:val="en-GB"/>
              </w:rPr>
            </w:pPr>
          </w:p>
        </w:tc>
      </w:tr>
      <w:tr w:rsidR="006D339A" w14:paraId="5604762A" w14:textId="77777777">
        <w:trPr>
          <w:trHeight w:val="1262"/>
        </w:trPr>
        <w:tc>
          <w:tcPr>
            <w:tcW w:w="1265" w:type="pct"/>
            <w:noWrap/>
          </w:tcPr>
          <w:p w14:paraId="3635573D" w14:textId="77777777" w:rsidR="006D339A" w:rsidRDefault="00503594">
            <w:pPr>
              <w:pStyle w:val="Heading2"/>
              <w:ind w:left="360"/>
              <w:jc w:val="left"/>
              <w:rPr>
                <w:rFonts w:ascii="Times New Roman" w:hAnsi="Times New Roman"/>
                <w:lang w:val="en-GB"/>
              </w:rPr>
            </w:pPr>
            <w:r>
              <w:rPr>
                <w:rFonts w:ascii="Times New Roman" w:hAnsi="Times New Roman"/>
                <w:lang w:val="en-GB"/>
              </w:rPr>
              <w:t>Is the abstract of the article comprehensive? Do you suggest the addition (or deletion) of some points in this section? Please write your suggestions here.</w:t>
            </w:r>
          </w:p>
          <w:p w14:paraId="3760981A" w14:textId="77777777" w:rsidR="006D339A" w:rsidRDefault="006D339A">
            <w:pPr>
              <w:pStyle w:val="Heading2"/>
              <w:jc w:val="left"/>
              <w:rPr>
                <w:rFonts w:ascii="Times New Roman" w:hAnsi="Times New Roman"/>
                <w:u w:val="single"/>
                <w:lang w:val="en-GB"/>
              </w:rPr>
            </w:pPr>
          </w:p>
        </w:tc>
        <w:tc>
          <w:tcPr>
            <w:tcW w:w="2212" w:type="pct"/>
          </w:tcPr>
          <w:p w14:paraId="0FB7E83A" w14:textId="77777777" w:rsidR="006D339A" w:rsidRDefault="00503594">
            <w:pPr>
              <w:ind w:left="360"/>
              <w:rPr>
                <w:b/>
                <w:bCs/>
                <w:sz w:val="20"/>
                <w:szCs w:val="20"/>
                <w:lang w:val="en-GB"/>
              </w:rPr>
            </w:pPr>
            <w:r>
              <w:rPr>
                <w:b/>
                <w:bCs/>
                <w:sz w:val="20"/>
                <w:szCs w:val="20"/>
                <w:lang w:val="en-GB"/>
              </w:rPr>
              <w:t>The abstract is generally well-structured and captures the key components of the study, including the objective, experimental design, major treatments, and principal findings. It effectively highlights the positive effects of bamboo biochar and the role of land elevation, along with the best-performing treatment combinations, which makes it informative and relevant.</w:t>
            </w:r>
          </w:p>
        </w:tc>
        <w:tc>
          <w:tcPr>
            <w:tcW w:w="1523" w:type="pct"/>
          </w:tcPr>
          <w:p w14:paraId="1D54B730" w14:textId="77777777" w:rsidR="006D339A" w:rsidRDefault="006D339A">
            <w:pPr>
              <w:pStyle w:val="Heading2"/>
              <w:jc w:val="left"/>
              <w:rPr>
                <w:rFonts w:ascii="Times New Roman" w:hAnsi="Times New Roman"/>
                <w:b w:val="0"/>
                <w:lang w:val="en-GB"/>
              </w:rPr>
            </w:pPr>
          </w:p>
        </w:tc>
      </w:tr>
      <w:tr w:rsidR="006D339A" w14:paraId="2F579F54" w14:textId="77777777">
        <w:trPr>
          <w:trHeight w:val="859"/>
        </w:trPr>
        <w:tc>
          <w:tcPr>
            <w:tcW w:w="1265" w:type="pct"/>
            <w:noWrap/>
          </w:tcPr>
          <w:p w14:paraId="04361F46" w14:textId="77777777" w:rsidR="006D339A" w:rsidRDefault="00503594">
            <w:pPr>
              <w:ind w:left="360"/>
              <w:rPr>
                <w:b/>
                <w:bCs/>
                <w:sz w:val="20"/>
                <w:szCs w:val="20"/>
                <w:u w:val="single"/>
                <w:lang w:val="en-GB"/>
              </w:rPr>
            </w:pPr>
            <w:r>
              <w:rPr>
                <w:b/>
                <w:bCs/>
                <w:sz w:val="20"/>
                <w:szCs w:val="20"/>
                <w:lang w:val="en-GB"/>
              </w:rPr>
              <w:t xml:space="preserve">Is the manuscript scientifically, correct? Please write here. </w:t>
            </w:r>
          </w:p>
        </w:tc>
        <w:tc>
          <w:tcPr>
            <w:tcW w:w="2212" w:type="pct"/>
          </w:tcPr>
          <w:p w14:paraId="2B5A7721" w14:textId="77777777" w:rsidR="006D339A" w:rsidRDefault="00503594">
            <w:pPr>
              <w:pStyle w:val="ListParagraph"/>
              <w:ind w:left="0"/>
              <w:rPr>
                <w:b/>
                <w:bCs/>
                <w:sz w:val="20"/>
                <w:szCs w:val="20"/>
                <w:lang w:val="en-IN"/>
              </w:rPr>
            </w:pPr>
            <w:r>
              <w:rPr>
                <w:b/>
                <w:bCs/>
                <w:sz w:val="20"/>
                <w:szCs w:val="20"/>
                <w:lang w:val="en-IN"/>
              </w:rPr>
              <w:t>yes</w:t>
            </w:r>
          </w:p>
        </w:tc>
        <w:tc>
          <w:tcPr>
            <w:tcW w:w="1523" w:type="pct"/>
          </w:tcPr>
          <w:p w14:paraId="4898F764" w14:textId="77777777" w:rsidR="006D339A" w:rsidRDefault="006D339A">
            <w:pPr>
              <w:pStyle w:val="Heading2"/>
              <w:jc w:val="left"/>
              <w:rPr>
                <w:rFonts w:ascii="Times New Roman" w:hAnsi="Times New Roman"/>
                <w:b w:val="0"/>
                <w:lang w:val="en-GB"/>
              </w:rPr>
            </w:pPr>
          </w:p>
        </w:tc>
      </w:tr>
      <w:tr w:rsidR="006D339A" w14:paraId="73739464" w14:textId="77777777">
        <w:trPr>
          <w:trHeight w:val="703"/>
        </w:trPr>
        <w:tc>
          <w:tcPr>
            <w:tcW w:w="1265" w:type="pct"/>
            <w:noWrap/>
          </w:tcPr>
          <w:p w14:paraId="09C25322" w14:textId="77777777" w:rsidR="006D339A" w:rsidRDefault="00503594">
            <w:pPr>
              <w:ind w:left="360"/>
              <w:rPr>
                <w:b/>
                <w:bCs/>
                <w:sz w:val="20"/>
                <w:szCs w:val="20"/>
                <w:lang w:val="en-GB"/>
              </w:rPr>
            </w:pPr>
            <w:r>
              <w:rPr>
                <w:b/>
                <w:bCs/>
                <w:sz w:val="20"/>
                <w:szCs w:val="20"/>
                <w:lang w:val="en-GB"/>
              </w:rPr>
              <w:t>Are the references sufficient and recent? If you have suggestions of additional references, please mention them in the review form.</w:t>
            </w:r>
          </w:p>
          <w:p w14:paraId="7EFC02A2" w14:textId="77777777" w:rsidR="006D339A" w:rsidRDefault="00503594">
            <w:pPr>
              <w:ind w:left="360"/>
              <w:rPr>
                <w:b/>
                <w:bCs/>
                <w:sz w:val="20"/>
                <w:szCs w:val="20"/>
                <w:u w:val="single"/>
                <w:lang w:val="en-GB"/>
              </w:rPr>
            </w:pPr>
            <w:r>
              <w:rPr>
                <w:b/>
                <w:bCs/>
                <w:sz w:val="20"/>
                <w:szCs w:val="20"/>
                <w:u w:val="single"/>
                <w:lang w:val="en-GB"/>
              </w:rPr>
              <w:t>-</w:t>
            </w:r>
          </w:p>
        </w:tc>
        <w:tc>
          <w:tcPr>
            <w:tcW w:w="2212" w:type="pct"/>
          </w:tcPr>
          <w:p w14:paraId="24FE0567" w14:textId="77777777" w:rsidR="006D339A" w:rsidRDefault="00503594">
            <w:pPr>
              <w:pStyle w:val="ListParagraph"/>
              <w:ind w:left="0"/>
              <w:rPr>
                <w:b/>
                <w:bCs/>
                <w:sz w:val="20"/>
                <w:szCs w:val="20"/>
                <w:lang w:val="en-IN"/>
              </w:rPr>
            </w:pPr>
            <w:r>
              <w:rPr>
                <w:b/>
                <w:bCs/>
                <w:sz w:val="20"/>
                <w:szCs w:val="20"/>
                <w:lang w:val="en-IN"/>
              </w:rPr>
              <w:t xml:space="preserve">Please update the recent references </w:t>
            </w:r>
          </w:p>
        </w:tc>
        <w:tc>
          <w:tcPr>
            <w:tcW w:w="1523" w:type="pct"/>
          </w:tcPr>
          <w:p w14:paraId="40220055" w14:textId="77777777" w:rsidR="006D339A" w:rsidRDefault="006D339A">
            <w:pPr>
              <w:pStyle w:val="Heading2"/>
              <w:jc w:val="left"/>
              <w:rPr>
                <w:rFonts w:ascii="Times New Roman" w:hAnsi="Times New Roman"/>
                <w:b w:val="0"/>
                <w:lang w:val="en-GB"/>
              </w:rPr>
            </w:pPr>
          </w:p>
        </w:tc>
      </w:tr>
      <w:tr w:rsidR="006D339A" w14:paraId="73CC4A50" w14:textId="77777777">
        <w:trPr>
          <w:trHeight w:val="386"/>
        </w:trPr>
        <w:tc>
          <w:tcPr>
            <w:tcW w:w="1265" w:type="pct"/>
            <w:noWrap/>
          </w:tcPr>
          <w:p w14:paraId="029CE8D0" w14:textId="77777777" w:rsidR="006D339A" w:rsidRDefault="006D339A">
            <w:pPr>
              <w:pStyle w:val="Heading2"/>
              <w:jc w:val="left"/>
              <w:rPr>
                <w:rFonts w:ascii="Times New Roman" w:hAnsi="Times New Roman"/>
                <w:b w:val="0"/>
                <w:lang w:val="en-GB"/>
              </w:rPr>
            </w:pPr>
          </w:p>
          <w:p w14:paraId="589C16C7" w14:textId="77777777" w:rsidR="006D339A" w:rsidRDefault="00503594">
            <w:pPr>
              <w:pStyle w:val="Heading2"/>
              <w:ind w:left="360"/>
              <w:jc w:val="left"/>
              <w:rPr>
                <w:rFonts w:ascii="Times New Roman" w:hAnsi="Times New Roman"/>
                <w:bCs w:val="0"/>
                <w:lang w:val="en-GB"/>
              </w:rPr>
            </w:pPr>
            <w:r>
              <w:rPr>
                <w:rFonts w:ascii="Times New Roman" w:hAnsi="Times New Roman"/>
                <w:bCs w:val="0"/>
                <w:lang w:val="en-GB"/>
              </w:rPr>
              <w:t>Is the language/English quality of the article suitable for scholarly communications?</w:t>
            </w:r>
          </w:p>
          <w:p w14:paraId="7722B85E" w14:textId="77777777" w:rsidR="006D339A" w:rsidRDefault="006D339A">
            <w:pPr>
              <w:rPr>
                <w:sz w:val="20"/>
                <w:szCs w:val="20"/>
                <w:lang w:val="en-GB"/>
              </w:rPr>
            </w:pPr>
          </w:p>
        </w:tc>
        <w:tc>
          <w:tcPr>
            <w:tcW w:w="2212" w:type="pct"/>
          </w:tcPr>
          <w:p w14:paraId="0A07EA75" w14:textId="77777777" w:rsidR="006D339A" w:rsidRDefault="006D339A">
            <w:pPr>
              <w:rPr>
                <w:sz w:val="20"/>
                <w:szCs w:val="20"/>
                <w:lang w:val="en-GB"/>
              </w:rPr>
            </w:pPr>
          </w:p>
          <w:p w14:paraId="6CBA4B2A" w14:textId="77777777" w:rsidR="006D339A" w:rsidRDefault="006D339A">
            <w:pPr>
              <w:rPr>
                <w:sz w:val="20"/>
                <w:szCs w:val="20"/>
                <w:lang w:val="en-GB"/>
              </w:rPr>
            </w:pPr>
          </w:p>
          <w:p w14:paraId="41E28118" w14:textId="77777777" w:rsidR="006D339A" w:rsidRDefault="006D339A">
            <w:pPr>
              <w:rPr>
                <w:sz w:val="20"/>
                <w:szCs w:val="20"/>
                <w:lang w:val="en-GB"/>
              </w:rPr>
            </w:pPr>
          </w:p>
          <w:p w14:paraId="297F52DB" w14:textId="77777777" w:rsidR="006D339A" w:rsidRDefault="00503594">
            <w:pPr>
              <w:rPr>
                <w:sz w:val="20"/>
                <w:szCs w:val="20"/>
                <w:lang w:val="en-IN"/>
              </w:rPr>
            </w:pPr>
            <w:r>
              <w:rPr>
                <w:sz w:val="20"/>
                <w:szCs w:val="20"/>
                <w:lang w:val="en-IN"/>
              </w:rPr>
              <w:t>yes</w:t>
            </w:r>
          </w:p>
          <w:p w14:paraId="149A6CEF" w14:textId="77777777" w:rsidR="006D339A" w:rsidRDefault="006D339A">
            <w:pPr>
              <w:rPr>
                <w:sz w:val="20"/>
                <w:szCs w:val="20"/>
                <w:lang w:val="en-GB"/>
              </w:rPr>
            </w:pPr>
          </w:p>
        </w:tc>
        <w:tc>
          <w:tcPr>
            <w:tcW w:w="1523" w:type="pct"/>
          </w:tcPr>
          <w:p w14:paraId="0351CA58" w14:textId="77777777" w:rsidR="006D339A" w:rsidRDefault="006D339A">
            <w:pPr>
              <w:rPr>
                <w:sz w:val="20"/>
                <w:szCs w:val="20"/>
                <w:lang w:val="en-GB"/>
              </w:rPr>
            </w:pPr>
          </w:p>
        </w:tc>
      </w:tr>
      <w:tr w:rsidR="006D339A" w14:paraId="20A16C0C" w14:textId="77777777">
        <w:trPr>
          <w:trHeight w:val="1178"/>
        </w:trPr>
        <w:tc>
          <w:tcPr>
            <w:tcW w:w="1265" w:type="pct"/>
            <w:noWrap/>
          </w:tcPr>
          <w:p w14:paraId="7F4BCFAE" w14:textId="77777777" w:rsidR="006D339A" w:rsidRDefault="00503594">
            <w:pPr>
              <w:pStyle w:val="Heading2"/>
              <w:jc w:val="left"/>
              <w:rPr>
                <w:rFonts w:ascii="Times New Roman" w:hAnsi="Times New Roman"/>
                <w:b w:val="0"/>
                <w:bCs w:val="0"/>
                <w:lang w:val="en-GB"/>
              </w:rPr>
            </w:pPr>
            <w:r>
              <w:rPr>
                <w:rFonts w:ascii="Times New Roman" w:hAnsi="Times New Roman"/>
                <w:bCs w:val="0"/>
                <w:u w:val="single"/>
                <w:lang w:val="en-GB"/>
              </w:rPr>
              <w:t>Optional/General</w:t>
            </w:r>
            <w:r>
              <w:rPr>
                <w:rFonts w:ascii="Times New Roman" w:hAnsi="Times New Roman"/>
                <w:bCs w:val="0"/>
                <w:lang w:val="en-GB"/>
              </w:rPr>
              <w:t xml:space="preserve"> </w:t>
            </w:r>
            <w:r>
              <w:rPr>
                <w:rFonts w:ascii="Times New Roman" w:hAnsi="Times New Roman"/>
                <w:b w:val="0"/>
                <w:bCs w:val="0"/>
                <w:lang w:val="en-GB"/>
              </w:rPr>
              <w:t>comments</w:t>
            </w:r>
          </w:p>
          <w:p w14:paraId="1A6B3748" w14:textId="77777777" w:rsidR="006D339A" w:rsidRDefault="006D339A">
            <w:pPr>
              <w:pStyle w:val="Heading2"/>
              <w:jc w:val="left"/>
              <w:rPr>
                <w:rFonts w:ascii="Times New Roman" w:hAnsi="Times New Roman"/>
                <w:b w:val="0"/>
                <w:lang w:val="en-GB"/>
              </w:rPr>
            </w:pPr>
          </w:p>
        </w:tc>
        <w:tc>
          <w:tcPr>
            <w:tcW w:w="2212" w:type="pct"/>
          </w:tcPr>
          <w:p w14:paraId="1E347C61" w14:textId="77777777" w:rsidR="006D339A" w:rsidRDefault="006D339A">
            <w:pPr>
              <w:rPr>
                <w:sz w:val="20"/>
                <w:szCs w:val="20"/>
                <w:lang w:val="en-GB"/>
              </w:rPr>
            </w:pPr>
          </w:p>
          <w:p w14:paraId="5E946A0E" w14:textId="77777777" w:rsidR="006D339A" w:rsidRDefault="006D339A">
            <w:pPr>
              <w:rPr>
                <w:sz w:val="20"/>
                <w:szCs w:val="20"/>
                <w:lang w:val="en-GB"/>
              </w:rPr>
            </w:pPr>
          </w:p>
          <w:p w14:paraId="7EB58C99" w14:textId="77777777" w:rsidR="006D339A" w:rsidRDefault="006D339A">
            <w:pPr>
              <w:rPr>
                <w:sz w:val="20"/>
                <w:szCs w:val="20"/>
                <w:lang w:val="en-GB"/>
              </w:rPr>
            </w:pPr>
          </w:p>
          <w:p w14:paraId="15DFD0E8" w14:textId="77777777" w:rsidR="006D339A" w:rsidRDefault="006D339A">
            <w:pPr>
              <w:rPr>
                <w:sz w:val="20"/>
                <w:szCs w:val="20"/>
                <w:lang w:val="en-GB"/>
              </w:rPr>
            </w:pPr>
          </w:p>
        </w:tc>
        <w:tc>
          <w:tcPr>
            <w:tcW w:w="1523" w:type="pct"/>
          </w:tcPr>
          <w:p w14:paraId="465E098E" w14:textId="77777777" w:rsidR="006D339A" w:rsidRDefault="006D339A">
            <w:pPr>
              <w:rPr>
                <w:sz w:val="20"/>
                <w:szCs w:val="20"/>
                <w:lang w:val="en-GB"/>
              </w:rPr>
            </w:pPr>
          </w:p>
        </w:tc>
      </w:tr>
    </w:tbl>
    <w:p w14:paraId="6BBACB91" w14:textId="77777777" w:rsidR="006D339A" w:rsidRDefault="006D339A">
      <w:pPr>
        <w:pStyle w:val="BodyText"/>
        <w:rPr>
          <w:rFonts w:ascii="Times New Roman" w:hAnsi="Times New Roman"/>
          <w:b/>
          <w:bCs/>
          <w:sz w:val="20"/>
          <w:szCs w:val="20"/>
          <w:u w:val="single"/>
          <w:lang w:val="en-GB"/>
        </w:rPr>
      </w:pPr>
    </w:p>
    <w:p w14:paraId="78207741" w14:textId="77777777" w:rsidR="006D339A" w:rsidRDefault="006D339A">
      <w:pPr>
        <w:pStyle w:val="BodyText"/>
        <w:rPr>
          <w:rFonts w:ascii="Times New Roman" w:hAnsi="Times New Roman"/>
          <w:b/>
          <w:bCs/>
          <w:sz w:val="20"/>
          <w:szCs w:val="20"/>
          <w:u w:val="single"/>
          <w:lang w:val="en-GB"/>
        </w:rPr>
      </w:pPr>
    </w:p>
    <w:p w14:paraId="108BE2F1" w14:textId="77777777" w:rsidR="006D339A" w:rsidRDefault="006D339A">
      <w:pPr>
        <w:pStyle w:val="BodyText"/>
        <w:rPr>
          <w:rFonts w:ascii="Times New Roman" w:hAnsi="Times New Roman"/>
          <w:b/>
          <w:bCs/>
          <w:sz w:val="20"/>
          <w:szCs w:val="20"/>
          <w:u w:val="single"/>
          <w:lang w:val="en-GB"/>
        </w:rPr>
      </w:pPr>
    </w:p>
    <w:p w14:paraId="618DE16F" w14:textId="77777777" w:rsidR="006D339A" w:rsidRDefault="006D339A">
      <w:pPr>
        <w:pStyle w:val="BodyText"/>
        <w:rPr>
          <w:rFonts w:ascii="Times New Roman" w:hAnsi="Times New Roman"/>
          <w:b/>
          <w:bCs/>
          <w:sz w:val="20"/>
          <w:szCs w:val="20"/>
          <w:u w:val="single"/>
          <w:lang w:val="en-GB"/>
        </w:rPr>
      </w:pPr>
    </w:p>
    <w:p w14:paraId="1B0E4DC5" w14:textId="77777777" w:rsidR="006D339A" w:rsidRDefault="006D339A">
      <w:pPr>
        <w:pStyle w:val="BodyText"/>
        <w:rPr>
          <w:rFonts w:ascii="Times New Roman" w:hAnsi="Times New Roman"/>
          <w:b/>
          <w:bCs/>
          <w:sz w:val="20"/>
          <w:szCs w:val="20"/>
          <w:u w:val="single"/>
          <w:lang w:val="en-GB"/>
        </w:rPr>
      </w:pPr>
    </w:p>
    <w:p w14:paraId="0ECA4E5E" w14:textId="77777777" w:rsidR="006D339A" w:rsidRDefault="006D339A">
      <w:pPr>
        <w:pStyle w:val="BodyText"/>
        <w:rPr>
          <w:rFonts w:ascii="Times New Roman" w:hAnsi="Times New Roman"/>
          <w:b/>
          <w:bCs/>
          <w:sz w:val="20"/>
          <w:szCs w:val="20"/>
          <w:u w:val="single"/>
          <w:lang w:val="en-GB"/>
        </w:rPr>
      </w:pPr>
    </w:p>
    <w:p w14:paraId="022D30C9" w14:textId="77777777" w:rsidR="006D339A" w:rsidRDefault="006D339A">
      <w:pPr>
        <w:pStyle w:val="BodyText"/>
        <w:rPr>
          <w:rFonts w:ascii="Times New Roman" w:hAnsi="Times New Roman"/>
          <w:b/>
          <w:bCs/>
          <w:sz w:val="20"/>
          <w:szCs w:val="20"/>
          <w:u w:val="single"/>
          <w:lang w:val="en-GB"/>
        </w:rPr>
      </w:pPr>
    </w:p>
    <w:p w14:paraId="1AB5512F" w14:textId="77777777" w:rsidR="006D339A" w:rsidRDefault="006D339A">
      <w:pPr>
        <w:pStyle w:val="BodyText"/>
        <w:rPr>
          <w:rFonts w:ascii="Times New Roman" w:hAnsi="Times New Roman"/>
          <w:b/>
          <w:bCs/>
          <w:sz w:val="20"/>
          <w:szCs w:val="20"/>
          <w:u w:val="single"/>
          <w:lang w:val="en-GB"/>
        </w:rPr>
      </w:pPr>
    </w:p>
    <w:p w14:paraId="38F83A77" w14:textId="77777777" w:rsidR="006D339A" w:rsidRDefault="006D339A">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273867" w14:paraId="61000D3E" w14:textId="77777777" w:rsidTr="0027386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8F0979E" w14:textId="77777777" w:rsidR="00273867" w:rsidRDefault="00273867">
            <w:pPr>
              <w:rPr>
                <w:rFonts w:ascii="Arial" w:eastAsia="Arial Unicode MS" w:hAnsi="Arial" w:cs="Arial"/>
                <w:b/>
                <w:sz w:val="20"/>
                <w:szCs w:val="20"/>
                <w:u w:val="single"/>
                <w:lang w:val="en-GB"/>
              </w:rPr>
            </w:pPr>
            <w:bookmarkStart w:id="0" w:name="_Hlk156057883"/>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14:paraId="00F563BD" w14:textId="77777777" w:rsidR="00273867" w:rsidRDefault="00273867">
            <w:pPr>
              <w:rPr>
                <w:rFonts w:ascii="Arial" w:eastAsia="Arial Unicode MS" w:hAnsi="Arial" w:cs="Arial"/>
                <w:b/>
                <w:sz w:val="20"/>
                <w:szCs w:val="20"/>
                <w:u w:val="single"/>
                <w:lang w:val="en-GB"/>
              </w:rPr>
            </w:pPr>
          </w:p>
        </w:tc>
      </w:tr>
      <w:tr w:rsidR="00273867" w14:paraId="5F872250" w14:textId="77777777" w:rsidTr="0027386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08FD95" w14:textId="77777777" w:rsidR="00273867" w:rsidRDefault="00273867">
            <w:pPr>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F51E50" w14:textId="77777777" w:rsidR="00273867" w:rsidRDefault="00273867">
            <w:pPr>
              <w:keepNext/>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798AD17" w14:textId="77777777" w:rsidR="00273867" w:rsidRDefault="00273867">
            <w:pPr>
              <w:spacing w:after="160" w:line="252" w:lineRule="auto"/>
              <w:rPr>
                <w:rFonts w:ascii="Arial" w:eastAsia="Calibri" w:hAnsi="Arial" w:cs="Arial"/>
                <w:kern w:val="2"/>
                <w:sz w:val="20"/>
                <w:szCs w:val="20"/>
                <w:lang w:val="en-IN"/>
              </w:rPr>
            </w:pPr>
            <w:r>
              <w:rPr>
                <w:rFonts w:ascii="Arial" w:eastAsia="Calibri" w:hAnsi="Arial" w:cs="Arial"/>
                <w:b/>
                <w:kern w:val="2"/>
                <w:sz w:val="20"/>
                <w:szCs w:val="20"/>
                <w:lang w:val="en-IN"/>
              </w:rPr>
              <w:t>Author’s Feedback</w:t>
            </w:r>
            <w:r>
              <w:rPr>
                <w:rFonts w:ascii="Arial" w:eastAsia="Calibri" w:hAnsi="Arial" w:cs="Arial"/>
                <w:kern w:val="2"/>
                <w:sz w:val="20"/>
                <w:szCs w:val="20"/>
                <w:lang w:val="en-IN"/>
              </w:rPr>
              <w:t xml:space="preserve"> (It is mandatory that authors should write his/her feedback here)</w:t>
            </w:r>
          </w:p>
          <w:p w14:paraId="473536E1" w14:textId="77777777" w:rsidR="00273867" w:rsidRDefault="00273867">
            <w:pPr>
              <w:keepNext/>
              <w:outlineLvl w:val="1"/>
              <w:rPr>
                <w:rFonts w:ascii="Arial" w:eastAsia="MS Mincho" w:hAnsi="Arial" w:cs="Arial"/>
                <w:bCs/>
                <w:sz w:val="20"/>
                <w:szCs w:val="20"/>
                <w:lang w:val="en-GB"/>
              </w:rPr>
            </w:pPr>
          </w:p>
        </w:tc>
      </w:tr>
      <w:tr w:rsidR="00273867" w14:paraId="306DAE4A" w14:textId="77777777" w:rsidTr="0027386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3C4954" w14:textId="77777777" w:rsidR="00273867" w:rsidRDefault="00273867">
            <w:pPr>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49D5F56E" w14:textId="77777777" w:rsidR="00273867" w:rsidRDefault="00273867">
            <w:pPr>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5559A" w14:textId="77777777" w:rsidR="00273867" w:rsidRDefault="00273867">
            <w:pPr>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14:paraId="0921CA38" w14:textId="77777777" w:rsidR="00273867" w:rsidRDefault="00273867">
            <w:pPr>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0576E94" w14:textId="77777777" w:rsidR="00273867" w:rsidRDefault="00273867">
            <w:pPr>
              <w:rPr>
                <w:rFonts w:ascii="Arial" w:eastAsia="Arial Unicode MS" w:hAnsi="Arial" w:cs="Arial"/>
                <w:sz w:val="20"/>
                <w:szCs w:val="20"/>
                <w:lang w:val="en-GB"/>
              </w:rPr>
            </w:pPr>
          </w:p>
          <w:p w14:paraId="653A125C" w14:textId="77777777" w:rsidR="00273867" w:rsidRDefault="00273867">
            <w:pPr>
              <w:rPr>
                <w:rFonts w:ascii="Arial" w:eastAsia="Arial Unicode MS" w:hAnsi="Arial" w:cs="Arial"/>
                <w:sz w:val="20"/>
                <w:szCs w:val="20"/>
                <w:lang w:val="en-GB"/>
              </w:rPr>
            </w:pPr>
          </w:p>
          <w:p w14:paraId="7FDF3127" w14:textId="77777777" w:rsidR="00273867" w:rsidRDefault="00273867">
            <w:pPr>
              <w:rPr>
                <w:rFonts w:ascii="Arial" w:eastAsia="Arial Unicode MS" w:hAnsi="Arial" w:cs="Arial"/>
                <w:sz w:val="20"/>
                <w:szCs w:val="20"/>
                <w:lang w:val="en-GB"/>
              </w:rPr>
            </w:pPr>
          </w:p>
        </w:tc>
        <w:bookmarkEnd w:id="0"/>
      </w:tr>
    </w:tbl>
    <w:p w14:paraId="25E7AF2A" w14:textId="77777777" w:rsidR="006D339A" w:rsidRDefault="006D339A">
      <w:pPr>
        <w:pStyle w:val="BodyText"/>
        <w:rPr>
          <w:rFonts w:ascii="Times New Roman" w:hAnsi="Times New Roman"/>
          <w:b/>
          <w:bCs/>
          <w:sz w:val="20"/>
          <w:szCs w:val="20"/>
          <w:u w:val="single"/>
          <w:lang w:val="en-GB"/>
        </w:rPr>
      </w:pPr>
    </w:p>
    <w:p w14:paraId="09FE4C14" w14:textId="77777777" w:rsidR="00F1116D" w:rsidRPr="005F4EDD" w:rsidRDefault="00F1116D" w:rsidP="00F1116D">
      <w:pPr>
        <w:pStyle w:val="Affiliation"/>
        <w:spacing w:after="0" w:line="240" w:lineRule="auto"/>
        <w:jc w:val="left"/>
        <w:rPr>
          <w:rFonts w:ascii="Arial" w:hAnsi="Arial" w:cs="Arial"/>
          <w:b/>
          <w:sz w:val="16"/>
          <w:szCs w:val="16"/>
          <w:u w:val="single"/>
        </w:rPr>
      </w:pPr>
      <w:r w:rsidRPr="005F4EDD">
        <w:rPr>
          <w:rFonts w:ascii="Arial" w:hAnsi="Arial" w:cs="Arial"/>
          <w:b/>
          <w:sz w:val="16"/>
          <w:szCs w:val="16"/>
          <w:u w:val="single"/>
        </w:rPr>
        <w:t>Reviewer details:</w:t>
      </w:r>
    </w:p>
    <w:p w14:paraId="7BB95615" w14:textId="77777777" w:rsidR="00F1116D" w:rsidRDefault="00F1116D" w:rsidP="00F1116D">
      <w:pPr>
        <w:pStyle w:val="Affiliation"/>
        <w:spacing w:after="0" w:line="240" w:lineRule="auto"/>
        <w:jc w:val="left"/>
        <w:rPr>
          <w:rFonts w:ascii="Arial" w:hAnsi="Arial" w:cs="Arial"/>
          <w:sz w:val="16"/>
          <w:szCs w:val="16"/>
        </w:rPr>
      </w:pPr>
    </w:p>
    <w:p w14:paraId="10285406" w14:textId="77777777" w:rsidR="00F1116D" w:rsidRDefault="00F1116D" w:rsidP="00F1116D">
      <w:r>
        <w:rPr>
          <w:rFonts w:ascii="Calibri" w:hAnsi="Calibri" w:cs="Calibri"/>
          <w:color w:val="000000"/>
        </w:rPr>
        <w:t>Muzamil Yousuf</w:t>
      </w:r>
      <w:r>
        <w:t xml:space="preserve">, </w:t>
      </w:r>
      <w:r>
        <w:rPr>
          <w:rFonts w:ascii="Calibri" w:hAnsi="Calibri" w:cs="Calibri"/>
          <w:color w:val="000000"/>
        </w:rPr>
        <w:t>SKUAST Jammu(J&amp;K), India</w:t>
      </w:r>
      <w:r>
        <w:rPr>
          <w:rFonts w:ascii="Calibri" w:hAnsi="Calibri" w:cs="Calibri"/>
          <w:color w:val="000000"/>
        </w:rPr>
        <w:br/>
      </w:r>
    </w:p>
    <w:p w14:paraId="6655F0A8" w14:textId="77777777" w:rsidR="00F1116D" w:rsidRPr="00F1116D" w:rsidRDefault="00F1116D">
      <w:pPr>
        <w:pStyle w:val="BodyText"/>
        <w:rPr>
          <w:rFonts w:ascii="Times New Roman" w:hAnsi="Times New Roman"/>
          <w:b/>
          <w:bCs/>
          <w:sz w:val="20"/>
          <w:szCs w:val="20"/>
          <w:u w:val="single"/>
          <w:lang w:val="en-US"/>
        </w:rPr>
      </w:pPr>
    </w:p>
    <w:sectPr w:rsidR="00F1116D" w:rsidRPr="00F1116D">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67EC9" w14:textId="77777777" w:rsidR="00170612" w:rsidRDefault="00170612">
      <w:r>
        <w:separator/>
      </w:r>
    </w:p>
  </w:endnote>
  <w:endnote w:type="continuationSeparator" w:id="0">
    <w:p w14:paraId="3EF7E323" w14:textId="77777777" w:rsidR="00170612" w:rsidRDefault="00170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6D339A" w:rsidRDefault="00503594">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AAD9C" w14:textId="77777777" w:rsidR="00170612" w:rsidRDefault="00170612">
      <w:r>
        <w:separator/>
      </w:r>
    </w:p>
  </w:footnote>
  <w:footnote w:type="continuationSeparator" w:id="0">
    <w:p w14:paraId="47D7D15B" w14:textId="77777777" w:rsidR="00170612" w:rsidRDefault="00170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6D339A" w:rsidRDefault="006D339A">
    <w:pPr>
      <w:spacing w:before="100" w:beforeAutospacing="1" w:after="100" w:afterAutospacing="1"/>
      <w:jc w:val="center"/>
      <w:rPr>
        <w:rFonts w:ascii="Arial" w:hAnsi="Arial" w:cs="Arial"/>
        <w:b/>
        <w:bCs/>
        <w:color w:val="003399"/>
        <w:szCs w:val="20"/>
        <w:u w:val="single"/>
        <w:lang w:val="en-GB"/>
      </w:rPr>
    </w:pPr>
  </w:p>
  <w:p w14:paraId="058BC5FD" w14:textId="77777777" w:rsidR="006D339A" w:rsidRDefault="006D339A">
    <w:pPr>
      <w:spacing w:before="100" w:beforeAutospacing="1" w:after="100" w:afterAutospacing="1"/>
      <w:jc w:val="center"/>
      <w:rPr>
        <w:rFonts w:ascii="Arial" w:hAnsi="Arial" w:cs="Arial"/>
        <w:b/>
        <w:bCs/>
        <w:color w:val="003399"/>
        <w:szCs w:val="20"/>
        <w:u w:val="single"/>
        <w:lang w:val="en-GB"/>
      </w:rPr>
    </w:pPr>
  </w:p>
  <w:p w14:paraId="5E373534" w14:textId="77777777" w:rsidR="006D339A" w:rsidRDefault="00503594">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26E5"/>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0612"/>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3867"/>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1BD5"/>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857"/>
    <w:rsid w:val="00401C12"/>
    <w:rsid w:val="00421DBF"/>
    <w:rsid w:val="0042465A"/>
    <w:rsid w:val="00435B36"/>
    <w:rsid w:val="00442B24"/>
    <w:rsid w:val="004430CD"/>
    <w:rsid w:val="0044519B"/>
    <w:rsid w:val="00452F40"/>
    <w:rsid w:val="00457AB1"/>
    <w:rsid w:val="00457BC0"/>
    <w:rsid w:val="00461309"/>
    <w:rsid w:val="00462996"/>
    <w:rsid w:val="0046538B"/>
    <w:rsid w:val="00474129"/>
    <w:rsid w:val="00477844"/>
    <w:rsid w:val="004847FF"/>
    <w:rsid w:val="00495DBB"/>
    <w:rsid w:val="004B03BF"/>
    <w:rsid w:val="004B0965"/>
    <w:rsid w:val="004B4CAD"/>
    <w:rsid w:val="004B4FDC"/>
    <w:rsid w:val="004C0178"/>
    <w:rsid w:val="004C3DF1"/>
    <w:rsid w:val="004D2E36"/>
    <w:rsid w:val="004E08E3"/>
    <w:rsid w:val="004E1D1A"/>
    <w:rsid w:val="004E2BB2"/>
    <w:rsid w:val="004E4915"/>
    <w:rsid w:val="004F741F"/>
    <w:rsid w:val="004F78F5"/>
    <w:rsid w:val="004F7BF2"/>
    <w:rsid w:val="00503594"/>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3EFA"/>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731"/>
    <w:rsid w:val="006C3797"/>
    <w:rsid w:val="006D339A"/>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F5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93C"/>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D1E"/>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16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51D"/>
    <w:rsid w:val="00F80C14"/>
    <w:rsid w:val="00F96F54"/>
    <w:rsid w:val="00F978B8"/>
    <w:rsid w:val="00FA6528"/>
    <w:rsid w:val="00FB0D50"/>
    <w:rsid w:val="00FB3DE3"/>
    <w:rsid w:val="00FB5BBE"/>
    <w:rsid w:val="00FC2E17"/>
    <w:rsid w:val="00FC432A"/>
    <w:rsid w:val="00FC6387"/>
    <w:rsid w:val="00FC6802"/>
    <w:rsid w:val="00FD53AB"/>
    <w:rsid w:val="00FD70A7"/>
    <w:rsid w:val="00FF09A0"/>
    <w:rsid w:val="0CA90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8A375"/>
  <w15:docId w15:val="{610A02ED-8F3C-4144-A4B4-44D715474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46538B"/>
    <w:rPr>
      <w:color w:val="605E5C"/>
      <w:shd w:val="clear" w:color="auto" w:fill="E1DFDD"/>
    </w:rPr>
  </w:style>
  <w:style w:type="paragraph" w:customStyle="1" w:styleId="Affiliation">
    <w:name w:val="Affiliation"/>
    <w:basedOn w:val="Normal"/>
    <w:rsid w:val="00F1116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520136">
      <w:bodyDiv w:val="1"/>
      <w:marLeft w:val="0"/>
      <w:marRight w:val="0"/>
      <w:marTop w:val="0"/>
      <w:marBottom w:val="0"/>
      <w:divBdr>
        <w:top w:val="none" w:sz="0" w:space="0" w:color="auto"/>
        <w:left w:val="none" w:sz="0" w:space="0" w:color="auto"/>
        <w:bottom w:val="none" w:sz="0" w:space="0" w:color="auto"/>
        <w:right w:val="none" w:sz="0" w:space="0" w:color="auto"/>
      </w:divBdr>
    </w:div>
    <w:div w:id="858009342">
      <w:bodyDiv w:val="1"/>
      <w:marLeft w:val="0"/>
      <w:marRight w:val="0"/>
      <w:marTop w:val="0"/>
      <w:marBottom w:val="0"/>
      <w:divBdr>
        <w:top w:val="none" w:sz="0" w:space="0" w:color="auto"/>
        <w:left w:val="none" w:sz="0" w:space="0" w:color="auto"/>
        <w:bottom w:val="none" w:sz="0" w:space="0" w:color="auto"/>
        <w:right w:val="none" w:sz="0" w:space="0" w:color="auto"/>
      </w:divBdr>
    </w:div>
    <w:div w:id="984046224">
      <w:bodyDiv w:val="1"/>
      <w:marLeft w:val="0"/>
      <w:marRight w:val="0"/>
      <w:marTop w:val="0"/>
      <w:marBottom w:val="0"/>
      <w:divBdr>
        <w:top w:val="none" w:sz="0" w:space="0" w:color="auto"/>
        <w:left w:val="none" w:sz="0" w:space="0" w:color="auto"/>
        <w:bottom w:val="none" w:sz="0" w:space="0" w:color="auto"/>
        <w:right w:val="none" w:sz="0" w:space="0" w:color="auto"/>
      </w:divBdr>
    </w:div>
    <w:div w:id="1723362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agricultural-sciences-techniques-and-innovation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420</Words>
  <Characters>2396</Characters>
  <Application>Microsoft Office Word</Application>
  <DocSecurity>0</DocSecurity>
  <Lines>19</Lines>
  <Paragraphs>5</Paragraphs>
  <ScaleCrop>false</ScaleCrop>
  <Company>HP</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2026-03-26T11:37:00Z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2057-12.2.0.23197</vt:lpwstr>
  </property>
  <property fmtid="{D5CDD505-2E9C-101B-9397-08002B2CF9AE}" pid="4" name="ICV">
    <vt:lpwstr>90D9FC5617A74BACAF1E837A71502416_13</vt:lpwstr>
  </property>
</Properties>
</file>