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50080" w14:paraId="7967666B" w14:textId="77777777" w:rsidTr="004847FF">
        <w:trPr>
          <w:trHeight w:val="450"/>
        </w:trPr>
        <w:tc>
          <w:tcPr>
            <w:tcW w:w="5000" w:type="pct"/>
            <w:gridSpan w:val="2"/>
            <w:tcBorders>
              <w:top w:val="nil"/>
              <w:left w:val="nil"/>
              <w:right w:val="nil"/>
            </w:tcBorders>
          </w:tcPr>
          <w:p w14:paraId="3B384978" w14:textId="77777777" w:rsidR="00602F7D" w:rsidRPr="00C50080" w:rsidRDefault="00602F7D" w:rsidP="00F2643C">
            <w:pPr>
              <w:pStyle w:val="Heading2"/>
              <w:jc w:val="left"/>
              <w:rPr>
                <w:rFonts w:ascii="Arial" w:hAnsi="Arial" w:cs="Arial"/>
                <w:b w:val="0"/>
                <w:bCs w:val="0"/>
                <w:lang w:val="en-US"/>
              </w:rPr>
            </w:pPr>
          </w:p>
        </w:tc>
      </w:tr>
      <w:tr w:rsidR="0000007A" w:rsidRPr="00C50080" w14:paraId="410D97F4" w14:textId="77777777" w:rsidTr="00F33C84">
        <w:trPr>
          <w:trHeight w:val="413"/>
        </w:trPr>
        <w:tc>
          <w:tcPr>
            <w:tcW w:w="1234" w:type="pct"/>
          </w:tcPr>
          <w:p w14:paraId="0ED1114F" w14:textId="77777777" w:rsidR="0000007A" w:rsidRPr="00C50080" w:rsidRDefault="00D27A79" w:rsidP="00696CAD">
            <w:pPr>
              <w:pStyle w:val="BodyText"/>
              <w:ind w:left="90"/>
              <w:jc w:val="left"/>
              <w:rPr>
                <w:rFonts w:ascii="Arial" w:hAnsi="Arial" w:cs="Arial"/>
                <w:bCs/>
                <w:sz w:val="20"/>
                <w:szCs w:val="20"/>
                <w:lang w:val="en-GB"/>
              </w:rPr>
            </w:pPr>
            <w:r w:rsidRPr="00C50080">
              <w:rPr>
                <w:rFonts w:ascii="Arial" w:hAnsi="Arial" w:cs="Arial"/>
                <w:bCs/>
                <w:sz w:val="20"/>
                <w:szCs w:val="20"/>
                <w:lang w:val="en-GB"/>
              </w:rPr>
              <w:t xml:space="preserve">Book </w:t>
            </w:r>
            <w:r w:rsidR="0000007A" w:rsidRPr="00C5008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0591AFB0" w14:textId="77777777" w:rsidR="0000007A" w:rsidRPr="00C50080" w:rsidRDefault="00945077" w:rsidP="00054BC4">
            <w:pPr>
              <w:pStyle w:val="NormalWeb"/>
              <w:rPr>
                <w:rFonts w:ascii="Arial" w:hAnsi="Arial" w:cs="Arial"/>
                <w:b/>
                <w:bCs/>
                <w:sz w:val="20"/>
                <w:szCs w:val="20"/>
                <w:u w:val="single"/>
              </w:rPr>
            </w:pPr>
            <w:r w:rsidRPr="00C50080">
              <w:rPr>
                <w:rFonts w:ascii="Arial" w:hAnsi="Arial" w:cs="Arial"/>
                <w:b/>
                <w:bCs/>
                <w:sz w:val="20"/>
                <w:szCs w:val="20"/>
                <w:u w:val="single"/>
              </w:rPr>
              <w:t>Contamination of the Groundwater Environment</w:t>
            </w:r>
          </w:p>
        </w:tc>
      </w:tr>
      <w:tr w:rsidR="0000007A" w:rsidRPr="00C50080" w14:paraId="6A49D489" w14:textId="77777777" w:rsidTr="002E7787">
        <w:trPr>
          <w:trHeight w:val="290"/>
        </w:trPr>
        <w:tc>
          <w:tcPr>
            <w:tcW w:w="1234" w:type="pct"/>
          </w:tcPr>
          <w:p w14:paraId="418B3B24" w14:textId="77777777" w:rsidR="0000007A" w:rsidRPr="00C50080" w:rsidRDefault="0000007A" w:rsidP="00696CAD">
            <w:pPr>
              <w:pStyle w:val="BodyText"/>
              <w:ind w:left="90"/>
              <w:jc w:val="left"/>
              <w:rPr>
                <w:rFonts w:ascii="Arial" w:hAnsi="Arial" w:cs="Arial"/>
                <w:bCs/>
                <w:sz w:val="20"/>
                <w:szCs w:val="20"/>
                <w:lang w:val="en-GB"/>
              </w:rPr>
            </w:pPr>
            <w:r w:rsidRPr="00C5008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1568A335" w14:textId="77777777" w:rsidR="0000007A" w:rsidRPr="00C50080" w:rsidRDefault="00E72A8E" w:rsidP="00F3669D">
            <w:pPr>
              <w:pStyle w:val="NormalWeb"/>
              <w:spacing w:before="0" w:beforeAutospacing="0" w:after="0" w:afterAutospacing="0"/>
              <w:rPr>
                <w:rFonts w:ascii="Arial" w:hAnsi="Arial" w:cs="Arial"/>
                <w:b/>
                <w:bCs/>
                <w:sz w:val="20"/>
                <w:szCs w:val="20"/>
                <w:highlight w:val="yellow"/>
                <w:lang w:val="en-GB"/>
              </w:rPr>
            </w:pPr>
            <w:r w:rsidRPr="00C50080">
              <w:rPr>
                <w:rFonts w:ascii="Arial" w:hAnsi="Arial" w:cs="Arial"/>
                <w:b/>
                <w:bCs/>
                <w:sz w:val="20"/>
                <w:szCs w:val="20"/>
                <w:lang w:val="en-GB"/>
              </w:rPr>
              <w:t>Ms_BP</w:t>
            </w:r>
            <w:r w:rsidR="00FC432A" w:rsidRPr="00C50080">
              <w:rPr>
                <w:rFonts w:ascii="Arial" w:hAnsi="Arial" w:cs="Arial"/>
                <w:b/>
                <w:bCs/>
                <w:sz w:val="20"/>
                <w:szCs w:val="20"/>
                <w:lang w:val="en-GB"/>
              </w:rPr>
              <w:t>R</w:t>
            </w:r>
            <w:r w:rsidRPr="00C50080">
              <w:rPr>
                <w:rFonts w:ascii="Arial" w:hAnsi="Arial" w:cs="Arial"/>
                <w:b/>
                <w:bCs/>
                <w:sz w:val="20"/>
                <w:szCs w:val="20"/>
                <w:lang w:val="en-GB"/>
              </w:rPr>
              <w:t>_</w:t>
            </w:r>
            <w:r w:rsidR="001947BF" w:rsidRPr="00C50080">
              <w:rPr>
                <w:rFonts w:ascii="Arial" w:hAnsi="Arial" w:cs="Arial"/>
                <w:b/>
                <w:bCs/>
                <w:sz w:val="20"/>
                <w:szCs w:val="20"/>
                <w:lang w:val="en-GB"/>
              </w:rPr>
              <w:t>7586</w:t>
            </w:r>
          </w:p>
        </w:tc>
      </w:tr>
      <w:tr w:rsidR="0000007A" w:rsidRPr="00C50080" w14:paraId="3FCB8ACA" w14:textId="77777777" w:rsidTr="002109D6">
        <w:trPr>
          <w:trHeight w:val="331"/>
        </w:trPr>
        <w:tc>
          <w:tcPr>
            <w:tcW w:w="1234" w:type="pct"/>
          </w:tcPr>
          <w:p w14:paraId="2D6B7306" w14:textId="77777777" w:rsidR="0000007A" w:rsidRPr="00C50080" w:rsidRDefault="0000007A" w:rsidP="00696CAD">
            <w:pPr>
              <w:pStyle w:val="BodyText"/>
              <w:ind w:left="90"/>
              <w:jc w:val="left"/>
              <w:rPr>
                <w:rFonts w:ascii="Arial" w:hAnsi="Arial" w:cs="Arial"/>
                <w:bCs/>
                <w:sz w:val="20"/>
                <w:szCs w:val="20"/>
                <w:lang w:val="en-GB"/>
              </w:rPr>
            </w:pPr>
            <w:r w:rsidRPr="00C5008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E286C33" w14:textId="77777777" w:rsidR="0000007A" w:rsidRPr="00C50080" w:rsidRDefault="00945077" w:rsidP="000450FC">
            <w:pPr>
              <w:pStyle w:val="NormalWeb"/>
              <w:spacing w:before="0" w:beforeAutospacing="0" w:after="0" w:afterAutospacing="0"/>
              <w:rPr>
                <w:rFonts w:ascii="Arial" w:hAnsi="Arial" w:cs="Arial"/>
                <w:b/>
                <w:sz w:val="20"/>
                <w:szCs w:val="20"/>
                <w:highlight w:val="yellow"/>
                <w:lang w:val="en-GB"/>
              </w:rPr>
            </w:pPr>
            <w:r w:rsidRPr="00C50080">
              <w:rPr>
                <w:rFonts w:ascii="Arial" w:hAnsi="Arial" w:cs="Arial"/>
                <w:b/>
                <w:sz w:val="20"/>
                <w:szCs w:val="20"/>
                <w:lang w:val="en-GB"/>
              </w:rPr>
              <w:t>Contamination of the Groundwater Environment</w:t>
            </w:r>
          </w:p>
        </w:tc>
      </w:tr>
      <w:tr w:rsidR="00CF0BBB" w:rsidRPr="00C50080" w14:paraId="13F05ED5" w14:textId="77777777" w:rsidTr="002E7787">
        <w:trPr>
          <w:trHeight w:val="332"/>
        </w:trPr>
        <w:tc>
          <w:tcPr>
            <w:tcW w:w="1234" w:type="pct"/>
          </w:tcPr>
          <w:p w14:paraId="7E982BF0" w14:textId="77777777" w:rsidR="00CF0BBB" w:rsidRPr="00C50080" w:rsidRDefault="00CF0BBB" w:rsidP="00696CAD">
            <w:pPr>
              <w:pStyle w:val="BodyText"/>
              <w:ind w:left="90"/>
              <w:jc w:val="left"/>
              <w:rPr>
                <w:rFonts w:ascii="Arial" w:hAnsi="Arial" w:cs="Arial"/>
                <w:bCs/>
                <w:sz w:val="20"/>
                <w:szCs w:val="20"/>
                <w:lang w:val="en-GB"/>
              </w:rPr>
            </w:pPr>
            <w:r w:rsidRPr="00C5008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EDA9E1C" w14:textId="77777777" w:rsidR="00CF0BBB" w:rsidRPr="00C50080" w:rsidRDefault="00FA1F74" w:rsidP="000450FC">
            <w:pPr>
              <w:pStyle w:val="NormalWeb"/>
              <w:spacing w:before="0" w:beforeAutospacing="0" w:after="0" w:afterAutospacing="0"/>
              <w:rPr>
                <w:rFonts w:ascii="Arial" w:hAnsi="Arial" w:cs="Arial"/>
                <w:b/>
                <w:sz w:val="20"/>
                <w:szCs w:val="20"/>
                <w:lang w:val="en-GB"/>
              </w:rPr>
            </w:pPr>
            <w:r w:rsidRPr="00C50080">
              <w:rPr>
                <w:rFonts w:ascii="Arial" w:hAnsi="Arial" w:cs="Arial"/>
                <w:b/>
                <w:sz w:val="20"/>
                <w:szCs w:val="20"/>
                <w:lang w:val="en-GB"/>
              </w:rPr>
              <w:t xml:space="preserve">Complete </w:t>
            </w:r>
            <w:r w:rsidR="006438DF" w:rsidRPr="00C50080">
              <w:rPr>
                <w:rFonts w:ascii="Arial" w:hAnsi="Arial" w:cs="Arial"/>
                <w:b/>
                <w:sz w:val="20"/>
                <w:szCs w:val="20"/>
                <w:lang w:val="en-GB"/>
              </w:rPr>
              <w:t>Book</w:t>
            </w:r>
          </w:p>
        </w:tc>
      </w:tr>
    </w:tbl>
    <w:p w14:paraId="0772CFDF" w14:textId="77777777" w:rsidR="00605952" w:rsidRPr="00C50080" w:rsidRDefault="00605952" w:rsidP="0000007A">
      <w:pPr>
        <w:pStyle w:val="BodyText"/>
        <w:rPr>
          <w:rFonts w:ascii="Arial" w:hAnsi="Arial" w:cs="Arial"/>
          <w:b/>
          <w:bCs/>
          <w:sz w:val="20"/>
          <w:szCs w:val="20"/>
          <w:u w:val="single"/>
          <w:lang w:val="en-GB"/>
        </w:rPr>
      </w:pPr>
    </w:p>
    <w:p w14:paraId="385EC446" w14:textId="77777777" w:rsidR="00626025" w:rsidRPr="00C50080" w:rsidRDefault="00626025" w:rsidP="00D27A79">
      <w:pPr>
        <w:pStyle w:val="BodyText"/>
        <w:jc w:val="left"/>
        <w:rPr>
          <w:rFonts w:ascii="Arial" w:hAnsi="Arial" w:cs="Arial"/>
          <w:color w:val="222222"/>
          <w:sz w:val="20"/>
          <w:szCs w:val="20"/>
          <w:lang w:val="en-GB"/>
        </w:rPr>
      </w:pPr>
    </w:p>
    <w:p w14:paraId="269C8ECB" w14:textId="77777777" w:rsidR="00D27A79" w:rsidRPr="00C50080"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50080" w14:paraId="04EB957B" w14:textId="77777777" w:rsidTr="007222C8">
        <w:tc>
          <w:tcPr>
            <w:tcW w:w="5000" w:type="pct"/>
            <w:gridSpan w:val="3"/>
            <w:tcBorders>
              <w:top w:val="nil"/>
              <w:left w:val="nil"/>
              <w:right w:val="nil"/>
            </w:tcBorders>
            <w:noWrap/>
          </w:tcPr>
          <w:p w14:paraId="5F1EC1A9" w14:textId="77777777" w:rsidR="00F1171E" w:rsidRPr="00C50080" w:rsidRDefault="00F1171E" w:rsidP="007222C8">
            <w:pPr>
              <w:pStyle w:val="Heading2"/>
              <w:jc w:val="left"/>
              <w:rPr>
                <w:rFonts w:ascii="Arial" w:hAnsi="Arial" w:cs="Arial"/>
                <w:lang w:val="en-GB"/>
              </w:rPr>
            </w:pPr>
            <w:r w:rsidRPr="00C50080">
              <w:rPr>
                <w:rFonts w:ascii="Arial" w:hAnsi="Arial" w:cs="Arial"/>
                <w:highlight w:val="yellow"/>
                <w:lang w:val="en-GB"/>
              </w:rPr>
              <w:t>PART  1:</w:t>
            </w:r>
            <w:r w:rsidRPr="00C50080">
              <w:rPr>
                <w:rFonts w:ascii="Arial" w:hAnsi="Arial" w:cs="Arial"/>
                <w:lang w:val="en-GB"/>
              </w:rPr>
              <w:t xml:space="preserve"> Comments</w:t>
            </w:r>
          </w:p>
          <w:p w14:paraId="39F847E9" w14:textId="77777777" w:rsidR="00F1171E" w:rsidRPr="00C50080" w:rsidRDefault="00F1171E" w:rsidP="007222C8">
            <w:pPr>
              <w:rPr>
                <w:rFonts w:ascii="Arial" w:hAnsi="Arial" w:cs="Arial"/>
                <w:sz w:val="20"/>
                <w:szCs w:val="20"/>
                <w:lang w:val="en-GB"/>
              </w:rPr>
            </w:pPr>
          </w:p>
        </w:tc>
      </w:tr>
      <w:tr w:rsidR="00F1171E" w:rsidRPr="00C50080" w14:paraId="0B0BC352" w14:textId="77777777" w:rsidTr="007222C8">
        <w:tc>
          <w:tcPr>
            <w:tcW w:w="1265" w:type="pct"/>
            <w:noWrap/>
          </w:tcPr>
          <w:p w14:paraId="5CD24F5F" w14:textId="77777777" w:rsidR="00F1171E" w:rsidRPr="00C50080" w:rsidRDefault="00F1171E" w:rsidP="007222C8">
            <w:pPr>
              <w:pStyle w:val="Heading2"/>
              <w:jc w:val="left"/>
              <w:rPr>
                <w:rFonts w:ascii="Arial" w:hAnsi="Arial" w:cs="Arial"/>
                <w:lang w:val="en-GB"/>
              </w:rPr>
            </w:pPr>
          </w:p>
        </w:tc>
        <w:tc>
          <w:tcPr>
            <w:tcW w:w="2212" w:type="pct"/>
          </w:tcPr>
          <w:p w14:paraId="0B3BD87D" w14:textId="77777777" w:rsidR="00F1171E" w:rsidRPr="00C50080" w:rsidRDefault="00F1171E" w:rsidP="007222C8">
            <w:pPr>
              <w:pStyle w:val="Heading2"/>
              <w:jc w:val="left"/>
              <w:rPr>
                <w:rFonts w:ascii="Arial" w:hAnsi="Arial" w:cs="Arial"/>
                <w:lang w:val="en-GB"/>
              </w:rPr>
            </w:pPr>
            <w:r w:rsidRPr="00C50080">
              <w:rPr>
                <w:rFonts w:ascii="Arial" w:hAnsi="Arial" w:cs="Arial"/>
                <w:lang w:val="en-GB"/>
              </w:rPr>
              <w:t>Reviewer’s comment</w:t>
            </w:r>
          </w:p>
          <w:p w14:paraId="11ECF93F" w14:textId="77777777" w:rsidR="00421DBF" w:rsidRPr="00C50080" w:rsidRDefault="00421DBF" w:rsidP="00206631">
            <w:pPr>
              <w:rPr>
                <w:rFonts w:ascii="Arial" w:hAnsi="Arial" w:cs="Arial"/>
                <w:sz w:val="20"/>
                <w:szCs w:val="20"/>
                <w:lang w:val="en-GB"/>
              </w:rPr>
            </w:pPr>
          </w:p>
        </w:tc>
        <w:tc>
          <w:tcPr>
            <w:tcW w:w="1523" w:type="pct"/>
          </w:tcPr>
          <w:p w14:paraId="4B22A474" w14:textId="77777777" w:rsidR="00F1171E" w:rsidRPr="00C50080" w:rsidRDefault="00F1171E" w:rsidP="007222C8">
            <w:pPr>
              <w:pStyle w:val="Heading2"/>
              <w:jc w:val="left"/>
              <w:rPr>
                <w:rFonts w:ascii="Arial" w:hAnsi="Arial" w:cs="Arial"/>
                <w:b w:val="0"/>
                <w:lang w:val="en-GB"/>
              </w:rPr>
            </w:pPr>
            <w:r w:rsidRPr="00C50080">
              <w:rPr>
                <w:rFonts w:ascii="Arial" w:hAnsi="Arial" w:cs="Arial"/>
                <w:lang w:val="en-GB"/>
              </w:rPr>
              <w:t xml:space="preserve">Author’s </w:t>
            </w:r>
            <w:proofErr w:type="gramStart"/>
            <w:r w:rsidRPr="00C50080">
              <w:rPr>
                <w:rFonts w:ascii="Arial" w:hAnsi="Arial" w:cs="Arial"/>
                <w:lang w:val="en-GB"/>
              </w:rPr>
              <w:t>Feedback</w:t>
            </w:r>
            <w:r w:rsidRPr="00C50080">
              <w:rPr>
                <w:rFonts w:ascii="Arial" w:hAnsi="Arial" w:cs="Arial"/>
                <w:b w:val="0"/>
                <w:i/>
                <w:lang w:val="en-GB"/>
              </w:rPr>
              <w:t>(</w:t>
            </w:r>
            <w:proofErr w:type="gramEnd"/>
            <w:r w:rsidRPr="00C50080">
              <w:rPr>
                <w:rFonts w:ascii="Arial" w:hAnsi="Arial" w:cs="Arial"/>
                <w:b w:val="0"/>
                <w:i/>
                <w:lang w:val="en-GB"/>
              </w:rPr>
              <w:t>Please correct the manuscript and highlight that part in the manuscript. It is mandatory that authors should write his/her feedback here)</w:t>
            </w:r>
          </w:p>
        </w:tc>
      </w:tr>
      <w:tr w:rsidR="00F1171E" w:rsidRPr="00C50080" w14:paraId="101FB4A8" w14:textId="77777777" w:rsidTr="007222C8">
        <w:trPr>
          <w:trHeight w:val="1264"/>
        </w:trPr>
        <w:tc>
          <w:tcPr>
            <w:tcW w:w="1265" w:type="pct"/>
            <w:noWrap/>
          </w:tcPr>
          <w:p w14:paraId="5D50D7B6" w14:textId="77777777" w:rsidR="00F1171E" w:rsidRPr="00C50080" w:rsidRDefault="00F1171E" w:rsidP="007222C8">
            <w:pPr>
              <w:ind w:left="360"/>
              <w:rPr>
                <w:rFonts w:ascii="Arial" w:hAnsi="Arial" w:cs="Arial"/>
                <w:b/>
                <w:bCs/>
                <w:sz w:val="20"/>
                <w:szCs w:val="20"/>
                <w:lang w:val="en-GB"/>
              </w:rPr>
            </w:pPr>
            <w:r w:rsidRPr="00C50080">
              <w:rPr>
                <w:rFonts w:ascii="Arial" w:hAnsi="Arial" w:cs="Arial"/>
                <w:b/>
                <w:bCs/>
                <w:sz w:val="20"/>
                <w:szCs w:val="20"/>
                <w:lang w:val="en-GB"/>
              </w:rPr>
              <w:t xml:space="preserve">Please write a few sentences regarding the importance of this manuscript for the scientific community. A </w:t>
            </w:r>
            <w:proofErr w:type="spellStart"/>
            <w:r w:rsidRPr="00C50080">
              <w:rPr>
                <w:rFonts w:ascii="Arial" w:hAnsi="Arial" w:cs="Arial"/>
                <w:b/>
                <w:bCs/>
                <w:sz w:val="20"/>
                <w:szCs w:val="20"/>
                <w:lang w:val="en-GB"/>
              </w:rPr>
              <w:t>minimumof</w:t>
            </w:r>
            <w:proofErr w:type="spellEnd"/>
            <w:r w:rsidRPr="00C50080">
              <w:rPr>
                <w:rFonts w:ascii="Arial" w:hAnsi="Arial" w:cs="Arial"/>
                <w:b/>
                <w:bCs/>
                <w:sz w:val="20"/>
                <w:szCs w:val="20"/>
                <w:lang w:val="en-GB"/>
              </w:rPr>
              <w:t xml:space="preserve"> 3-4 sentences may be required for this part.</w:t>
            </w:r>
          </w:p>
          <w:p w14:paraId="0170406E" w14:textId="77777777" w:rsidR="00F1171E" w:rsidRPr="00C50080" w:rsidRDefault="00F1171E" w:rsidP="007222C8">
            <w:pPr>
              <w:ind w:left="360"/>
              <w:rPr>
                <w:rFonts w:ascii="Arial" w:eastAsia="MS Mincho" w:hAnsi="Arial" w:cs="Arial"/>
                <w:b/>
                <w:bCs/>
                <w:sz w:val="20"/>
                <w:szCs w:val="20"/>
                <w:lang w:val="en-GB"/>
              </w:rPr>
            </w:pPr>
          </w:p>
        </w:tc>
        <w:tc>
          <w:tcPr>
            <w:tcW w:w="2212" w:type="pct"/>
          </w:tcPr>
          <w:p w14:paraId="4A64713C" w14:textId="77777777" w:rsidR="00F1171E" w:rsidRPr="00C50080" w:rsidRDefault="002857E0" w:rsidP="007222C8">
            <w:pPr>
              <w:pStyle w:val="ListParagraph"/>
              <w:ind w:left="0"/>
              <w:rPr>
                <w:rFonts w:ascii="Arial" w:hAnsi="Arial" w:cs="Arial"/>
                <w:b/>
                <w:bCs/>
                <w:sz w:val="20"/>
                <w:szCs w:val="20"/>
                <w:lang w:val="en-GB"/>
              </w:rPr>
            </w:pPr>
            <w:r w:rsidRPr="00C50080">
              <w:rPr>
                <w:rFonts w:ascii="Arial" w:hAnsi="Arial" w:cs="Arial"/>
                <w:sz w:val="20"/>
                <w:szCs w:val="20"/>
              </w:rPr>
              <w:t xml:space="preserve">Groundwater is one of the most important sources of fresh water for drinking, agriculture, and industrial purposes. However, increasing human activities such as industrialization, urbanization, excessive use of fertilizers and pesticides, improper disposal of solid waste, and leakage from sewage systems have led to serious contamination of groundwater resources. Groundwater contamination occurs when harmful substances such as heavy metals, nitrates, pathogens, pesticides, hydrocarbons, and toxic chemicals seep into the soil and reach the aquifers. Natural factors such as mineral dissolution and saline water intrusion also contribute to groundwater pollution. Contaminated groundwater poses significant risks to human health, causing diseases such as cholera, typhoid, fluorosis, </w:t>
            </w:r>
            <w:proofErr w:type="spellStart"/>
            <w:r w:rsidRPr="00C50080">
              <w:rPr>
                <w:rFonts w:ascii="Arial" w:hAnsi="Arial" w:cs="Arial"/>
                <w:sz w:val="20"/>
                <w:szCs w:val="20"/>
              </w:rPr>
              <w:t>arsenicosis</w:t>
            </w:r>
            <w:proofErr w:type="spellEnd"/>
            <w:r w:rsidRPr="00C50080">
              <w:rPr>
                <w:rFonts w:ascii="Arial" w:hAnsi="Arial" w:cs="Arial"/>
                <w:sz w:val="20"/>
                <w:szCs w:val="20"/>
              </w:rPr>
              <w:t>, and various cancers. It also affects soil fertility, crop productivity, and aquatic ecosystems. Monitoring groundwater quality through physical, chemical, and biological analysis is essential for early detection and prevention of pollution. Proper waste management, controlled use of agrochemicals, wastewater treatment, rainwater harvesting, and public awareness are important measures to protect groundwater resources. Sustainable management and conservation of groundwater are necessary to ensure safe and clean water for present and future generations.</w:t>
            </w:r>
          </w:p>
        </w:tc>
        <w:tc>
          <w:tcPr>
            <w:tcW w:w="1523" w:type="pct"/>
          </w:tcPr>
          <w:p w14:paraId="0A58EA43" w14:textId="77777777" w:rsidR="00F1171E" w:rsidRPr="00C50080" w:rsidRDefault="00F1171E" w:rsidP="007222C8">
            <w:pPr>
              <w:pStyle w:val="Heading2"/>
              <w:jc w:val="left"/>
              <w:rPr>
                <w:rFonts w:ascii="Arial" w:hAnsi="Arial" w:cs="Arial"/>
                <w:b w:val="0"/>
                <w:lang w:val="en-GB"/>
              </w:rPr>
            </w:pPr>
          </w:p>
        </w:tc>
      </w:tr>
      <w:tr w:rsidR="00F1171E" w:rsidRPr="00C50080" w14:paraId="09910668" w14:textId="77777777" w:rsidTr="007222C8">
        <w:trPr>
          <w:trHeight w:val="1262"/>
        </w:trPr>
        <w:tc>
          <w:tcPr>
            <w:tcW w:w="1265" w:type="pct"/>
            <w:noWrap/>
          </w:tcPr>
          <w:p w14:paraId="2B6239DE" w14:textId="77777777" w:rsidR="00F1171E" w:rsidRPr="00C50080" w:rsidRDefault="00F1171E" w:rsidP="007222C8">
            <w:pPr>
              <w:ind w:left="360"/>
              <w:rPr>
                <w:rFonts w:ascii="Arial" w:hAnsi="Arial" w:cs="Arial"/>
                <w:b/>
                <w:bCs/>
                <w:sz w:val="20"/>
                <w:szCs w:val="20"/>
                <w:lang w:val="en-GB"/>
              </w:rPr>
            </w:pPr>
            <w:r w:rsidRPr="00C50080">
              <w:rPr>
                <w:rFonts w:ascii="Arial" w:hAnsi="Arial" w:cs="Arial"/>
                <w:b/>
                <w:bCs/>
                <w:sz w:val="20"/>
                <w:szCs w:val="20"/>
                <w:lang w:val="en-GB"/>
              </w:rPr>
              <w:t>Is the title of the article suitable?</w:t>
            </w:r>
          </w:p>
          <w:p w14:paraId="7252D343" w14:textId="77777777" w:rsidR="00F1171E" w:rsidRPr="00C50080" w:rsidRDefault="00F1171E" w:rsidP="007222C8">
            <w:pPr>
              <w:ind w:left="360"/>
              <w:rPr>
                <w:rFonts w:ascii="Arial" w:hAnsi="Arial" w:cs="Arial"/>
                <w:b/>
                <w:bCs/>
                <w:sz w:val="20"/>
                <w:szCs w:val="20"/>
                <w:lang w:val="en-GB"/>
              </w:rPr>
            </w:pPr>
            <w:r w:rsidRPr="00C50080">
              <w:rPr>
                <w:rFonts w:ascii="Arial" w:hAnsi="Arial" w:cs="Arial"/>
                <w:b/>
                <w:bCs/>
                <w:sz w:val="20"/>
                <w:szCs w:val="20"/>
                <w:lang w:val="en-GB"/>
              </w:rPr>
              <w:t>(If not please suggest an alternative title)</w:t>
            </w:r>
          </w:p>
          <w:p w14:paraId="6E7F9478" w14:textId="77777777" w:rsidR="00F1171E" w:rsidRPr="00C50080" w:rsidRDefault="00F1171E" w:rsidP="007222C8">
            <w:pPr>
              <w:pStyle w:val="Heading2"/>
              <w:jc w:val="left"/>
              <w:rPr>
                <w:rFonts w:ascii="Arial" w:hAnsi="Arial" w:cs="Arial"/>
                <w:u w:val="single"/>
                <w:lang w:val="en-GB"/>
              </w:rPr>
            </w:pPr>
          </w:p>
        </w:tc>
        <w:tc>
          <w:tcPr>
            <w:tcW w:w="2212" w:type="pct"/>
          </w:tcPr>
          <w:p w14:paraId="2F6FA56C" w14:textId="77777777" w:rsidR="00F1171E" w:rsidRPr="00C50080" w:rsidRDefault="002857E0" w:rsidP="007222C8">
            <w:pPr>
              <w:ind w:left="360"/>
              <w:rPr>
                <w:rFonts w:ascii="Arial" w:hAnsi="Arial" w:cs="Arial"/>
                <w:bCs/>
                <w:sz w:val="20"/>
                <w:szCs w:val="20"/>
                <w:lang w:val="en-GB"/>
              </w:rPr>
            </w:pPr>
            <w:r w:rsidRPr="00C50080">
              <w:rPr>
                <w:rFonts w:ascii="Arial" w:hAnsi="Arial" w:cs="Arial"/>
                <w:bCs/>
                <w:sz w:val="20"/>
                <w:szCs w:val="20"/>
                <w:lang w:val="en-GB"/>
              </w:rPr>
              <w:t>Ground water contamination</w:t>
            </w:r>
          </w:p>
        </w:tc>
        <w:tc>
          <w:tcPr>
            <w:tcW w:w="1523" w:type="pct"/>
          </w:tcPr>
          <w:p w14:paraId="6929F460" w14:textId="77777777" w:rsidR="00F1171E" w:rsidRPr="00C50080" w:rsidRDefault="00F1171E" w:rsidP="007222C8">
            <w:pPr>
              <w:pStyle w:val="Heading2"/>
              <w:jc w:val="left"/>
              <w:rPr>
                <w:rFonts w:ascii="Arial" w:hAnsi="Arial" w:cs="Arial"/>
                <w:b w:val="0"/>
                <w:lang w:val="en-GB"/>
              </w:rPr>
            </w:pPr>
          </w:p>
        </w:tc>
      </w:tr>
      <w:tr w:rsidR="00F1171E" w:rsidRPr="00C50080" w14:paraId="11D1D884" w14:textId="77777777" w:rsidTr="007222C8">
        <w:trPr>
          <w:trHeight w:val="1262"/>
        </w:trPr>
        <w:tc>
          <w:tcPr>
            <w:tcW w:w="1265" w:type="pct"/>
            <w:noWrap/>
          </w:tcPr>
          <w:p w14:paraId="1BAF7D1B" w14:textId="77777777" w:rsidR="00F1171E" w:rsidRPr="00C50080" w:rsidRDefault="00F1171E" w:rsidP="007222C8">
            <w:pPr>
              <w:pStyle w:val="Heading2"/>
              <w:ind w:left="360"/>
              <w:jc w:val="left"/>
              <w:rPr>
                <w:rFonts w:ascii="Arial" w:hAnsi="Arial" w:cs="Arial"/>
                <w:lang w:val="en-GB"/>
              </w:rPr>
            </w:pPr>
            <w:r w:rsidRPr="00C50080">
              <w:rPr>
                <w:rFonts w:ascii="Arial" w:hAnsi="Arial" w:cs="Arial"/>
                <w:lang w:val="en-GB"/>
              </w:rPr>
              <w:t>Is the abstract of the article comprehensive? Do you suggest the addition (or deletion) of some points in this section? Please write your suggestions here.</w:t>
            </w:r>
          </w:p>
          <w:p w14:paraId="365F2690" w14:textId="77777777" w:rsidR="00F1171E" w:rsidRPr="00C50080" w:rsidRDefault="00F1171E" w:rsidP="007222C8">
            <w:pPr>
              <w:pStyle w:val="Heading2"/>
              <w:jc w:val="left"/>
              <w:rPr>
                <w:rFonts w:ascii="Arial" w:hAnsi="Arial" w:cs="Arial"/>
                <w:u w:val="single"/>
                <w:lang w:val="en-GB"/>
              </w:rPr>
            </w:pPr>
          </w:p>
        </w:tc>
        <w:tc>
          <w:tcPr>
            <w:tcW w:w="2212" w:type="pct"/>
          </w:tcPr>
          <w:p w14:paraId="7B572D2A" w14:textId="77777777" w:rsidR="00F1171E" w:rsidRPr="00C50080" w:rsidRDefault="002857E0" w:rsidP="007222C8">
            <w:pPr>
              <w:ind w:left="360"/>
              <w:rPr>
                <w:rFonts w:ascii="Arial" w:hAnsi="Arial" w:cs="Arial"/>
                <w:b/>
                <w:bCs/>
                <w:sz w:val="20"/>
                <w:szCs w:val="20"/>
                <w:lang w:val="en-GB"/>
              </w:rPr>
            </w:pPr>
            <w:r w:rsidRPr="00C50080">
              <w:rPr>
                <w:rFonts w:ascii="Arial" w:hAnsi="Arial" w:cs="Arial"/>
                <w:b/>
                <w:bCs/>
                <w:sz w:val="20"/>
                <w:szCs w:val="20"/>
                <w:lang w:val="en-GB"/>
              </w:rPr>
              <w:t>Yes. There is no need</w:t>
            </w:r>
          </w:p>
        </w:tc>
        <w:tc>
          <w:tcPr>
            <w:tcW w:w="1523" w:type="pct"/>
          </w:tcPr>
          <w:p w14:paraId="5A6C8FB4" w14:textId="77777777" w:rsidR="00F1171E" w:rsidRPr="00C50080" w:rsidRDefault="00F1171E" w:rsidP="007222C8">
            <w:pPr>
              <w:pStyle w:val="Heading2"/>
              <w:jc w:val="left"/>
              <w:rPr>
                <w:rFonts w:ascii="Arial" w:hAnsi="Arial" w:cs="Arial"/>
                <w:b w:val="0"/>
                <w:lang w:val="en-GB"/>
              </w:rPr>
            </w:pPr>
          </w:p>
        </w:tc>
      </w:tr>
      <w:tr w:rsidR="00F1171E" w:rsidRPr="00C50080" w14:paraId="518627E6" w14:textId="77777777" w:rsidTr="007222C8">
        <w:trPr>
          <w:trHeight w:val="859"/>
        </w:trPr>
        <w:tc>
          <w:tcPr>
            <w:tcW w:w="1265" w:type="pct"/>
            <w:noWrap/>
          </w:tcPr>
          <w:p w14:paraId="3A6BF78D" w14:textId="77777777" w:rsidR="00F1171E" w:rsidRPr="00C50080" w:rsidRDefault="00DC6FED" w:rsidP="007222C8">
            <w:pPr>
              <w:ind w:left="360"/>
              <w:rPr>
                <w:rFonts w:ascii="Arial" w:hAnsi="Arial" w:cs="Arial"/>
                <w:b/>
                <w:bCs/>
                <w:sz w:val="20"/>
                <w:szCs w:val="20"/>
                <w:u w:val="single"/>
                <w:lang w:val="en-GB"/>
              </w:rPr>
            </w:pPr>
            <w:r w:rsidRPr="00C50080">
              <w:rPr>
                <w:rFonts w:ascii="Arial" w:hAnsi="Arial" w:cs="Arial"/>
                <w:b/>
                <w:bCs/>
                <w:sz w:val="20"/>
                <w:szCs w:val="20"/>
                <w:lang w:val="en-GB"/>
              </w:rPr>
              <w:t>Is the manuscript scientifically, correct? Please write here.</w:t>
            </w:r>
          </w:p>
        </w:tc>
        <w:tc>
          <w:tcPr>
            <w:tcW w:w="2212" w:type="pct"/>
          </w:tcPr>
          <w:p w14:paraId="5B04AD85" w14:textId="77777777" w:rsidR="00F1171E" w:rsidRPr="00C50080" w:rsidRDefault="002857E0" w:rsidP="007222C8">
            <w:pPr>
              <w:pStyle w:val="ListParagraph"/>
              <w:ind w:left="0"/>
              <w:rPr>
                <w:rFonts w:ascii="Arial" w:hAnsi="Arial" w:cs="Arial"/>
                <w:b/>
                <w:bCs/>
                <w:sz w:val="20"/>
                <w:szCs w:val="20"/>
                <w:lang w:val="en-GB"/>
              </w:rPr>
            </w:pPr>
            <w:r w:rsidRPr="00C50080">
              <w:rPr>
                <w:rFonts w:ascii="Arial" w:hAnsi="Arial" w:cs="Arial"/>
                <w:b/>
                <w:bCs/>
                <w:sz w:val="20"/>
                <w:szCs w:val="20"/>
                <w:lang w:val="en-GB"/>
              </w:rPr>
              <w:t>yes</w:t>
            </w:r>
          </w:p>
        </w:tc>
        <w:tc>
          <w:tcPr>
            <w:tcW w:w="1523" w:type="pct"/>
          </w:tcPr>
          <w:p w14:paraId="5D81A43A" w14:textId="77777777" w:rsidR="00F1171E" w:rsidRPr="00C50080" w:rsidRDefault="00F1171E" w:rsidP="007222C8">
            <w:pPr>
              <w:pStyle w:val="Heading2"/>
              <w:jc w:val="left"/>
              <w:rPr>
                <w:rFonts w:ascii="Arial" w:hAnsi="Arial" w:cs="Arial"/>
                <w:b w:val="0"/>
                <w:lang w:val="en-GB"/>
              </w:rPr>
            </w:pPr>
          </w:p>
        </w:tc>
      </w:tr>
      <w:tr w:rsidR="00F1171E" w:rsidRPr="00C50080" w14:paraId="70870B7B" w14:textId="77777777" w:rsidTr="007222C8">
        <w:trPr>
          <w:trHeight w:val="703"/>
        </w:trPr>
        <w:tc>
          <w:tcPr>
            <w:tcW w:w="1265" w:type="pct"/>
            <w:noWrap/>
          </w:tcPr>
          <w:p w14:paraId="22B592CD" w14:textId="77777777" w:rsidR="00F1171E" w:rsidRPr="00C50080" w:rsidRDefault="00F1171E" w:rsidP="007222C8">
            <w:pPr>
              <w:ind w:left="360"/>
              <w:rPr>
                <w:rFonts w:ascii="Arial" w:hAnsi="Arial" w:cs="Arial"/>
                <w:b/>
                <w:bCs/>
                <w:sz w:val="20"/>
                <w:szCs w:val="20"/>
                <w:lang w:val="en-GB"/>
              </w:rPr>
            </w:pPr>
            <w:r w:rsidRPr="00C50080">
              <w:rPr>
                <w:rFonts w:ascii="Arial" w:hAnsi="Arial" w:cs="Arial"/>
                <w:b/>
                <w:bCs/>
                <w:sz w:val="20"/>
                <w:szCs w:val="20"/>
                <w:lang w:val="en-GB"/>
              </w:rPr>
              <w:t>Are the references sufficient and recent? If you have suggestions of additional references, please mention them in the review form.</w:t>
            </w:r>
          </w:p>
          <w:p w14:paraId="2ACD79B2" w14:textId="77777777" w:rsidR="00F1171E" w:rsidRPr="00C50080" w:rsidRDefault="00F1171E" w:rsidP="007222C8">
            <w:pPr>
              <w:ind w:left="360"/>
              <w:rPr>
                <w:rFonts w:ascii="Arial" w:hAnsi="Arial" w:cs="Arial"/>
                <w:b/>
                <w:bCs/>
                <w:sz w:val="20"/>
                <w:szCs w:val="20"/>
                <w:u w:val="single"/>
                <w:lang w:val="en-GB"/>
              </w:rPr>
            </w:pPr>
            <w:r w:rsidRPr="00C50080">
              <w:rPr>
                <w:rFonts w:ascii="Arial" w:hAnsi="Arial" w:cs="Arial"/>
                <w:b/>
                <w:bCs/>
                <w:sz w:val="20"/>
                <w:szCs w:val="20"/>
                <w:u w:val="single"/>
                <w:lang w:val="en-GB"/>
              </w:rPr>
              <w:t>-</w:t>
            </w:r>
          </w:p>
        </w:tc>
        <w:tc>
          <w:tcPr>
            <w:tcW w:w="2212" w:type="pct"/>
          </w:tcPr>
          <w:p w14:paraId="27C2767C" w14:textId="77777777" w:rsidR="00F1171E" w:rsidRPr="00C50080" w:rsidRDefault="00C821C0" w:rsidP="007222C8">
            <w:pPr>
              <w:pStyle w:val="ListParagraph"/>
              <w:ind w:left="0"/>
              <w:rPr>
                <w:rFonts w:ascii="Arial" w:hAnsi="Arial" w:cs="Arial"/>
                <w:b/>
                <w:bCs/>
                <w:sz w:val="20"/>
                <w:szCs w:val="20"/>
                <w:lang w:val="en-GB"/>
              </w:rPr>
            </w:pPr>
            <w:r w:rsidRPr="00C50080">
              <w:rPr>
                <w:rFonts w:ascii="Arial" w:hAnsi="Arial" w:cs="Arial"/>
                <w:b/>
                <w:bCs/>
                <w:sz w:val="20"/>
                <w:szCs w:val="20"/>
                <w:lang w:val="en-GB"/>
              </w:rPr>
              <w:t>yes</w:t>
            </w:r>
          </w:p>
        </w:tc>
        <w:tc>
          <w:tcPr>
            <w:tcW w:w="1523" w:type="pct"/>
          </w:tcPr>
          <w:p w14:paraId="6A483E33" w14:textId="77777777" w:rsidR="00F1171E" w:rsidRPr="00C50080" w:rsidRDefault="00F1171E" w:rsidP="007222C8">
            <w:pPr>
              <w:pStyle w:val="Heading2"/>
              <w:jc w:val="left"/>
              <w:rPr>
                <w:rFonts w:ascii="Arial" w:hAnsi="Arial" w:cs="Arial"/>
                <w:b w:val="0"/>
                <w:lang w:val="en-GB"/>
              </w:rPr>
            </w:pPr>
          </w:p>
        </w:tc>
      </w:tr>
      <w:tr w:rsidR="00F1171E" w:rsidRPr="00C50080" w14:paraId="1B643CC6" w14:textId="77777777" w:rsidTr="007222C8">
        <w:trPr>
          <w:trHeight w:val="386"/>
        </w:trPr>
        <w:tc>
          <w:tcPr>
            <w:tcW w:w="1265" w:type="pct"/>
            <w:noWrap/>
          </w:tcPr>
          <w:p w14:paraId="07D06F8A" w14:textId="77777777" w:rsidR="00F1171E" w:rsidRPr="00C50080" w:rsidRDefault="00F1171E" w:rsidP="007222C8">
            <w:pPr>
              <w:pStyle w:val="Heading2"/>
              <w:jc w:val="left"/>
              <w:rPr>
                <w:rFonts w:ascii="Arial" w:hAnsi="Arial" w:cs="Arial"/>
                <w:b w:val="0"/>
                <w:lang w:val="en-GB"/>
              </w:rPr>
            </w:pPr>
          </w:p>
          <w:p w14:paraId="6253AC5D" w14:textId="77777777" w:rsidR="00F1171E" w:rsidRPr="00C50080" w:rsidRDefault="00F1171E" w:rsidP="007222C8">
            <w:pPr>
              <w:pStyle w:val="Heading2"/>
              <w:ind w:left="360"/>
              <w:jc w:val="left"/>
              <w:rPr>
                <w:rFonts w:ascii="Arial" w:hAnsi="Arial" w:cs="Arial"/>
                <w:bCs w:val="0"/>
                <w:lang w:val="en-GB"/>
              </w:rPr>
            </w:pPr>
            <w:r w:rsidRPr="00C50080">
              <w:rPr>
                <w:rFonts w:ascii="Arial" w:hAnsi="Arial" w:cs="Arial"/>
                <w:bCs w:val="0"/>
                <w:lang w:val="en-GB"/>
              </w:rPr>
              <w:t>Is the language/English quality of the article suitable for scholarly communications?</w:t>
            </w:r>
          </w:p>
          <w:p w14:paraId="3F086492" w14:textId="77777777" w:rsidR="00F1171E" w:rsidRPr="00C50080" w:rsidRDefault="00F1171E" w:rsidP="007222C8">
            <w:pPr>
              <w:rPr>
                <w:rFonts w:ascii="Arial" w:hAnsi="Arial" w:cs="Arial"/>
                <w:sz w:val="20"/>
                <w:szCs w:val="20"/>
                <w:lang w:val="en-GB"/>
              </w:rPr>
            </w:pPr>
          </w:p>
        </w:tc>
        <w:tc>
          <w:tcPr>
            <w:tcW w:w="2212" w:type="pct"/>
          </w:tcPr>
          <w:p w14:paraId="40070763" w14:textId="77777777" w:rsidR="00F1171E" w:rsidRPr="00C50080" w:rsidRDefault="00F1171E" w:rsidP="007222C8">
            <w:pPr>
              <w:rPr>
                <w:rFonts w:ascii="Arial" w:hAnsi="Arial" w:cs="Arial"/>
                <w:sz w:val="20"/>
                <w:szCs w:val="20"/>
                <w:lang w:val="en-GB"/>
              </w:rPr>
            </w:pPr>
          </w:p>
          <w:p w14:paraId="68B32C57" w14:textId="77777777" w:rsidR="00F1171E" w:rsidRPr="00C50080" w:rsidRDefault="00C821C0" w:rsidP="007222C8">
            <w:pPr>
              <w:rPr>
                <w:rFonts w:ascii="Arial" w:hAnsi="Arial" w:cs="Arial"/>
                <w:sz w:val="20"/>
                <w:szCs w:val="20"/>
                <w:lang w:val="en-GB"/>
              </w:rPr>
            </w:pPr>
            <w:r w:rsidRPr="00C50080">
              <w:rPr>
                <w:rFonts w:ascii="Arial" w:hAnsi="Arial" w:cs="Arial"/>
                <w:sz w:val="20"/>
                <w:szCs w:val="20"/>
                <w:lang w:val="en-GB"/>
              </w:rPr>
              <w:t>yes</w:t>
            </w:r>
          </w:p>
          <w:p w14:paraId="3CB8FB78" w14:textId="77777777" w:rsidR="00F1171E" w:rsidRPr="00C50080" w:rsidRDefault="00F1171E" w:rsidP="007222C8">
            <w:pPr>
              <w:rPr>
                <w:rFonts w:ascii="Arial" w:hAnsi="Arial" w:cs="Arial"/>
                <w:sz w:val="20"/>
                <w:szCs w:val="20"/>
                <w:lang w:val="en-GB"/>
              </w:rPr>
            </w:pPr>
          </w:p>
          <w:p w14:paraId="1F93F9B8" w14:textId="77777777" w:rsidR="00F1171E" w:rsidRPr="00C50080" w:rsidRDefault="00F1171E" w:rsidP="007222C8">
            <w:pPr>
              <w:rPr>
                <w:rFonts w:ascii="Arial" w:hAnsi="Arial" w:cs="Arial"/>
                <w:sz w:val="20"/>
                <w:szCs w:val="20"/>
                <w:lang w:val="en-GB"/>
              </w:rPr>
            </w:pPr>
          </w:p>
          <w:p w14:paraId="0ADFDA7E" w14:textId="77777777" w:rsidR="00F1171E" w:rsidRPr="00C50080" w:rsidRDefault="00F1171E" w:rsidP="007222C8">
            <w:pPr>
              <w:rPr>
                <w:rFonts w:ascii="Arial" w:hAnsi="Arial" w:cs="Arial"/>
                <w:sz w:val="20"/>
                <w:szCs w:val="20"/>
                <w:lang w:val="en-GB"/>
              </w:rPr>
            </w:pPr>
          </w:p>
        </w:tc>
        <w:tc>
          <w:tcPr>
            <w:tcW w:w="1523" w:type="pct"/>
          </w:tcPr>
          <w:p w14:paraId="48CDD4A9" w14:textId="77777777" w:rsidR="00F1171E" w:rsidRPr="00C50080" w:rsidRDefault="00F1171E" w:rsidP="007222C8">
            <w:pPr>
              <w:rPr>
                <w:rFonts w:ascii="Arial" w:hAnsi="Arial" w:cs="Arial"/>
                <w:sz w:val="20"/>
                <w:szCs w:val="20"/>
                <w:lang w:val="en-GB"/>
              </w:rPr>
            </w:pPr>
          </w:p>
        </w:tc>
      </w:tr>
      <w:tr w:rsidR="00F1171E" w:rsidRPr="00C50080" w14:paraId="03BCDAEF" w14:textId="77777777" w:rsidTr="007222C8">
        <w:trPr>
          <w:trHeight w:val="1178"/>
        </w:trPr>
        <w:tc>
          <w:tcPr>
            <w:tcW w:w="1265" w:type="pct"/>
            <w:noWrap/>
          </w:tcPr>
          <w:p w14:paraId="6F7C488D" w14:textId="77777777" w:rsidR="00F1171E" w:rsidRPr="00C50080" w:rsidRDefault="00F1171E" w:rsidP="007222C8">
            <w:pPr>
              <w:pStyle w:val="Heading2"/>
              <w:jc w:val="left"/>
              <w:rPr>
                <w:rFonts w:ascii="Arial" w:hAnsi="Arial" w:cs="Arial"/>
                <w:b w:val="0"/>
                <w:bCs w:val="0"/>
                <w:lang w:val="en-GB"/>
              </w:rPr>
            </w:pPr>
            <w:r w:rsidRPr="00C50080">
              <w:rPr>
                <w:rFonts w:ascii="Arial" w:hAnsi="Arial" w:cs="Arial"/>
                <w:bCs w:val="0"/>
                <w:u w:val="single"/>
                <w:lang w:val="en-GB"/>
              </w:rPr>
              <w:t>Optional/</w:t>
            </w:r>
            <w:proofErr w:type="spellStart"/>
            <w:r w:rsidRPr="00C50080">
              <w:rPr>
                <w:rFonts w:ascii="Arial" w:hAnsi="Arial" w:cs="Arial"/>
                <w:bCs w:val="0"/>
                <w:u w:val="single"/>
                <w:lang w:val="en-GB"/>
              </w:rPr>
              <w:t>General</w:t>
            </w:r>
            <w:r w:rsidRPr="00C50080">
              <w:rPr>
                <w:rFonts w:ascii="Arial" w:hAnsi="Arial" w:cs="Arial"/>
                <w:b w:val="0"/>
                <w:bCs w:val="0"/>
                <w:lang w:val="en-GB"/>
              </w:rPr>
              <w:t>comments</w:t>
            </w:r>
            <w:proofErr w:type="spellEnd"/>
          </w:p>
          <w:p w14:paraId="0DF83426" w14:textId="77777777" w:rsidR="00F1171E" w:rsidRPr="00C50080" w:rsidRDefault="00F1171E" w:rsidP="007222C8">
            <w:pPr>
              <w:pStyle w:val="Heading2"/>
              <w:jc w:val="left"/>
              <w:rPr>
                <w:rFonts w:ascii="Arial" w:hAnsi="Arial" w:cs="Arial"/>
                <w:b w:val="0"/>
                <w:lang w:val="en-GB"/>
              </w:rPr>
            </w:pPr>
          </w:p>
        </w:tc>
        <w:tc>
          <w:tcPr>
            <w:tcW w:w="2212" w:type="pct"/>
          </w:tcPr>
          <w:p w14:paraId="05F55114" w14:textId="77777777" w:rsidR="00F1171E" w:rsidRPr="00C50080" w:rsidRDefault="00F1171E" w:rsidP="007222C8">
            <w:pPr>
              <w:rPr>
                <w:rFonts w:ascii="Arial" w:hAnsi="Arial" w:cs="Arial"/>
                <w:sz w:val="20"/>
                <w:szCs w:val="20"/>
                <w:lang w:val="en-GB"/>
              </w:rPr>
            </w:pPr>
          </w:p>
          <w:p w14:paraId="2F341361" w14:textId="77777777" w:rsidR="00F1171E" w:rsidRPr="00C50080" w:rsidRDefault="00F1171E" w:rsidP="007222C8">
            <w:pPr>
              <w:rPr>
                <w:rFonts w:ascii="Arial" w:hAnsi="Arial" w:cs="Arial"/>
                <w:sz w:val="20"/>
                <w:szCs w:val="20"/>
                <w:lang w:val="en-GB"/>
              </w:rPr>
            </w:pPr>
          </w:p>
          <w:p w14:paraId="7BD84308" w14:textId="77777777" w:rsidR="00F1171E" w:rsidRPr="00C50080" w:rsidRDefault="00C821C0" w:rsidP="007222C8">
            <w:pPr>
              <w:rPr>
                <w:rFonts w:ascii="Arial" w:hAnsi="Arial" w:cs="Arial"/>
                <w:sz w:val="20"/>
                <w:szCs w:val="20"/>
                <w:lang w:val="en-GB"/>
              </w:rPr>
            </w:pPr>
            <w:r w:rsidRPr="00C50080">
              <w:rPr>
                <w:rFonts w:ascii="Arial" w:hAnsi="Arial" w:cs="Arial"/>
                <w:sz w:val="20"/>
                <w:szCs w:val="20"/>
                <w:lang w:val="en-GB"/>
              </w:rPr>
              <w:t>No any</w:t>
            </w:r>
          </w:p>
          <w:p w14:paraId="32907F18" w14:textId="77777777" w:rsidR="00F1171E" w:rsidRPr="00C50080" w:rsidRDefault="00F1171E" w:rsidP="007222C8">
            <w:pPr>
              <w:rPr>
                <w:rFonts w:ascii="Arial" w:hAnsi="Arial" w:cs="Arial"/>
                <w:sz w:val="20"/>
                <w:szCs w:val="20"/>
                <w:lang w:val="en-GB"/>
              </w:rPr>
            </w:pPr>
          </w:p>
        </w:tc>
        <w:tc>
          <w:tcPr>
            <w:tcW w:w="1523" w:type="pct"/>
          </w:tcPr>
          <w:p w14:paraId="6C6898DA" w14:textId="77777777" w:rsidR="00F1171E" w:rsidRPr="00C50080" w:rsidRDefault="00F1171E" w:rsidP="007222C8">
            <w:pPr>
              <w:rPr>
                <w:rFonts w:ascii="Arial" w:hAnsi="Arial" w:cs="Arial"/>
                <w:sz w:val="20"/>
                <w:szCs w:val="20"/>
                <w:lang w:val="en-GB"/>
              </w:rPr>
            </w:pPr>
          </w:p>
        </w:tc>
      </w:tr>
    </w:tbl>
    <w:p w14:paraId="7F27C07D" w14:textId="77777777" w:rsidR="00F1171E" w:rsidRPr="00C50080" w:rsidRDefault="00F1171E" w:rsidP="00F1171E">
      <w:pPr>
        <w:pStyle w:val="BodyText"/>
        <w:rPr>
          <w:rFonts w:ascii="Arial" w:hAnsi="Arial" w:cs="Arial"/>
          <w:b/>
          <w:bCs/>
          <w:sz w:val="20"/>
          <w:szCs w:val="20"/>
          <w:u w:val="single"/>
          <w:lang w:val="en-GB"/>
        </w:rPr>
      </w:pPr>
    </w:p>
    <w:p w14:paraId="3310680F" w14:textId="77777777" w:rsidR="00F1171E" w:rsidRPr="00C50080" w:rsidRDefault="00F1171E" w:rsidP="00F1171E">
      <w:pPr>
        <w:pStyle w:val="BodyText"/>
        <w:rPr>
          <w:rFonts w:ascii="Arial" w:hAnsi="Arial" w:cs="Arial"/>
          <w:b/>
          <w:bCs/>
          <w:sz w:val="20"/>
          <w:szCs w:val="20"/>
          <w:u w:val="single"/>
          <w:lang w:val="en-GB"/>
        </w:rPr>
      </w:pPr>
    </w:p>
    <w:p w14:paraId="27D2A262" w14:textId="77777777" w:rsidR="00F1171E" w:rsidRPr="00C50080" w:rsidRDefault="00F1171E" w:rsidP="00F1171E">
      <w:pPr>
        <w:pStyle w:val="BodyText"/>
        <w:rPr>
          <w:rFonts w:ascii="Arial" w:hAnsi="Arial" w:cs="Arial"/>
          <w:b/>
          <w:bCs/>
          <w:sz w:val="20"/>
          <w:szCs w:val="20"/>
          <w:u w:val="single"/>
          <w:lang w:val="en-GB"/>
        </w:rPr>
      </w:pPr>
    </w:p>
    <w:p w14:paraId="56AC531B" w14:textId="77777777" w:rsidR="00F1171E" w:rsidRPr="00C5008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50080" w14:paraId="2862289B"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BFD13EB" w14:textId="77777777" w:rsidR="00F1171E" w:rsidRPr="00C50080" w:rsidRDefault="00F1171E" w:rsidP="007222C8">
            <w:pPr>
              <w:pStyle w:val="NormalWeb"/>
              <w:spacing w:before="0" w:beforeAutospacing="0" w:after="0" w:afterAutospacing="0"/>
              <w:rPr>
                <w:rFonts w:ascii="Arial" w:hAnsi="Arial" w:cs="Arial"/>
                <w:b/>
                <w:sz w:val="20"/>
                <w:szCs w:val="20"/>
                <w:u w:val="single"/>
                <w:lang w:val="en-GB"/>
              </w:rPr>
            </w:pPr>
            <w:r w:rsidRPr="00C50080">
              <w:rPr>
                <w:rFonts w:ascii="Arial" w:hAnsi="Arial" w:cs="Arial"/>
                <w:b/>
                <w:sz w:val="20"/>
                <w:szCs w:val="20"/>
                <w:highlight w:val="yellow"/>
                <w:u w:val="single"/>
                <w:lang w:val="en-GB"/>
              </w:rPr>
              <w:t>PART  2:</w:t>
            </w:r>
          </w:p>
          <w:p w14:paraId="26F1E16F" w14:textId="77777777" w:rsidR="00F1171E" w:rsidRPr="00C5008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50080" w14:paraId="0EEAF371" w14:textId="77777777" w:rsidTr="007222C8">
        <w:trPr>
          <w:trHeight w:val="935"/>
        </w:trPr>
        <w:tc>
          <w:tcPr>
            <w:tcW w:w="1615" w:type="pct"/>
            <w:noWrap/>
            <w:tcMar>
              <w:top w:w="0" w:type="dxa"/>
              <w:left w:w="108" w:type="dxa"/>
              <w:bottom w:w="0" w:type="dxa"/>
              <w:right w:w="108" w:type="dxa"/>
            </w:tcMar>
            <w:vAlign w:val="center"/>
          </w:tcPr>
          <w:p w14:paraId="58BC8E82" w14:textId="77777777" w:rsidR="00F1171E" w:rsidRPr="00C5008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54B40703" w14:textId="77777777" w:rsidR="00F1171E" w:rsidRPr="00C50080" w:rsidRDefault="00F1171E" w:rsidP="007222C8">
            <w:pPr>
              <w:pStyle w:val="Heading2"/>
              <w:jc w:val="left"/>
              <w:rPr>
                <w:rFonts w:ascii="Arial" w:hAnsi="Arial" w:cs="Arial"/>
                <w:lang w:val="en-GB"/>
              </w:rPr>
            </w:pPr>
            <w:r w:rsidRPr="00C50080">
              <w:rPr>
                <w:rFonts w:ascii="Arial" w:hAnsi="Arial" w:cs="Arial"/>
                <w:lang w:val="en-GB"/>
              </w:rPr>
              <w:t>Reviewer’s comment</w:t>
            </w:r>
          </w:p>
        </w:tc>
        <w:tc>
          <w:tcPr>
            <w:tcW w:w="1342" w:type="pct"/>
          </w:tcPr>
          <w:p w14:paraId="197DEC9D" w14:textId="77777777" w:rsidR="00F1171E" w:rsidRPr="00C50080" w:rsidRDefault="00F1171E" w:rsidP="007222C8">
            <w:pPr>
              <w:pStyle w:val="Heading2"/>
              <w:jc w:val="left"/>
              <w:rPr>
                <w:rFonts w:ascii="Arial" w:hAnsi="Arial" w:cs="Arial"/>
                <w:b w:val="0"/>
                <w:lang w:val="en-GB"/>
              </w:rPr>
            </w:pPr>
            <w:r w:rsidRPr="00C50080">
              <w:rPr>
                <w:rFonts w:ascii="Arial" w:hAnsi="Arial" w:cs="Arial"/>
                <w:lang w:val="en-GB"/>
              </w:rPr>
              <w:t xml:space="preserve">Author’s </w:t>
            </w:r>
            <w:proofErr w:type="gramStart"/>
            <w:r w:rsidRPr="00C50080">
              <w:rPr>
                <w:rFonts w:ascii="Arial" w:hAnsi="Arial" w:cs="Arial"/>
                <w:lang w:val="en-GB"/>
              </w:rPr>
              <w:t>comment</w:t>
            </w:r>
            <w:r w:rsidRPr="00C50080">
              <w:rPr>
                <w:rFonts w:ascii="Arial" w:hAnsi="Arial" w:cs="Arial"/>
                <w:b w:val="0"/>
                <w:i/>
                <w:lang w:val="en-GB"/>
              </w:rPr>
              <w:t>(</w:t>
            </w:r>
            <w:proofErr w:type="gramEnd"/>
            <w:r w:rsidRPr="00C5008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50080" w14:paraId="55F4A488" w14:textId="77777777" w:rsidTr="007222C8">
        <w:trPr>
          <w:trHeight w:val="697"/>
        </w:trPr>
        <w:tc>
          <w:tcPr>
            <w:tcW w:w="1615" w:type="pct"/>
            <w:noWrap/>
            <w:tcMar>
              <w:top w:w="0" w:type="dxa"/>
              <w:left w:w="108" w:type="dxa"/>
              <w:bottom w:w="0" w:type="dxa"/>
              <w:right w:w="108" w:type="dxa"/>
            </w:tcMar>
            <w:vAlign w:val="center"/>
          </w:tcPr>
          <w:p w14:paraId="6689F690" w14:textId="77777777" w:rsidR="00F1171E" w:rsidRPr="00C50080" w:rsidRDefault="00F1171E" w:rsidP="007222C8">
            <w:pPr>
              <w:pStyle w:val="NormalWeb"/>
              <w:spacing w:before="0" w:beforeAutospacing="0" w:after="0" w:afterAutospacing="0"/>
              <w:rPr>
                <w:rFonts w:ascii="Arial" w:hAnsi="Arial" w:cs="Arial"/>
                <w:b/>
                <w:sz w:val="20"/>
                <w:szCs w:val="20"/>
                <w:lang w:val="en-GB"/>
              </w:rPr>
            </w:pPr>
            <w:r w:rsidRPr="00C50080">
              <w:rPr>
                <w:rFonts w:ascii="Arial" w:hAnsi="Arial" w:cs="Arial"/>
                <w:b/>
                <w:sz w:val="20"/>
                <w:szCs w:val="20"/>
                <w:lang w:val="en-GB"/>
              </w:rPr>
              <w:t xml:space="preserve">Are there ethical issues in this manuscript? </w:t>
            </w:r>
          </w:p>
          <w:p w14:paraId="55C4DB36" w14:textId="77777777" w:rsidR="00F1171E" w:rsidRPr="00C5008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C1A8BD8" w14:textId="77777777" w:rsidR="00F1171E" w:rsidRPr="00C50080" w:rsidRDefault="00F1171E" w:rsidP="007222C8">
            <w:pPr>
              <w:pStyle w:val="NormalWeb"/>
              <w:spacing w:before="0" w:beforeAutospacing="0" w:after="0" w:afterAutospacing="0"/>
              <w:rPr>
                <w:rFonts w:ascii="Arial" w:hAnsi="Arial" w:cs="Arial"/>
                <w:i/>
                <w:iCs/>
                <w:sz w:val="20"/>
                <w:szCs w:val="20"/>
                <w:u w:val="single"/>
                <w:lang w:val="en-GB"/>
              </w:rPr>
            </w:pPr>
            <w:r w:rsidRPr="00C50080">
              <w:rPr>
                <w:rFonts w:ascii="Arial" w:hAnsi="Arial" w:cs="Arial"/>
                <w:i/>
                <w:iCs/>
                <w:sz w:val="20"/>
                <w:szCs w:val="20"/>
                <w:u w:val="single"/>
                <w:lang w:val="en-GB"/>
              </w:rPr>
              <w:t xml:space="preserve">(If yes, </w:t>
            </w:r>
            <w:proofErr w:type="gramStart"/>
            <w:r w:rsidRPr="00C50080">
              <w:rPr>
                <w:rFonts w:ascii="Arial" w:hAnsi="Arial" w:cs="Arial"/>
                <w:i/>
                <w:iCs/>
                <w:sz w:val="20"/>
                <w:szCs w:val="20"/>
                <w:u w:val="single"/>
                <w:lang w:val="en-GB"/>
              </w:rPr>
              <w:t>Kindly</w:t>
            </w:r>
            <w:proofErr w:type="gramEnd"/>
            <w:r w:rsidRPr="00C50080">
              <w:rPr>
                <w:rFonts w:ascii="Arial" w:hAnsi="Arial" w:cs="Arial"/>
                <w:i/>
                <w:iCs/>
                <w:sz w:val="20"/>
                <w:szCs w:val="20"/>
                <w:u w:val="single"/>
                <w:lang w:val="en-GB"/>
              </w:rPr>
              <w:t xml:space="preserve"> please write down the ethical issues here in detail)</w:t>
            </w:r>
          </w:p>
          <w:p w14:paraId="2173C685" w14:textId="77777777" w:rsidR="00F1171E" w:rsidRPr="00C50080" w:rsidRDefault="00F1171E" w:rsidP="007222C8">
            <w:pPr>
              <w:pStyle w:val="NormalWeb"/>
              <w:spacing w:before="0" w:beforeAutospacing="0" w:after="0" w:afterAutospacing="0"/>
              <w:rPr>
                <w:rFonts w:ascii="Arial" w:hAnsi="Arial" w:cs="Arial"/>
                <w:sz w:val="20"/>
                <w:szCs w:val="20"/>
                <w:lang w:val="en-GB"/>
              </w:rPr>
            </w:pPr>
          </w:p>
          <w:p w14:paraId="7193A944" w14:textId="77777777" w:rsidR="00F1171E" w:rsidRPr="00C50080" w:rsidRDefault="00C821C0" w:rsidP="007222C8">
            <w:pPr>
              <w:pStyle w:val="NormalWeb"/>
              <w:spacing w:before="0" w:beforeAutospacing="0" w:after="0" w:afterAutospacing="0"/>
              <w:rPr>
                <w:rFonts w:ascii="Arial" w:hAnsi="Arial" w:cs="Arial"/>
                <w:sz w:val="20"/>
                <w:szCs w:val="20"/>
                <w:lang w:val="en-GB"/>
              </w:rPr>
            </w:pPr>
            <w:r w:rsidRPr="00C50080">
              <w:rPr>
                <w:rFonts w:ascii="Arial" w:hAnsi="Arial" w:cs="Arial"/>
                <w:sz w:val="20"/>
                <w:szCs w:val="20"/>
              </w:rPr>
              <w:t xml:space="preserve"> Groundwater contamination is not only an environmental problem but also a major ethical challenge involving human rights, justice, responsibility, and sustainability. Protecting groundwater requires moral commitment from individuals, industries, governments, and society as a whole.</w:t>
            </w:r>
          </w:p>
        </w:tc>
        <w:tc>
          <w:tcPr>
            <w:tcW w:w="1342" w:type="pct"/>
            <w:vAlign w:val="center"/>
          </w:tcPr>
          <w:p w14:paraId="48D18472" w14:textId="77777777" w:rsidR="00F1171E" w:rsidRPr="00C50080" w:rsidRDefault="00F1171E" w:rsidP="007222C8">
            <w:pPr>
              <w:rPr>
                <w:rFonts w:ascii="Arial" w:eastAsia="Arial Unicode MS" w:hAnsi="Arial" w:cs="Arial"/>
                <w:sz w:val="20"/>
                <w:szCs w:val="20"/>
                <w:lang w:val="en-GB"/>
              </w:rPr>
            </w:pPr>
          </w:p>
          <w:p w14:paraId="28D2F53D" w14:textId="77777777" w:rsidR="00F1171E" w:rsidRPr="00C50080" w:rsidRDefault="00F1171E" w:rsidP="007222C8">
            <w:pPr>
              <w:rPr>
                <w:rFonts w:ascii="Arial" w:eastAsia="Arial Unicode MS" w:hAnsi="Arial" w:cs="Arial"/>
                <w:sz w:val="20"/>
                <w:szCs w:val="20"/>
                <w:lang w:val="en-GB"/>
              </w:rPr>
            </w:pPr>
          </w:p>
          <w:p w14:paraId="4016E73F" w14:textId="77777777" w:rsidR="00F1171E" w:rsidRPr="00C50080" w:rsidRDefault="00F1171E" w:rsidP="007222C8">
            <w:pPr>
              <w:rPr>
                <w:rFonts w:ascii="Arial" w:eastAsia="Arial Unicode MS" w:hAnsi="Arial" w:cs="Arial"/>
                <w:sz w:val="20"/>
                <w:szCs w:val="20"/>
                <w:lang w:val="en-GB"/>
              </w:rPr>
            </w:pPr>
          </w:p>
          <w:p w14:paraId="49B23DAB" w14:textId="77777777" w:rsidR="00F1171E" w:rsidRPr="00C50080" w:rsidRDefault="00F1171E" w:rsidP="007222C8">
            <w:pPr>
              <w:pStyle w:val="NormalWeb"/>
              <w:spacing w:before="0" w:beforeAutospacing="0" w:after="0" w:afterAutospacing="0"/>
              <w:rPr>
                <w:rFonts w:ascii="Arial" w:hAnsi="Arial" w:cs="Arial"/>
                <w:sz w:val="20"/>
                <w:szCs w:val="20"/>
                <w:lang w:val="en-GB"/>
              </w:rPr>
            </w:pPr>
          </w:p>
        </w:tc>
      </w:tr>
    </w:tbl>
    <w:p w14:paraId="386B2A7F" w14:textId="77777777" w:rsidR="004C3DF1" w:rsidRPr="00C50080" w:rsidRDefault="004C3DF1">
      <w:pPr>
        <w:rPr>
          <w:rFonts w:ascii="Arial" w:hAnsi="Arial" w:cs="Arial"/>
          <w:b/>
          <w:sz w:val="20"/>
          <w:szCs w:val="20"/>
          <w:lang w:val="en-GB"/>
        </w:rPr>
      </w:pPr>
    </w:p>
    <w:p w14:paraId="67F2B103" w14:textId="77777777" w:rsidR="00C50080" w:rsidRPr="00C50080" w:rsidRDefault="00C50080">
      <w:pPr>
        <w:rPr>
          <w:rFonts w:ascii="Arial" w:hAnsi="Arial" w:cs="Arial"/>
          <w:b/>
          <w:sz w:val="20"/>
          <w:szCs w:val="20"/>
          <w:lang w:val="en-GB"/>
        </w:rPr>
      </w:pPr>
    </w:p>
    <w:p w14:paraId="0AD5CFDD" w14:textId="77777777" w:rsidR="00C50080" w:rsidRPr="00C50080" w:rsidRDefault="00C50080">
      <w:pPr>
        <w:rPr>
          <w:rFonts w:ascii="Arial" w:hAnsi="Arial" w:cs="Arial"/>
          <w:b/>
          <w:sz w:val="20"/>
          <w:szCs w:val="20"/>
          <w:lang w:val="en-GB"/>
        </w:rPr>
      </w:pPr>
    </w:p>
    <w:p w14:paraId="647DBB40" w14:textId="77777777" w:rsidR="00C50080" w:rsidRPr="00C50080" w:rsidRDefault="00C50080" w:rsidP="00C50080">
      <w:pPr>
        <w:rPr>
          <w:rFonts w:ascii="Arial" w:hAnsi="Arial" w:cs="Arial"/>
          <w:b/>
          <w:sz w:val="20"/>
          <w:szCs w:val="20"/>
          <w:u w:val="single"/>
        </w:rPr>
      </w:pPr>
      <w:r w:rsidRPr="00C50080">
        <w:rPr>
          <w:rFonts w:ascii="Arial" w:hAnsi="Arial" w:cs="Arial"/>
          <w:b/>
          <w:sz w:val="20"/>
          <w:szCs w:val="20"/>
          <w:u w:val="single"/>
        </w:rPr>
        <w:t>Reviewer details:</w:t>
      </w:r>
    </w:p>
    <w:p w14:paraId="14E09A81" w14:textId="77777777" w:rsidR="00C50080" w:rsidRPr="00C50080" w:rsidRDefault="00C50080">
      <w:pPr>
        <w:rPr>
          <w:rFonts w:ascii="Arial" w:hAnsi="Arial" w:cs="Arial"/>
          <w:b/>
          <w:sz w:val="20"/>
          <w:szCs w:val="20"/>
          <w:lang w:val="en-GB"/>
        </w:rPr>
      </w:pPr>
    </w:p>
    <w:p w14:paraId="6DE7E269" w14:textId="47B94237" w:rsidR="00C50080" w:rsidRPr="00C50080" w:rsidRDefault="00C50080" w:rsidP="00C50080">
      <w:pPr>
        <w:rPr>
          <w:rFonts w:ascii="Arial" w:hAnsi="Arial" w:cs="Arial"/>
          <w:b/>
          <w:sz w:val="20"/>
          <w:szCs w:val="20"/>
          <w:lang w:val="en-GB"/>
        </w:rPr>
      </w:pPr>
      <w:r w:rsidRPr="00C50080">
        <w:rPr>
          <w:rFonts w:ascii="Arial" w:hAnsi="Arial" w:cs="Arial"/>
          <w:b/>
          <w:sz w:val="20"/>
          <w:szCs w:val="20"/>
          <w:lang w:val="en-GB"/>
        </w:rPr>
        <w:t>Anil Kumar Singh</w:t>
      </w:r>
      <w:r w:rsidRPr="00C50080">
        <w:rPr>
          <w:rFonts w:ascii="Arial" w:hAnsi="Arial" w:cs="Arial"/>
          <w:b/>
          <w:sz w:val="20"/>
          <w:szCs w:val="20"/>
          <w:lang w:val="en-GB"/>
        </w:rPr>
        <w:t xml:space="preserve">, </w:t>
      </w:r>
      <w:proofErr w:type="spellStart"/>
      <w:r w:rsidRPr="00C50080">
        <w:rPr>
          <w:rFonts w:ascii="Arial" w:hAnsi="Arial" w:cs="Arial"/>
          <w:b/>
          <w:sz w:val="20"/>
          <w:szCs w:val="20"/>
          <w:lang w:val="en-GB"/>
        </w:rPr>
        <w:t>Teerthanker</w:t>
      </w:r>
      <w:proofErr w:type="spellEnd"/>
      <w:r w:rsidRPr="00C50080">
        <w:rPr>
          <w:rFonts w:ascii="Arial" w:hAnsi="Arial" w:cs="Arial"/>
          <w:b/>
          <w:sz w:val="20"/>
          <w:szCs w:val="20"/>
          <w:lang w:val="en-GB"/>
        </w:rPr>
        <w:t xml:space="preserve"> </w:t>
      </w:r>
      <w:proofErr w:type="spellStart"/>
      <w:r w:rsidRPr="00C50080">
        <w:rPr>
          <w:rFonts w:ascii="Arial" w:hAnsi="Arial" w:cs="Arial"/>
          <w:b/>
          <w:sz w:val="20"/>
          <w:szCs w:val="20"/>
          <w:lang w:val="en-GB"/>
        </w:rPr>
        <w:t>Mahveer</w:t>
      </w:r>
      <w:proofErr w:type="spellEnd"/>
      <w:r w:rsidRPr="00C50080">
        <w:rPr>
          <w:rFonts w:ascii="Arial" w:hAnsi="Arial" w:cs="Arial"/>
          <w:b/>
          <w:sz w:val="20"/>
          <w:szCs w:val="20"/>
          <w:lang w:val="en-GB"/>
        </w:rPr>
        <w:t xml:space="preserve"> University</w:t>
      </w:r>
      <w:r w:rsidRPr="00C50080">
        <w:rPr>
          <w:rFonts w:ascii="Arial" w:hAnsi="Arial" w:cs="Arial"/>
          <w:b/>
          <w:sz w:val="20"/>
          <w:szCs w:val="20"/>
          <w:lang w:val="en-GB"/>
        </w:rPr>
        <w:t xml:space="preserve">, </w:t>
      </w:r>
      <w:r w:rsidRPr="00C50080">
        <w:rPr>
          <w:rFonts w:ascii="Arial" w:hAnsi="Arial" w:cs="Arial"/>
          <w:b/>
          <w:sz w:val="20"/>
          <w:szCs w:val="20"/>
          <w:lang w:val="en-GB"/>
        </w:rPr>
        <w:t>India</w:t>
      </w:r>
    </w:p>
    <w:sectPr w:rsidR="00C50080" w:rsidRPr="00C5008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0737A" w14:textId="77777777" w:rsidR="00270704" w:rsidRPr="0000007A" w:rsidRDefault="00270704" w:rsidP="0099583E">
      <w:r>
        <w:separator/>
      </w:r>
    </w:p>
  </w:endnote>
  <w:endnote w:type="continuationSeparator" w:id="0">
    <w:p w14:paraId="19375921" w14:textId="77777777" w:rsidR="00270704" w:rsidRPr="0000007A" w:rsidRDefault="0027070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C9F5"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FBE6" w14:textId="77777777" w:rsidR="00270704" w:rsidRPr="0000007A" w:rsidRDefault="00270704" w:rsidP="0099583E">
      <w:r>
        <w:separator/>
      </w:r>
    </w:p>
  </w:footnote>
  <w:footnote w:type="continuationSeparator" w:id="0">
    <w:p w14:paraId="7A781722" w14:textId="77777777" w:rsidR="00270704" w:rsidRPr="0000007A" w:rsidRDefault="0027070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B8B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44840A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2E4864E"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C2341"/>
    <w:multiLevelType w:val="hybridMultilevel"/>
    <w:tmpl w:val="F2CE74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960486">
    <w:abstractNumId w:val="3"/>
  </w:num>
  <w:num w:numId="2" w16cid:durableId="992292189">
    <w:abstractNumId w:val="7"/>
  </w:num>
  <w:num w:numId="3" w16cid:durableId="1623732523">
    <w:abstractNumId w:val="6"/>
  </w:num>
  <w:num w:numId="4" w16cid:durableId="364910443">
    <w:abstractNumId w:val="8"/>
  </w:num>
  <w:num w:numId="5" w16cid:durableId="980579143">
    <w:abstractNumId w:val="5"/>
  </w:num>
  <w:num w:numId="6" w16cid:durableId="1888642789">
    <w:abstractNumId w:val="0"/>
  </w:num>
  <w:num w:numId="7" w16cid:durableId="2073581089">
    <w:abstractNumId w:val="1"/>
  </w:num>
  <w:num w:numId="8" w16cid:durableId="976841963">
    <w:abstractNumId w:val="10"/>
  </w:num>
  <w:num w:numId="9" w16cid:durableId="425854775">
    <w:abstractNumId w:val="9"/>
  </w:num>
  <w:num w:numId="10" w16cid:durableId="1088188343">
    <w:abstractNumId w:val="2"/>
  </w:num>
  <w:num w:numId="11" w16cid:durableId="1351644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7BF"/>
    <w:rsid w:val="00197E68"/>
    <w:rsid w:val="001A1605"/>
    <w:rsid w:val="001A2F22"/>
    <w:rsid w:val="001B0C63"/>
    <w:rsid w:val="001B5029"/>
    <w:rsid w:val="001D3A1D"/>
    <w:rsid w:val="001D4206"/>
    <w:rsid w:val="001D7995"/>
    <w:rsid w:val="001E4B3D"/>
    <w:rsid w:val="001F24FF"/>
    <w:rsid w:val="001F2913"/>
    <w:rsid w:val="001F707F"/>
    <w:rsid w:val="002011F3"/>
    <w:rsid w:val="00201B85"/>
    <w:rsid w:val="00204D68"/>
    <w:rsid w:val="00206631"/>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704"/>
    <w:rsid w:val="00275984"/>
    <w:rsid w:val="00280EC9"/>
    <w:rsid w:val="00282BEE"/>
    <w:rsid w:val="002857E0"/>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4700"/>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F95"/>
    <w:rsid w:val="00640538"/>
    <w:rsid w:val="006438DF"/>
    <w:rsid w:val="00645A56"/>
    <w:rsid w:val="006478EB"/>
    <w:rsid w:val="006532DF"/>
    <w:rsid w:val="0065409E"/>
    <w:rsid w:val="0065579D"/>
    <w:rsid w:val="00663792"/>
    <w:rsid w:val="0067046C"/>
    <w:rsid w:val="006714A0"/>
    <w:rsid w:val="00673EEF"/>
    <w:rsid w:val="006749CF"/>
    <w:rsid w:val="00676845"/>
    <w:rsid w:val="00676F2F"/>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12A"/>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507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8DE"/>
    <w:rsid w:val="00B3033D"/>
    <w:rsid w:val="00B334D9"/>
    <w:rsid w:val="00B53059"/>
    <w:rsid w:val="00B562D2"/>
    <w:rsid w:val="00B62087"/>
    <w:rsid w:val="00B62F41"/>
    <w:rsid w:val="00B63782"/>
    <w:rsid w:val="00B66599"/>
    <w:rsid w:val="00B760E1"/>
    <w:rsid w:val="00B82FFC"/>
    <w:rsid w:val="00B92E04"/>
    <w:rsid w:val="00BA1AB3"/>
    <w:rsid w:val="00BA55B7"/>
    <w:rsid w:val="00BA6421"/>
    <w:rsid w:val="00BB21AB"/>
    <w:rsid w:val="00BB4FEC"/>
    <w:rsid w:val="00BC402F"/>
    <w:rsid w:val="00BC57F7"/>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080"/>
    <w:rsid w:val="00C635B6"/>
    <w:rsid w:val="00C70DFC"/>
    <w:rsid w:val="00C821C0"/>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557"/>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6B12"/>
    <w:rsid w:val="00ED7400"/>
    <w:rsid w:val="00EF326D"/>
    <w:rsid w:val="00EF53FE"/>
    <w:rsid w:val="00F06439"/>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8D129"/>
  <w15:docId w15:val="{EF1D87F8-9BF9-4FB7-A8F2-90A4F2E2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676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8</cp:revision>
  <dcterms:created xsi:type="dcterms:W3CDTF">2026-04-28T07:18:00Z</dcterms:created>
  <dcterms:modified xsi:type="dcterms:W3CDTF">2026-06-03T06:16:00Z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