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307E94" w:rsidRPr="00BE03CA" w14:paraId="08D6D6A1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902BB43" w14:textId="77777777" w:rsidR="00307E94" w:rsidRPr="00BE03CA" w:rsidRDefault="00307E94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307E94" w:rsidRPr="00BE03CA" w14:paraId="25FBB4D4" w14:textId="77777777">
        <w:trPr>
          <w:trHeight w:val="413"/>
        </w:trPr>
        <w:tc>
          <w:tcPr>
            <w:tcW w:w="1234" w:type="pct"/>
          </w:tcPr>
          <w:p w14:paraId="34F4976F" w14:textId="77777777" w:rsidR="00307E94" w:rsidRPr="00BE03CA" w:rsidRDefault="00D913B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03CA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258F7" w14:textId="77777777" w:rsidR="00307E94" w:rsidRPr="00BE03CA" w:rsidRDefault="00D913BE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E03C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Contamination of the Groundwater Environment</w:t>
            </w:r>
          </w:p>
        </w:tc>
      </w:tr>
      <w:tr w:rsidR="00307E94" w:rsidRPr="00BE03CA" w14:paraId="11038ED9" w14:textId="77777777">
        <w:trPr>
          <w:trHeight w:val="290"/>
        </w:trPr>
        <w:tc>
          <w:tcPr>
            <w:tcW w:w="1234" w:type="pct"/>
          </w:tcPr>
          <w:p w14:paraId="4454EC3A" w14:textId="77777777" w:rsidR="00307E94" w:rsidRPr="00BE03CA" w:rsidRDefault="00D913B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03C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7444A" w14:textId="77777777" w:rsidR="00307E94" w:rsidRPr="00BE03CA" w:rsidRDefault="00D913B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E03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Ms_BPR_7586</w:t>
            </w:r>
          </w:p>
        </w:tc>
      </w:tr>
      <w:tr w:rsidR="00307E94" w:rsidRPr="00BE03CA" w14:paraId="315F8002" w14:textId="77777777">
        <w:trPr>
          <w:trHeight w:val="331"/>
        </w:trPr>
        <w:tc>
          <w:tcPr>
            <w:tcW w:w="1234" w:type="pct"/>
          </w:tcPr>
          <w:p w14:paraId="508BC4A4" w14:textId="77777777" w:rsidR="00307E94" w:rsidRPr="00BE03CA" w:rsidRDefault="00D913B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03C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3AF0E" w14:textId="77777777" w:rsidR="00307E94" w:rsidRPr="00BE03CA" w:rsidRDefault="00D913B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E03CA">
              <w:rPr>
                <w:rFonts w:ascii="Arial" w:hAnsi="Arial" w:cs="Arial"/>
                <w:b/>
                <w:sz w:val="20"/>
                <w:szCs w:val="20"/>
                <w:lang w:val="en-GB"/>
              </w:rPr>
              <w:t>Contamination of the Groundwater Environment</w:t>
            </w:r>
          </w:p>
        </w:tc>
      </w:tr>
      <w:tr w:rsidR="00307E94" w:rsidRPr="00BE03CA" w14:paraId="67764135" w14:textId="77777777">
        <w:trPr>
          <w:trHeight w:val="332"/>
        </w:trPr>
        <w:tc>
          <w:tcPr>
            <w:tcW w:w="1234" w:type="pct"/>
          </w:tcPr>
          <w:p w14:paraId="37BE90FD" w14:textId="77777777" w:rsidR="00307E94" w:rsidRPr="00BE03CA" w:rsidRDefault="00D913B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03C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CFF98" w14:textId="77777777" w:rsidR="00307E94" w:rsidRPr="00BE03CA" w:rsidRDefault="00D913B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03CA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3EB08A09" w14:textId="77777777" w:rsidR="00307E94" w:rsidRPr="00BE03CA" w:rsidRDefault="00307E9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654C207" w14:textId="77777777" w:rsidR="00307E94" w:rsidRPr="00BE03CA" w:rsidRDefault="00307E94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307E94" w:rsidRPr="00BE03CA" w14:paraId="372BAB13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CA46660" w14:textId="77777777" w:rsidR="00307E94" w:rsidRPr="00BE03CA" w:rsidRDefault="00D913B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E03C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E03C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29F856EE" w14:textId="77777777" w:rsidR="00307E94" w:rsidRPr="00BE03CA" w:rsidRDefault="00307E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07E94" w:rsidRPr="00BE03CA" w14:paraId="05105D4C" w14:textId="77777777">
        <w:tc>
          <w:tcPr>
            <w:tcW w:w="1265" w:type="pct"/>
            <w:noWrap/>
          </w:tcPr>
          <w:p w14:paraId="214EBDBD" w14:textId="77777777" w:rsidR="00307E94" w:rsidRPr="00BE03CA" w:rsidRDefault="00307E9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64D1BA39" w14:textId="77777777" w:rsidR="00307E94" w:rsidRPr="00BE03CA" w:rsidRDefault="00D913B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E03CA">
              <w:rPr>
                <w:rFonts w:ascii="Arial" w:hAnsi="Arial" w:cs="Arial"/>
                <w:lang w:val="en-GB"/>
              </w:rPr>
              <w:t>Reviewer’s comment</w:t>
            </w:r>
          </w:p>
          <w:p w14:paraId="5CE2103F" w14:textId="77777777" w:rsidR="00307E94" w:rsidRPr="00BE03CA" w:rsidRDefault="00307E94" w:rsidP="005D7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7961E2C" w14:textId="77777777" w:rsidR="00307E94" w:rsidRPr="00BE03CA" w:rsidRDefault="00D913B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E03CA">
              <w:rPr>
                <w:rFonts w:ascii="Arial" w:hAnsi="Arial" w:cs="Arial"/>
                <w:lang w:val="en-GB"/>
              </w:rPr>
              <w:t>Author’s Feedback</w:t>
            </w:r>
            <w:r w:rsidRPr="00BE03C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E03C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307E94" w:rsidRPr="00BE03CA" w14:paraId="77922B75" w14:textId="77777777">
        <w:trPr>
          <w:trHeight w:val="1264"/>
        </w:trPr>
        <w:tc>
          <w:tcPr>
            <w:tcW w:w="1265" w:type="pct"/>
            <w:noWrap/>
          </w:tcPr>
          <w:p w14:paraId="5FD7E1E2" w14:textId="77777777" w:rsidR="00307E94" w:rsidRPr="00BE03CA" w:rsidRDefault="00D913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3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78017A8F" w14:textId="77777777" w:rsidR="00307E94" w:rsidRPr="00BE03CA" w:rsidRDefault="00307E94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BC7A985" w14:textId="77777777" w:rsidR="00307E94" w:rsidRPr="00BE03CA" w:rsidRDefault="00D913B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3CA">
              <w:rPr>
                <w:rFonts w:ascii="Arial" w:hAnsi="Arial" w:cs="Arial"/>
                <w:b/>
                <w:bCs/>
                <w:sz w:val="20"/>
                <w:szCs w:val="20"/>
              </w:rPr>
              <w:t>The manuscripts good to be prepared and proceeded, its benefits for industry players as well as students to refer.</w:t>
            </w:r>
          </w:p>
        </w:tc>
        <w:tc>
          <w:tcPr>
            <w:tcW w:w="1523" w:type="pct"/>
          </w:tcPr>
          <w:p w14:paraId="65BF50F8" w14:textId="77777777" w:rsidR="00307E94" w:rsidRPr="00BE03CA" w:rsidRDefault="00307E9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07E94" w:rsidRPr="00BE03CA" w14:paraId="4FEABAF5" w14:textId="77777777">
        <w:trPr>
          <w:trHeight w:val="1262"/>
        </w:trPr>
        <w:tc>
          <w:tcPr>
            <w:tcW w:w="1265" w:type="pct"/>
            <w:noWrap/>
          </w:tcPr>
          <w:p w14:paraId="3D9A20E3" w14:textId="77777777" w:rsidR="00307E94" w:rsidRPr="00BE03CA" w:rsidRDefault="00D913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3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CEC8831" w14:textId="77777777" w:rsidR="00307E94" w:rsidRPr="00BE03CA" w:rsidRDefault="00D913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3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931B6EF" w14:textId="77777777" w:rsidR="00307E94" w:rsidRPr="00BE03CA" w:rsidRDefault="00307E9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343E7B0" w14:textId="77777777" w:rsidR="00307E94" w:rsidRPr="00BE03CA" w:rsidRDefault="00D913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3CA">
              <w:rPr>
                <w:rFonts w:ascii="Arial" w:hAnsi="Arial" w:cs="Arial"/>
                <w:b/>
                <w:bCs/>
                <w:sz w:val="20"/>
                <w:szCs w:val="20"/>
              </w:rPr>
              <w:t>The title ok and recommend to be enhanced into the book review in bracket.</w:t>
            </w:r>
          </w:p>
        </w:tc>
        <w:tc>
          <w:tcPr>
            <w:tcW w:w="1523" w:type="pct"/>
          </w:tcPr>
          <w:p w14:paraId="5F1BFDF6" w14:textId="77777777" w:rsidR="00307E94" w:rsidRPr="00BE03CA" w:rsidRDefault="00307E9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07E94" w:rsidRPr="00BE03CA" w14:paraId="58032FD7" w14:textId="77777777">
        <w:trPr>
          <w:trHeight w:val="1262"/>
        </w:trPr>
        <w:tc>
          <w:tcPr>
            <w:tcW w:w="1265" w:type="pct"/>
            <w:noWrap/>
          </w:tcPr>
          <w:p w14:paraId="7B132BC2" w14:textId="77777777" w:rsidR="00307E94" w:rsidRPr="00BE03CA" w:rsidRDefault="00D913BE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E03C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9829AC1" w14:textId="77777777" w:rsidR="00307E94" w:rsidRPr="00BE03CA" w:rsidRDefault="00307E9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2779989" w14:textId="77777777" w:rsidR="00307E94" w:rsidRPr="00BE03CA" w:rsidRDefault="00D913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3CA">
              <w:rPr>
                <w:rFonts w:ascii="Arial" w:hAnsi="Arial" w:cs="Arial"/>
                <w:b/>
                <w:bCs/>
                <w:sz w:val="20"/>
                <w:szCs w:val="20"/>
              </w:rPr>
              <w:t>The abstracts have the comprehensive targets.</w:t>
            </w:r>
          </w:p>
        </w:tc>
        <w:tc>
          <w:tcPr>
            <w:tcW w:w="1523" w:type="pct"/>
          </w:tcPr>
          <w:p w14:paraId="1149D1D2" w14:textId="77777777" w:rsidR="00307E94" w:rsidRPr="00BE03CA" w:rsidRDefault="00307E9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07E94" w:rsidRPr="00BE03CA" w14:paraId="0DD5805E" w14:textId="77777777">
        <w:trPr>
          <w:trHeight w:val="859"/>
        </w:trPr>
        <w:tc>
          <w:tcPr>
            <w:tcW w:w="1265" w:type="pct"/>
            <w:noWrap/>
          </w:tcPr>
          <w:p w14:paraId="0D4F410C" w14:textId="77777777" w:rsidR="00307E94" w:rsidRPr="00BE03CA" w:rsidRDefault="00D913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E03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47F1917" w14:textId="77777777" w:rsidR="00307E94" w:rsidRPr="00BE03CA" w:rsidRDefault="00D913B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3CA">
              <w:rPr>
                <w:rFonts w:ascii="Arial" w:hAnsi="Arial" w:cs="Arial"/>
                <w:b/>
                <w:bCs/>
                <w:sz w:val="20"/>
                <w:szCs w:val="20"/>
              </w:rPr>
              <w:t>The manuscripts with the sub titles manageable to understand.</w:t>
            </w:r>
          </w:p>
        </w:tc>
        <w:tc>
          <w:tcPr>
            <w:tcW w:w="1523" w:type="pct"/>
          </w:tcPr>
          <w:p w14:paraId="0AF255E2" w14:textId="77777777" w:rsidR="00307E94" w:rsidRPr="00BE03CA" w:rsidRDefault="00307E9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07E94" w:rsidRPr="00BE03CA" w14:paraId="6A33CECE" w14:textId="77777777">
        <w:trPr>
          <w:trHeight w:val="703"/>
        </w:trPr>
        <w:tc>
          <w:tcPr>
            <w:tcW w:w="1265" w:type="pct"/>
            <w:noWrap/>
          </w:tcPr>
          <w:p w14:paraId="52AA51A4" w14:textId="77777777" w:rsidR="00307E94" w:rsidRPr="00BE03CA" w:rsidRDefault="00D913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3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B0AE2F5" w14:textId="77777777" w:rsidR="00307E94" w:rsidRPr="00BE03CA" w:rsidRDefault="00D913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E03C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BB1BDCD" w14:textId="77777777" w:rsidR="00307E94" w:rsidRPr="00BE03CA" w:rsidRDefault="00D913B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3CA">
              <w:rPr>
                <w:rFonts w:ascii="Arial" w:hAnsi="Arial" w:cs="Arial"/>
                <w:b/>
                <w:bCs/>
                <w:sz w:val="20"/>
                <w:szCs w:val="20"/>
              </w:rPr>
              <w:t>The references are good in arrangements.</w:t>
            </w:r>
          </w:p>
        </w:tc>
        <w:tc>
          <w:tcPr>
            <w:tcW w:w="1523" w:type="pct"/>
          </w:tcPr>
          <w:p w14:paraId="0CCB316D" w14:textId="77777777" w:rsidR="00307E94" w:rsidRPr="00BE03CA" w:rsidRDefault="00307E9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07E94" w:rsidRPr="00BE03CA" w14:paraId="06B9EDED" w14:textId="77777777">
        <w:trPr>
          <w:trHeight w:val="386"/>
        </w:trPr>
        <w:tc>
          <w:tcPr>
            <w:tcW w:w="1265" w:type="pct"/>
            <w:noWrap/>
          </w:tcPr>
          <w:p w14:paraId="6091951E" w14:textId="77777777" w:rsidR="00307E94" w:rsidRPr="00BE03CA" w:rsidRDefault="00307E9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4C128966" w14:textId="77777777" w:rsidR="00307E94" w:rsidRPr="00BE03CA" w:rsidRDefault="00D913BE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E03C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E2DDE4D" w14:textId="77777777" w:rsidR="00307E94" w:rsidRPr="00BE03CA" w:rsidRDefault="00307E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0B61E6B" w14:textId="77777777" w:rsidR="00307E94" w:rsidRPr="00BE03CA" w:rsidRDefault="00307E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5B9BED2" w14:textId="77777777" w:rsidR="00307E94" w:rsidRPr="00BE03CA" w:rsidRDefault="00D913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3CA">
              <w:rPr>
                <w:rFonts w:ascii="Arial" w:hAnsi="Arial" w:cs="Arial"/>
                <w:sz w:val="20"/>
                <w:szCs w:val="20"/>
              </w:rPr>
              <w:t>To do the proof read in English term/presentation.</w:t>
            </w:r>
          </w:p>
          <w:p w14:paraId="61DA50DC" w14:textId="77777777" w:rsidR="00307E94" w:rsidRPr="00BE03CA" w:rsidRDefault="00307E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5CE835" w14:textId="77777777" w:rsidR="00307E94" w:rsidRPr="00BE03CA" w:rsidRDefault="00307E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A44FC63" w14:textId="77777777" w:rsidR="00307E94" w:rsidRPr="00BE03CA" w:rsidRDefault="00307E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3935894" w14:textId="77777777" w:rsidR="00307E94" w:rsidRPr="00BE03CA" w:rsidRDefault="00307E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07E94" w:rsidRPr="00BE03CA" w14:paraId="3972A2DE" w14:textId="77777777">
        <w:trPr>
          <w:trHeight w:val="1178"/>
        </w:trPr>
        <w:tc>
          <w:tcPr>
            <w:tcW w:w="1265" w:type="pct"/>
            <w:noWrap/>
          </w:tcPr>
          <w:p w14:paraId="25E94D81" w14:textId="77777777" w:rsidR="00307E94" w:rsidRPr="00BE03CA" w:rsidRDefault="00D913B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E03C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E03C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E03C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024F0E61" w14:textId="77777777" w:rsidR="00307E94" w:rsidRPr="00BE03CA" w:rsidRDefault="00307E9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DE761C7" w14:textId="77777777" w:rsidR="00307E94" w:rsidRPr="00BE03CA" w:rsidRDefault="00307E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09ECE2A" w14:textId="77777777" w:rsidR="00307E94" w:rsidRPr="00BE03CA" w:rsidRDefault="00D913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3CA">
              <w:rPr>
                <w:rFonts w:ascii="Arial" w:hAnsi="Arial" w:cs="Arial"/>
                <w:sz w:val="20"/>
                <w:szCs w:val="20"/>
              </w:rPr>
              <w:t xml:space="preserve">Satisfied </w:t>
            </w:r>
          </w:p>
          <w:p w14:paraId="0757D496" w14:textId="77777777" w:rsidR="00307E94" w:rsidRPr="00BE03CA" w:rsidRDefault="00307E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83423A" w14:textId="77777777" w:rsidR="00307E94" w:rsidRPr="00BE03CA" w:rsidRDefault="00307E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9908CB3" w14:textId="77777777" w:rsidR="00307E94" w:rsidRPr="00BE03CA" w:rsidRDefault="00307E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DDEF197" w14:textId="77777777" w:rsidR="00307E94" w:rsidRPr="00BE03CA" w:rsidRDefault="00307E9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CE730FA" w14:textId="77777777" w:rsidR="00307E94" w:rsidRPr="00BE03CA" w:rsidRDefault="00307E9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C4EE239" w14:textId="77777777" w:rsidR="00307E94" w:rsidRPr="00BE03CA" w:rsidRDefault="00307E9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49AB33" w14:textId="77777777" w:rsidR="00307E94" w:rsidRPr="00BE03CA" w:rsidRDefault="00307E9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39C588" w14:textId="77777777" w:rsidR="00307E94" w:rsidRPr="00BE03CA" w:rsidRDefault="00307E9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55BAB94" w14:textId="77777777" w:rsidR="00307E94" w:rsidRPr="00BE03CA" w:rsidRDefault="00307E9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8D216F3" w14:textId="77777777" w:rsidR="00307E94" w:rsidRPr="00BE03CA" w:rsidRDefault="00307E9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920E70E" w14:textId="77777777" w:rsidR="00307E94" w:rsidRPr="00BE03CA" w:rsidRDefault="00307E9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4CDD19" w14:textId="77777777" w:rsidR="00307E94" w:rsidRPr="00BE03CA" w:rsidRDefault="00307E9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307E94" w:rsidRPr="00BE03CA" w14:paraId="6D2126DE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B0032" w14:textId="77777777" w:rsidR="00307E94" w:rsidRPr="00BE03CA" w:rsidRDefault="00D913B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E03C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E03C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7D3383C" w14:textId="77777777" w:rsidR="00307E94" w:rsidRPr="00BE03CA" w:rsidRDefault="00307E9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07E94" w:rsidRPr="00BE03CA" w14:paraId="073AC37E" w14:textId="77777777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D0105" w14:textId="77777777" w:rsidR="00307E94" w:rsidRPr="00BE03CA" w:rsidRDefault="00307E9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CE5B8" w14:textId="77777777" w:rsidR="00307E94" w:rsidRPr="00BE03CA" w:rsidRDefault="00D913B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E03C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4A85B9EE" w14:textId="77777777" w:rsidR="00307E94" w:rsidRPr="00BE03CA" w:rsidRDefault="00D913B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E03CA">
              <w:rPr>
                <w:rFonts w:ascii="Arial" w:hAnsi="Arial" w:cs="Arial"/>
                <w:lang w:val="en-GB"/>
              </w:rPr>
              <w:t>Author’s comment</w:t>
            </w:r>
            <w:r w:rsidRPr="00BE03C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E03C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307E94" w:rsidRPr="00BE03CA" w14:paraId="40AC5841" w14:textId="77777777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A7F0E" w14:textId="77777777" w:rsidR="00307E94" w:rsidRPr="00BE03CA" w:rsidRDefault="00D913B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03C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4992476" w14:textId="77777777" w:rsidR="00307E94" w:rsidRPr="00BE03CA" w:rsidRDefault="00307E9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89DC1" w14:textId="77777777" w:rsidR="00307E94" w:rsidRPr="00BE03CA" w:rsidRDefault="00D913B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E03C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E03C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E03C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568DB9E" w14:textId="77777777" w:rsidR="00307E94" w:rsidRPr="00BE03CA" w:rsidRDefault="00307E9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2BE0276" w14:textId="77777777" w:rsidR="00307E94" w:rsidRPr="00BE03CA" w:rsidRDefault="00D913B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3CA">
              <w:rPr>
                <w:rFonts w:ascii="Arial" w:hAnsi="Arial" w:cs="Arial"/>
                <w:sz w:val="20"/>
                <w:szCs w:val="20"/>
              </w:rPr>
              <w:t>No issue</w:t>
            </w:r>
          </w:p>
        </w:tc>
        <w:tc>
          <w:tcPr>
            <w:tcW w:w="1342" w:type="pct"/>
            <w:vAlign w:val="center"/>
          </w:tcPr>
          <w:p w14:paraId="1E7115FA" w14:textId="77777777" w:rsidR="00307E94" w:rsidRPr="00BE03CA" w:rsidRDefault="00307E9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364D8A1" w14:textId="77777777" w:rsidR="00307E94" w:rsidRPr="00BE03CA" w:rsidRDefault="00307E9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ED79D42" w14:textId="77777777" w:rsidR="00307E94" w:rsidRPr="00BE03CA" w:rsidRDefault="00307E9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0B8E816" w14:textId="77777777" w:rsidR="00307E94" w:rsidRPr="00BE03CA" w:rsidRDefault="00307E9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93D4E5D" w14:textId="77777777" w:rsidR="00307E94" w:rsidRPr="00BE03CA" w:rsidRDefault="00307E94">
      <w:pPr>
        <w:rPr>
          <w:rFonts w:ascii="Arial" w:hAnsi="Arial" w:cs="Arial"/>
          <w:b/>
          <w:sz w:val="20"/>
          <w:szCs w:val="20"/>
          <w:lang w:val="en-GB"/>
        </w:rPr>
      </w:pPr>
    </w:p>
    <w:p w14:paraId="34900F24" w14:textId="77777777" w:rsidR="00BE03CA" w:rsidRPr="00BE03CA" w:rsidRDefault="00BE03CA">
      <w:pPr>
        <w:rPr>
          <w:rFonts w:ascii="Arial" w:hAnsi="Arial" w:cs="Arial"/>
          <w:b/>
          <w:sz w:val="20"/>
          <w:szCs w:val="20"/>
          <w:lang w:val="en-GB"/>
        </w:rPr>
      </w:pPr>
    </w:p>
    <w:p w14:paraId="3F349EE3" w14:textId="77777777" w:rsidR="00BE03CA" w:rsidRPr="00BE03CA" w:rsidRDefault="00BE03CA" w:rsidP="00BE03CA">
      <w:pPr>
        <w:rPr>
          <w:rFonts w:ascii="Arial" w:hAnsi="Arial" w:cs="Arial"/>
          <w:b/>
          <w:sz w:val="20"/>
          <w:szCs w:val="20"/>
        </w:rPr>
      </w:pPr>
    </w:p>
    <w:p w14:paraId="60C04DE5" w14:textId="77777777" w:rsidR="00BE03CA" w:rsidRPr="00BE03CA" w:rsidRDefault="00BE03CA" w:rsidP="00BE03CA">
      <w:pPr>
        <w:rPr>
          <w:rFonts w:ascii="Arial" w:hAnsi="Arial" w:cs="Arial"/>
          <w:b/>
          <w:sz w:val="20"/>
          <w:szCs w:val="20"/>
          <w:u w:val="single"/>
        </w:rPr>
      </w:pPr>
      <w:r w:rsidRPr="00BE03C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7E2AE27" w14:textId="77777777" w:rsidR="00BE03CA" w:rsidRPr="00BE03CA" w:rsidRDefault="00BE03CA">
      <w:pPr>
        <w:rPr>
          <w:rFonts w:ascii="Arial" w:hAnsi="Arial" w:cs="Arial"/>
          <w:b/>
          <w:sz w:val="20"/>
          <w:szCs w:val="20"/>
          <w:lang w:val="en-GB"/>
        </w:rPr>
      </w:pPr>
    </w:p>
    <w:p w14:paraId="118138D5" w14:textId="01A922A6" w:rsidR="00BE03CA" w:rsidRPr="00BE03CA" w:rsidRDefault="00BE03CA" w:rsidP="00BE03CA">
      <w:pPr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BE03CA">
        <w:rPr>
          <w:rFonts w:ascii="Arial" w:hAnsi="Arial" w:cs="Arial"/>
          <w:b/>
          <w:sz w:val="20"/>
          <w:szCs w:val="20"/>
          <w:lang w:val="en-GB"/>
        </w:rPr>
        <w:t>Mardhiyah</w:t>
      </w:r>
      <w:proofErr w:type="spellEnd"/>
      <w:r w:rsidRPr="00BE03CA">
        <w:rPr>
          <w:rFonts w:ascii="Arial" w:hAnsi="Arial" w:cs="Arial"/>
          <w:b/>
          <w:sz w:val="20"/>
          <w:szCs w:val="20"/>
          <w:lang w:val="en-GB"/>
        </w:rPr>
        <w:t xml:space="preserve"> Syahida Binti </w:t>
      </w:r>
      <w:proofErr w:type="spellStart"/>
      <w:r w:rsidRPr="00BE03CA">
        <w:rPr>
          <w:rFonts w:ascii="Arial" w:hAnsi="Arial" w:cs="Arial"/>
          <w:b/>
          <w:sz w:val="20"/>
          <w:szCs w:val="20"/>
          <w:lang w:val="en-GB"/>
        </w:rPr>
        <w:t>Berhanuddin</w:t>
      </w:r>
      <w:proofErr w:type="spellEnd"/>
      <w:r w:rsidRPr="00BE03CA">
        <w:rPr>
          <w:rFonts w:ascii="Arial" w:hAnsi="Arial" w:cs="Arial"/>
          <w:b/>
          <w:sz w:val="20"/>
          <w:szCs w:val="20"/>
          <w:lang w:val="en-GB"/>
        </w:rPr>
        <w:t xml:space="preserve">, </w:t>
      </w:r>
      <w:r w:rsidRPr="00BE03CA">
        <w:rPr>
          <w:rFonts w:ascii="Arial" w:hAnsi="Arial" w:cs="Arial"/>
          <w:b/>
          <w:sz w:val="20"/>
          <w:szCs w:val="20"/>
          <w:lang w:val="en-GB"/>
        </w:rPr>
        <w:t xml:space="preserve">Universiti </w:t>
      </w:r>
      <w:proofErr w:type="spellStart"/>
      <w:r w:rsidRPr="00BE03CA">
        <w:rPr>
          <w:rFonts w:ascii="Arial" w:hAnsi="Arial" w:cs="Arial"/>
          <w:b/>
          <w:sz w:val="20"/>
          <w:szCs w:val="20"/>
          <w:lang w:val="en-GB"/>
        </w:rPr>
        <w:t>Teknologi</w:t>
      </w:r>
      <w:proofErr w:type="spellEnd"/>
      <w:r w:rsidRPr="00BE03CA">
        <w:rPr>
          <w:rFonts w:ascii="Arial" w:hAnsi="Arial" w:cs="Arial"/>
          <w:b/>
          <w:sz w:val="20"/>
          <w:szCs w:val="20"/>
          <w:lang w:val="en-GB"/>
        </w:rPr>
        <w:t xml:space="preserve"> Malaysia</w:t>
      </w:r>
      <w:r w:rsidRPr="00BE03CA">
        <w:rPr>
          <w:rFonts w:ascii="Arial" w:hAnsi="Arial" w:cs="Arial"/>
          <w:b/>
          <w:sz w:val="20"/>
          <w:szCs w:val="20"/>
          <w:lang w:val="en-GB"/>
        </w:rPr>
        <w:t xml:space="preserve">, </w:t>
      </w:r>
      <w:r w:rsidRPr="00BE03CA">
        <w:rPr>
          <w:rFonts w:ascii="Arial" w:hAnsi="Arial" w:cs="Arial"/>
          <w:b/>
          <w:sz w:val="20"/>
          <w:szCs w:val="20"/>
          <w:lang w:val="en-GB"/>
        </w:rPr>
        <w:t>Malaysia</w:t>
      </w:r>
    </w:p>
    <w:sectPr w:rsidR="00BE03CA" w:rsidRPr="00BE03CA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01B95" w14:textId="77777777" w:rsidR="00AF34DE" w:rsidRDefault="00AF34DE">
      <w:r>
        <w:separator/>
      </w:r>
    </w:p>
  </w:endnote>
  <w:endnote w:type="continuationSeparator" w:id="0">
    <w:p w14:paraId="36A83C12" w14:textId="77777777" w:rsidR="00AF34DE" w:rsidRDefault="00AF3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F92A0" w14:textId="77777777" w:rsidR="00307E94" w:rsidRDefault="00D913BE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FF6C3" w14:textId="77777777" w:rsidR="00AF34DE" w:rsidRDefault="00AF34DE">
      <w:r>
        <w:separator/>
      </w:r>
    </w:p>
  </w:footnote>
  <w:footnote w:type="continuationSeparator" w:id="0">
    <w:p w14:paraId="1A8034A1" w14:textId="77777777" w:rsidR="00AF34DE" w:rsidRDefault="00AF3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6549B" w14:textId="77777777" w:rsidR="00307E94" w:rsidRDefault="00307E9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8188BA2" w14:textId="77777777" w:rsidR="00307E94" w:rsidRDefault="00307E9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0B1B112" w14:textId="77777777" w:rsidR="00307E94" w:rsidRDefault="00D913BE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B168F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567617">
    <w:abstractNumId w:val="2"/>
  </w:num>
  <w:num w:numId="2" w16cid:durableId="930237225">
    <w:abstractNumId w:val="5"/>
  </w:num>
  <w:num w:numId="3" w16cid:durableId="725955210">
    <w:abstractNumId w:val="4"/>
  </w:num>
  <w:num w:numId="4" w16cid:durableId="498928433">
    <w:abstractNumId w:val="6"/>
  </w:num>
  <w:num w:numId="5" w16cid:durableId="679157955">
    <w:abstractNumId w:val="3"/>
  </w:num>
  <w:num w:numId="6" w16cid:durableId="1477406752">
    <w:abstractNumId w:val="9"/>
  </w:num>
  <w:num w:numId="7" w16cid:durableId="930624932">
    <w:abstractNumId w:val="0"/>
  </w:num>
  <w:num w:numId="8" w16cid:durableId="1323701810">
    <w:abstractNumId w:val="8"/>
  </w:num>
  <w:num w:numId="9" w16cid:durableId="700672818">
    <w:abstractNumId w:val="7"/>
  </w:num>
  <w:num w:numId="10" w16cid:durableId="452216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7E94"/>
    <w:rsid w:val="00307E94"/>
    <w:rsid w:val="00570EC3"/>
    <w:rsid w:val="00574700"/>
    <w:rsid w:val="005D7CBE"/>
    <w:rsid w:val="0060318F"/>
    <w:rsid w:val="00AF34DE"/>
    <w:rsid w:val="00B92E04"/>
    <w:rsid w:val="00BE03CA"/>
    <w:rsid w:val="00D9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82FD33"/>
  <w15:docId w15:val="{29EBB4DD-4C8B-45B7-9180-1AB100F4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D7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1690</Characters>
  <Application>Microsoft Office Word</Application>
  <DocSecurity>0</DocSecurity>
  <Lines>14</Lines>
  <Paragraphs>3</Paragraphs>
  <ScaleCrop>false</ScaleCrop>
  <Company>HP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109</cp:revision>
  <dcterms:created xsi:type="dcterms:W3CDTF">2026-04-25T13:29:00Z</dcterms:created>
  <dcterms:modified xsi:type="dcterms:W3CDTF">2026-06-03T06:14:00Z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b85610ef18c94d8d9b445ef87e20285d</vt:lpwstr>
  </property>
</Properties>
</file>