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1280" w14:textId="77777777" w:rsidR="003401AD" w:rsidRPr="00F617E6" w:rsidRDefault="00000000">
      <w:pPr>
        <w:spacing w:before="75"/>
        <w:ind w:left="119"/>
        <w:jc w:val="center"/>
        <w:rPr>
          <w:rFonts w:ascii="Arial" w:hAnsi="Arial" w:cs="Arial"/>
          <w:sz w:val="20"/>
          <w:szCs w:val="20"/>
        </w:rPr>
      </w:pPr>
      <w:r w:rsidRPr="00F617E6">
        <w:rPr>
          <w:rFonts w:ascii="Arial" w:hAnsi="Arial" w:cs="Arial"/>
          <w:color w:val="003399"/>
          <w:w w:val="105"/>
          <w:sz w:val="20"/>
          <w:szCs w:val="20"/>
        </w:rPr>
        <w:t>Review</w:t>
      </w:r>
      <w:r w:rsidRPr="00F617E6">
        <w:rPr>
          <w:rFonts w:ascii="Arial" w:hAnsi="Arial" w:cs="Arial"/>
          <w:color w:val="003399"/>
          <w:spacing w:val="-5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color w:val="003399"/>
          <w:w w:val="105"/>
          <w:sz w:val="20"/>
          <w:szCs w:val="20"/>
        </w:rPr>
        <w:t>Form</w:t>
      </w:r>
      <w:r w:rsidRPr="00F617E6">
        <w:rPr>
          <w:rFonts w:ascii="Arial" w:hAnsi="Arial" w:cs="Arial"/>
          <w:color w:val="003399"/>
          <w:spacing w:val="-4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color w:val="003399"/>
          <w:spacing w:val="-2"/>
          <w:w w:val="105"/>
          <w:sz w:val="20"/>
          <w:szCs w:val="20"/>
        </w:rPr>
        <w:t>(Research)</w:t>
      </w:r>
    </w:p>
    <w:p w14:paraId="081F9318" w14:textId="77777777" w:rsidR="003401AD" w:rsidRPr="00F617E6" w:rsidRDefault="003401AD">
      <w:pPr>
        <w:spacing w:before="5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7784"/>
      </w:tblGrid>
      <w:tr w:rsidR="003401AD" w:rsidRPr="00F617E6" w14:paraId="7BCF3153" w14:textId="77777777">
        <w:trPr>
          <w:trHeight w:val="194"/>
        </w:trPr>
        <w:tc>
          <w:tcPr>
            <w:tcW w:w="2411" w:type="dxa"/>
          </w:tcPr>
          <w:p w14:paraId="3E5AA3FC" w14:textId="77777777" w:rsidR="003401AD" w:rsidRPr="00F617E6" w:rsidRDefault="00000000">
            <w:pPr>
              <w:pStyle w:val="TableParagraph"/>
              <w:spacing w:before="10"/>
              <w:ind w:left="7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Book</w:t>
            </w:r>
            <w:r w:rsidRPr="00F617E6">
              <w:rPr>
                <w:rFonts w:ascii="Arial" w:hAnsi="Arial" w:cs="Arial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Name:</w:t>
            </w:r>
          </w:p>
        </w:tc>
        <w:tc>
          <w:tcPr>
            <w:tcW w:w="7784" w:type="dxa"/>
          </w:tcPr>
          <w:p w14:paraId="3651D117" w14:textId="77777777" w:rsidR="003401AD" w:rsidRPr="00F617E6" w:rsidRDefault="00000000">
            <w:pPr>
              <w:pStyle w:val="TableParagraph"/>
              <w:spacing w:before="10"/>
              <w:ind w:left="1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color w:val="0000FF"/>
                <w:w w:val="105"/>
                <w:sz w:val="20"/>
                <w:szCs w:val="20"/>
              </w:rPr>
              <w:t>Medical</w:t>
            </w:r>
            <w:r w:rsidRPr="00F617E6">
              <w:rPr>
                <w:rFonts w:ascii="Arial" w:hAnsi="Arial" w:cs="Arial"/>
                <w:b/>
                <w:color w:val="0000FF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color w:val="0000FF"/>
                <w:w w:val="105"/>
                <w:sz w:val="20"/>
                <w:szCs w:val="20"/>
              </w:rPr>
              <w:t>Science:</w:t>
            </w:r>
            <w:r w:rsidRPr="00F617E6">
              <w:rPr>
                <w:rFonts w:ascii="Arial" w:hAnsi="Arial" w:cs="Arial"/>
                <w:b/>
                <w:color w:val="0000FF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color w:val="0000FF"/>
                <w:w w:val="105"/>
                <w:sz w:val="20"/>
                <w:szCs w:val="20"/>
              </w:rPr>
              <w:t>Updates</w:t>
            </w:r>
            <w:r w:rsidRPr="00F617E6">
              <w:rPr>
                <w:rFonts w:ascii="Arial" w:hAnsi="Arial" w:cs="Arial"/>
                <w:b/>
                <w:color w:val="0000FF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color w:val="0000FF"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color w:val="0000FF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color w:val="0000FF"/>
                <w:spacing w:val="-2"/>
                <w:w w:val="105"/>
                <w:sz w:val="20"/>
                <w:szCs w:val="20"/>
              </w:rPr>
              <w:t>Prospects</w:t>
            </w:r>
          </w:p>
        </w:tc>
      </w:tr>
      <w:tr w:rsidR="003401AD" w:rsidRPr="00F617E6" w14:paraId="47D46428" w14:textId="77777777">
        <w:trPr>
          <w:trHeight w:val="194"/>
        </w:trPr>
        <w:tc>
          <w:tcPr>
            <w:tcW w:w="2411" w:type="dxa"/>
          </w:tcPr>
          <w:p w14:paraId="56A4326A" w14:textId="77777777" w:rsidR="003401AD" w:rsidRPr="00F617E6" w:rsidRDefault="00000000">
            <w:pPr>
              <w:pStyle w:val="TableParagraph"/>
              <w:spacing w:before="10"/>
              <w:ind w:left="7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Manuscript</w:t>
            </w:r>
            <w:r w:rsidRPr="00F617E6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Number:</w:t>
            </w:r>
          </w:p>
        </w:tc>
        <w:tc>
          <w:tcPr>
            <w:tcW w:w="7784" w:type="dxa"/>
          </w:tcPr>
          <w:p w14:paraId="742EF0AF" w14:textId="77777777" w:rsidR="003401AD" w:rsidRPr="00F617E6" w:rsidRDefault="00000000">
            <w:pPr>
              <w:pStyle w:val="TableParagraph"/>
              <w:spacing w:before="10"/>
              <w:ind w:left="1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Ms_BPR_7738</w:t>
            </w:r>
          </w:p>
        </w:tc>
      </w:tr>
      <w:tr w:rsidR="003401AD" w:rsidRPr="00F617E6" w14:paraId="3BA04548" w14:textId="77777777">
        <w:trPr>
          <w:trHeight w:val="370"/>
        </w:trPr>
        <w:tc>
          <w:tcPr>
            <w:tcW w:w="2411" w:type="dxa"/>
          </w:tcPr>
          <w:p w14:paraId="3A1332AA" w14:textId="77777777" w:rsidR="003401AD" w:rsidRPr="00F617E6" w:rsidRDefault="00000000">
            <w:pPr>
              <w:pStyle w:val="TableParagraph"/>
              <w:spacing w:before="10"/>
              <w:ind w:left="7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Title</w:t>
            </w: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Manuscript:</w:t>
            </w:r>
          </w:p>
        </w:tc>
        <w:tc>
          <w:tcPr>
            <w:tcW w:w="7784" w:type="dxa"/>
          </w:tcPr>
          <w:p w14:paraId="0D8B7F53" w14:textId="77777777" w:rsidR="003401AD" w:rsidRPr="00F617E6" w:rsidRDefault="00000000">
            <w:pPr>
              <w:pStyle w:val="TableParagraph"/>
              <w:spacing w:line="176" w:lineRule="exact"/>
              <w:ind w:left="18" w:right="30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Pediatricians’</w:t>
            </w:r>
            <w:r w:rsidRPr="00F617E6">
              <w:rPr>
                <w:rFonts w:ascii="Arial" w:hAnsi="Arial" w:cs="Arial"/>
                <w:b/>
                <w:spacing w:val="-1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Perspectives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on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Nigerian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Babywearing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Method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(</w:t>
            </w:r>
            <w:proofErr w:type="spellStart"/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Babybacking</w:t>
            </w:r>
            <w:proofErr w:type="spellEnd"/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):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Survey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Among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Pediatricians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in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Lokoja,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Kogi State, Nigeria</w:t>
            </w:r>
          </w:p>
        </w:tc>
      </w:tr>
      <w:tr w:rsidR="003401AD" w:rsidRPr="00F617E6" w14:paraId="3ED1C118" w14:textId="77777777">
        <w:trPr>
          <w:trHeight w:val="194"/>
        </w:trPr>
        <w:tc>
          <w:tcPr>
            <w:tcW w:w="2411" w:type="dxa"/>
          </w:tcPr>
          <w:p w14:paraId="0E8EA27E" w14:textId="77777777" w:rsidR="003401AD" w:rsidRPr="00F617E6" w:rsidRDefault="00000000">
            <w:pPr>
              <w:pStyle w:val="TableParagraph"/>
              <w:spacing w:before="10"/>
              <w:ind w:left="7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Type</w:t>
            </w:r>
            <w:r w:rsidRPr="00F617E6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Article</w:t>
            </w:r>
          </w:p>
        </w:tc>
        <w:tc>
          <w:tcPr>
            <w:tcW w:w="7784" w:type="dxa"/>
          </w:tcPr>
          <w:p w14:paraId="10FC6C41" w14:textId="77777777" w:rsidR="003401AD" w:rsidRPr="00F617E6" w:rsidRDefault="00000000">
            <w:pPr>
              <w:pStyle w:val="TableParagraph"/>
              <w:spacing w:before="10"/>
              <w:ind w:left="1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617E6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0FE99A80" w14:textId="77777777" w:rsidR="003401AD" w:rsidRPr="00F617E6" w:rsidRDefault="003401AD">
      <w:pPr>
        <w:rPr>
          <w:rFonts w:ascii="Arial" w:hAnsi="Arial" w:cs="Arial"/>
          <w:sz w:val="20"/>
          <w:szCs w:val="20"/>
        </w:rPr>
      </w:pPr>
    </w:p>
    <w:p w14:paraId="0FD8DFBE" w14:textId="77777777" w:rsidR="003401AD" w:rsidRPr="00F617E6" w:rsidRDefault="003401AD">
      <w:pPr>
        <w:rPr>
          <w:rFonts w:ascii="Arial" w:hAnsi="Arial" w:cs="Arial"/>
          <w:sz w:val="20"/>
          <w:szCs w:val="20"/>
        </w:rPr>
      </w:pPr>
    </w:p>
    <w:p w14:paraId="0A100632" w14:textId="77777777" w:rsidR="003401AD" w:rsidRPr="00F617E6" w:rsidRDefault="003401AD">
      <w:pPr>
        <w:rPr>
          <w:rFonts w:ascii="Arial" w:hAnsi="Arial" w:cs="Arial"/>
          <w:sz w:val="20"/>
          <w:szCs w:val="20"/>
        </w:rPr>
      </w:pPr>
    </w:p>
    <w:p w14:paraId="23CA6C88" w14:textId="77777777" w:rsidR="003401AD" w:rsidRPr="00F617E6" w:rsidRDefault="003401AD">
      <w:pPr>
        <w:spacing w:before="41"/>
        <w:rPr>
          <w:rFonts w:ascii="Arial" w:hAnsi="Arial" w:cs="Arial"/>
          <w:sz w:val="20"/>
          <w:szCs w:val="20"/>
        </w:rPr>
      </w:pPr>
    </w:p>
    <w:p w14:paraId="27B25202" w14:textId="77777777" w:rsidR="003401AD" w:rsidRPr="00F617E6" w:rsidRDefault="00000000">
      <w:pPr>
        <w:pStyle w:val="BodyText"/>
        <w:ind w:left="336"/>
        <w:rPr>
          <w:rFonts w:ascii="Arial" w:hAnsi="Arial" w:cs="Arial"/>
          <w:sz w:val="20"/>
          <w:szCs w:val="20"/>
        </w:rPr>
      </w:pPr>
      <w:r w:rsidRPr="00F617E6">
        <w:rPr>
          <w:rFonts w:ascii="Arial" w:hAnsi="Arial" w:cs="Arial"/>
          <w:w w:val="105"/>
          <w:sz w:val="20"/>
          <w:szCs w:val="20"/>
          <w:u w:val="single"/>
        </w:rPr>
        <w:t>PART</w:t>
      </w:r>
      <w:r w:rsidRPr="00F617E6">
        <w:rPr>
          <w:rFonts w:ascii="Arial" w:hAnsi="Arial" w:cs="Arial"/>
          <w:spacing w:val="-9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1</w:t>
      </w:r>
      <w:r w:rsidRPr="00F617E6">
        <w:rPr>
          <w:rFonts w:ascii="Arial" w:hAnsi="Arial" w:cs="Arial"/>
          <w:spacing w:val="-8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(Importance</w:t>
      </w:r>
      <w:r w:rsidRPr="00F617E6">
        <w:rPr>
          <w:rFonts w:ascii="Arial" w:hAnsi="Arial" w:cs="Arial"/>
          <w:spacing w:val="-7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of</w:t>
      </w:r>
      <w:r w:rsidRPr="00F617E6">
        <w:rPr>
          <w:rFonts w:ascii="Arial" w:hAnsi="Arial" w:cs="Arial"/>
          <w:spacing w:val="-7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the</w:t>
      </w:r>
      <w:r w:rsidRPr="00F617E6">
        <w:rPr>
          <w:rFonts w:ascii="Arial" w:hAnsi="Arial" w:cs="Arial"/>
          <w:spacing w:val="-7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spacing w:val="-2"/>
          <w:w w:val="105"/>
          <w:sz w:val="20"/>
          <w:szCs w:val="20"/>
          <w:u w:val="single"/>
        </w:rPr>
        <w:t>manuscript)</w:t>
      </w:r>
      <w:r w:rsidRPr="00F617E6">
        <w:rPr>
          <w:rFonts w:ascii="Arial" w:hAnsi="Arial" w:cs="Arial"/>
          <w:spacing w:val="40"/>
          <w:w w:val="105"/>
          <w:sz w:val="20"/>
          <w:szCs w:val="20"/>
          <w:u w:val="single"/>
        </w:rPr>
        <w:t xml:space="preserve"> </w:t>
      </w:r>
    </w:p>
    <w:p w14:paraId="7F00DDD4" w14:textId="77777777" w:rsidR="003401AD" w:rsidRPr="00F617E6" w:rsidRDefault="003401AD">
      <w:pPr>
        <w:spacing w:before="125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3765"/>
        <w:gridCol w:w="2785"/>
      </w:tblGrid>
      <w:tr w:rsidR="003401AD" w:rsidRPr="00F617E6" w14:paraId="2A70B9D4" w14:textId="77777777">
        <w:trPr>
          <w:trHeight w:val="491"/>
        </w:trPr>
        <w:tc>
          <w:tcPr>
            <w:tcW w:w="3644" w:type="dxa"/>
          </w:tcPr>
          <w:p w14:paraId="5F4B1CAD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5" w:type="dxa"/>
          </w:tcPr>
          <w:p w14:paraId="5F98130E" w14:textId="77777777" w:rsidR="003401AD" w:rsidRPr="00F617E6" w:rsidRDefault="00000000">
            <w:pPr>
              <w:pStyle w:val="TableParagraph"/>
              <w:spacing w:before="10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Comments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Reviewers</w:t>
            </w:r>
          </w:p>
        </w:tc>
        <w:tc>
          <w:tcPr>
            <w:tcW w:w="2785" w:type="dxa"/>
          </w:tcPr>
          <w:p w14:paraId="681FE3BD" w14:textId="77777777" w:rsidR="003401AD" w:rsidRPr="00F617E6" w:rsidRDefault="00000000">
            <w:pPr>
              <w:pStyle w:val="TableParagraph"/>
              <w:spacing w:before="21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Author’s</w:t>
            </w:r>
            <w:r w:rsidRPr="00F617E6">
              <w:rPr>
                <w:rFonts w:ascii="Arial" w:hAnsi="Arial" w:cs="Arial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Feedback</w:t>
            </w:r>
          </w:p>
        </w:tc>
      </w:tr>
      <w:tr w:rsidR="003401AD" w:rsidRPr="00F617E6" w14:paraId="7F4CFE28" w14:textId="77777777">
        <w:trPr>
          <w:trHeight w:val="612"/>
        </w:trPr>
        <w:tc>
          <w:tcPr>
            <w:tcW w:w="3644" w:type="dxa"/>
          </w:tcPr>
          <w:p w14:paraId="4195D0A2" w14:textId="77777777" w:rsidR="003401AD" w:rsidRPr="00F617E6" w:rsidRDefault="00000000">
            <w:pPr>
              <w:pStyle w:val="TableParagraph"/>
              <w:spacing w:before="10" w:line="261" w:lineRule="auto"/>
              <w:ind w:righ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Please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write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few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sentences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regarding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importance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this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manuscript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for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scientific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community.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A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minimum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of 3-4 sentences may be required for this part.</w:t>
            </w:r>
          </w:p>
        </w:tc>
        <w:tc>
          <w:tcPr>
            <w:tcW w:w="3765" w:type="dxa"/>
          </w:tcPr>
          <w:p w14:paraId="2B71AFCB" w14:textId="77777777" w:rsidR="003401AD" w:rsidRPr="00F617E6" w:rsidRDefault="00000000">
            <w:pPr>
              <w:pStyle w:val="TableParagraph"/>
              <w:spacing w:line="200" w:lineRule="atLeast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This</w:t>
            </w:r>
            <w:r w:rsidRPr="00F617E6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manuscript</w:t>
            </w:r>
            <w:r w:rsidRPr="00F617E6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important</w:t>
            </w:r>
            <w:r w:rsidRPr="00F617E6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to</w:t>
            </w:r>
            <w:r w:rsidRPr="00F617E6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understand</w:t>
            </w:r>
            <w:r w:rsidRPr="00F617E6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 xml:space="preserve">the scientific approach of traditional practice of </w:t>
            </w:r>
            <w:proofErr w:type="spellStart"/>
            <w:r w:rsidRPr="00F617E6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babybacking</w:t>
            </w:r>
            <w:proofErr w:type="spellEnd"/>
            <w:r w:rsidRPr="00F617E6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.</w:t>
            </w:r>
          </w:p>
        </w:tc>
        <w:tc>
          <w:tcPr>
            <w:tcW w:w="2785" w:type="dxa"/>
          </w:tcPr>
          <w:p w14:paraId="4371C986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BF34A0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0D52ADC7" w14:textId="77777777" w:rsidR="003401AD" w:rsidRPr="00F617E6" w:rsidRDefault="003401AD">
      <w:pPr>
        <w:spacing w:before="28"/>
        <w:rPr>
          <w:rFonts w:ascii="Arial" w:hAnsi="Arial" w:cs="Arial"/>
          <w:b/>
          <w:sz w:val="20"/>
          <w:szCs w:val="20"/>
        </w:rPr>
      </w:pPr>
    </w:p>
    <w:p w14:paraId="37E161FE" w14:textId="77777777" w:rsidR="003401AD" w:rsidRPr="00F617E6" w:rsidRDefault="00000000">
      <w:pPr>
        <w:pStyle w:val="BodyText"/>
        <w:ind w:left="336"/>
        <w:rPr>
          <w:rFonts w:ascii="Arial" w:hAnsi="Arial" w:cs="Arial"/>
          <w:sz w:val="20"/>
          <w:szCs w:val="20"/>
        </w:rPr>
      </w:pPr>
      <w:r w:rsidRPr="00F617E6">
        <w:rPr>
          <w:rFonts w:ascii="Arial" w:hAnsi="Arial" w:cs="Arial"/>
          <w:w w:val="105"/>
          <w:sz w:val="20"/>
          <w:szCs w:val="20"/>
          <w:u w:val="single"/>
        </w:rPr>
        <w:t>PART</w:t>
      </w:r>
      <w:r w:rsidRPr="00F617E6">
        <w:rPr>
          <w:rFonts w:ascii="Arial" w:hAnsi="Arial" w:cs="Arial"/>
          <w:spacing w:val="19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2.1</w:t>
      </w:r>
      <w:r w:rsidRPr="00F617E6">
        <w:rPr>
          <w:rFonts w:ascii="Arial" w:hAnsi="Arial" w:cs="Arial"/>
          <w:spacing w:val="-8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(Ob</w:t>
      </w:r>
      <w:r w:rsidRPr="00F617E6">
        <w:rPr>
          <w:rFonts w:ascii="Arial" w:hAnsi="Arial" w:cs="Arial"/>
          <w:w w:val="105"/>
          <w:sz w:val="20"/>
          <w:szCs w:val="20"/>
        </w:rPr>
        <w:t>j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ective</w:t>
      </w:r>
      <w:r w:rsidRPr="00F617E6">
        <w:rPr>
          <w:rFonts w:ascii="Arial" w:hAnsi="Arial" w:cs="Arial"/>
          <w:spacing w:val="-9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spacing w:val="-2"/>
          <w:w w:val="105"/>
          <w:sz w:val="20"/>
          <w:szCs w:val="20"/>
          <w:u w:val="single"/>
        </w:rPr>
        <w:t>Evaluation</w:t>
      </w:r>
      <w:r w:rsidRPr="00F617E6">
        <w:rPr>
          <w:rFonts w:ascii="Arial" w:hAnsi="Arial" w:cs="Arial"/>
          <w:spacing w:val="-2"/>
          <w:w w:val="105"/>
          <w:sz w:val="20"/>
          <w:szCs w:val="20"/>
        </w:rPr>
        <w:t>)</w:t>
      </w:r>
    </w:p>
    <w:p w14:paraId="5C7917AD" w14:textId="77777777" w:rsidR="003401AD" w:rsidRPr="00F617E6" w:rsidRDefault="003401AD">
      <w:pPr>
        <w:spacing w:before="10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3765"/>
        <w:gridCol w:w="2785"/>
      </w:tblGrid>
      <w:tr w:rsidR="003401AD" w:rsidRPr="00F617E6" w14:paraId="32AC9A5D" w14:textId="77777777">
        <w:trPr>
          <w:trHeight w:val="700"/>
        </w:trPr>
        <w:tc>
          <w:tcPr>
            <w:tcW w:w="3644" w:type="dxa"/>
          </w:tcPr>
          <w:p w14:paraId="2C8E2FDA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5" w:type="dxa"/>
          </w:tcPr>
          <w:p w14:paraId="65CE762A" w14:textId="77777777" w:rsidR="003401AD" w:rsidRPr="00F617E6" w:rsidRDefault="00000000">
            <w:pPr>
              <w:pStyle w:val="TableParagraph"/>
              <w:spacing w:before="28"/>
              <w:ind w:left="17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Reviewers</w:t>
            </w:r>
          </w:p>
        </w:tc>
        <w:tc>
          <w:tcPr>
            <w:tcW w:w="2785" w:type="dxa"/>
          </w:tcPr>
          <w:p w14:paraId="3C981D66" w14:textId="77777777" w:rsidR="003401AD" w:rsidRPr="00F617E6" w:rsidRDefault="00000000">
            <w:pPr>
              <w:pStyle w:val="TableParagraph"/>
              <w:spacing w:before="39" w:line="278" w:lineRule="auto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Author’s Feedback (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Revision of the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Manuscript</w:t>
            </w: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Feedback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Authors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mandatory for Rating of 2 and 1)</w:t>
            </w:r>
          </w:p>
        </w:tc>
      </w:tr>
      <w:tr w:rsidR="003401AD" w:rsidRPr="00F617E6" w14:paraId="335B3D78" w14:textId="77777777">
        <w:trPr>
          <w:trHeight w:val="722"/>
        </w:trPr>
        <w:tc>
          <w:tcPr>
            <w:tcW w:w="3644" w:type="dxa"/>
          </w:tcPr>
          <w:p w14:paraId="22AAA021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1.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title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clear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appropriate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for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study?</w:t>
            </w:r>
          </w:p>
          <w:p w14:paraId="06CDCA43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1FD52FA1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5090EB4F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2785" w:type="dxa"/>
          </w:tcPr>
          <w:p w14:paraId="62A01BE6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15FA5DFD" w14:textId="77777777">
        <w:trPr>
          <w:trHeight w:val="722"/>
        </w:trPr>
        <w:tc>
          <w:tcPr>
            <w:tcW w:w="3644" w:type="dxa"/>
          </w:tcPr>
          <w:p w14:paraId="4E51E22F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2.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abstract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article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comprehensive?</w:t>
            </w:r>
          </w:p>
          <w:p w14:paraId="365F0AC1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772C543E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7AA8CF52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2785" w:type="dxa"/>
          </w:tcPr>
          <w:p w14:paraId="39268649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E5A32BB" w14:textId="77777777">
        <w:trPr>
          <w:trHeight w:val="722"/>
        </w:trPr>
        <w:tc>
          <w:tcPr>
            <w:tcW w:w="3644" w:type="dxa"/>
          </w:tcPr>
          <w:p w14:paraId="40F4609E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3.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keywords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appropriate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useful?</w:t>
            </w:r>
          </w:p>
          <w:p w14:paraId="7A2B5F97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6CFF2E05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149573EC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448CF32F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45E29786" w14:textId="77777777">
        <w:trPr>
          <w:trHeight w:val="898"/>
        </w:trPr>
        <w:tc>
          <w:tcPr>
            <w:tcW w:w="3644" w:type="dxa"/>
          </w:tcPr>
          <w:p w14:paraId="155915EA" w14:textId="77777777" w:rsidR="003401AD" w:rsidRPr="00F617E6" w:rsidRDefault="00000000">
            <w:pPr>
              <w:pStyle w:val="TableParagraph"/>
              <w:spacing w:before="28" w:line="26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4.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background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information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paper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sufficient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 well organized?</w:t>
            </w:r>
          </w:p>
          <w:p w14:paraId="15AA6DBB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4640497E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2B504735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41C88D54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3B8BDD5F" w14:textId="77777777">
        <w:trPr>
          <w:trHeight w:val="722"/>
        </w:trPr>
        <w:tc>
          <w:tcPr>
            <w:tcW w:w="3644" w:type="dxa"/>
          </w:tcPr>
          <w:p w14:paraId="20DBB883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5.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research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objectives/hypotheses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clearly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stated?</w:t>
            </w:r>
          </w:p>
          <w:p w14:paraId="28424259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10F8121F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lastRenderedPageBreak/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17DBF52C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lastRenderedPageBreak/>
              <w:t>4</w:t>
            </w:r>
          </w:p>
        </w:tc>
        <w:tc>
          <w:tcPr>
            <w:tcW w:w="2785" w:type="dxa"/>
          </w:tcPr>
          <w:p w14:paraId="6C595E84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59C8ADD" w14:textId="77777777">
        <w:trPr>
          <w:trHeight w:val="722"/>
        </w:trPr>
        <w:tc>
          <w:tcPr>
            <w:tcW w:w="3644" w:type="dxa"/>
          </w:tcPr>
          <w:p w14:paraId="7FB8633E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6.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literature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review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relevant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up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to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date?</w:t>
            </w:r>
          </w:p>
          <w:p w14:paraId="5FC44AA4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08705F02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59F972A4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51AFF025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B8BC6CE" w14:textId="77777777">
        <w:trPr>
          <w:trHeight w:val="722"/>
        </w:trPr>
        <w:tc>
          <w:tcPr>
            <w:tcW w:w="3644" w:type="dxa"/>
          </w:tcPr>
          <w:p w14:paraId="41882ECE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7.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research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methodology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appropriate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for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study?</w:t>
            </w:r>
          </w:p>
          <w:p w14:paraId="20786B9B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46C4D9D2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08E53631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5C5CB4AA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2382CD31" w14:textId="77777777">
        <w:trPr>
          <w:trHeight w:val="722"/>
        </w:trPr>
        <w:tc>
          <w:tcPr>
            <w:tcW w:w="3644" w:type="dxa"/>
          </w:tcPr>
          <w:p w14:paraId="6C56C000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8.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Were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ethical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issues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properly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addressed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(if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applicable)?</w:t>
            </w:r>
          </w:p>
          <w:p w14:paraId="5710A0E2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33F8D2B2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6BB7D346" w14:textId="77777777" w:rsidR="003401AD" w:rsidRPr="00F617E6" w:rsidRDefault="00000000">
            <w:pPr>
              <w:pStyle w:val="TableParagraph"/>
              <w:spacing w:before="22"/>
              <w:ind w:left="28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2785" w:type="dxa"/>
          </w:tcPr>
          <w:p w14:paraId="063111C1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4390481" w14:textId="77777777">
        <w:trPr>
          <w:trHeight w:val="493"/>
        </w:trPr>
        <w:tc>
          <w:tcPr>
            <w:tcW w:w="3644" w:type="dxa"/>
            <w:tcBorders>
              <w:bottom w:val="nil"/>
            </w:tcBorders>
          </w:tcPr>
          <w:p w14:paraId="6C068D7E" w14:textId="77777777" w:rsidR="003401AD" w:rsidRPr="00F617E6" w:rsidRDefault="00000000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9.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results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presented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clearly?</w:t>
            </w:r>
          </w:p>
          <w:p w14:paraId="526EF98F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0668B440" w14:textId="77777777" w:rsidR="003401AD" w:rsidRPr="00F617E6" w:rsidRDefault="00000000">
            <w:pPr>
              <w:pStyle w:val="TableParagraph"/>
              <w:spacing w:before="15" w:line="93" w:lineRule="exac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Needs</w:t>
            </w:r>
          </w:p>
        </w:tc>
        <w:tc>
          <w:tcPr>
            <w:tcW w:w="3765" w:type="dxa"/>
            <w:tcBorders>
              <w:bottom w:val="nil"/>
            </w:tcBorders>
          </w:tcPr>
          <w:p w14:paraId="79D7B1CB" w14:textId="77777777" w:rsidR="003401AD" w:rsidRPr="00F617E6" w:rsidRDefault="00000000">
            <w:pPr>
              <w:pStyle w:val="TableParagraph"/>
              <w:spacing w:before="22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  <w:tcBorders>
              <w:bottom w:val="nil"/>
            </w:tcBorders>
          </w:tcPr>
          <w:p w14:paraId="62CCC1F0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6EAD6A" w14:textId="77777777" w:rsidR="003401AD" w:rsidRPr="00F617E6" w:rsidRDefault="003401AD">
      <w:pPr>
        <w:pStyle w:val="TableParagraph"/>
        <w:rPr>
          <w:rFonts w:ascii="Arial" w:hAnsi="Arial" w:cs="Arial"/>
          <w:sz w:val="20"/>
          <w:szCs w:val="20"/>
        </w:rPr>
        <w:sectPr w:rsidR="003401AD" w:rsidRPr="00F617E6">
          <w:type w:val="continuous"/>
          <w:pgSz w:w="12240" w:h="15840"/>
          <w:pgMar w:top="620" w:right="720" w:bottom="0" w:left="720" w:header="720" w:footer="720" w:gutter="0"/>
          <w:cols w:space="720"/>
        </w:sectPr>
      </w:pPr>
    </w:p>
    <w:tbl>
      <w:tblPr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3765"/>
        <w:gridCol w:w="2785"/>
      </w:tblGrid>
      <w:tr w:rsidR="003401AD" w:rsidRPr="00F617E6" w14:paraId="4ABC5E50" w14:textId="77777777">
        <w:trPr>
          <w:trHeight w:val="229"/>
        </w:trPr>
        <w:tc>
          <w:tcPr>
            <w:tcW w:w="3644" w:type="dxa"/>
            <w:tcBorders>
              <w:top w:val="nil"/>
            </w:tcBorders>
          </w:tcPr>
          <w:p w14:paraId="02FFB293" w14:textId="77777777" w:rsidR="003401AD" w:rsidRPr="00F617E6" w:rsidRDefault="00000000">
            <w:pPr>
              <w:pStyle w:val="TableParagraph"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</w:t>
            </w:r>
            <w:r w:rsidRPr="00F617E6">
              <w:rPr>
                <w:rFonts w:ascii="Arial" w:hAnsi="Arial" w:cs="Arial"/>
                <w:color w:val="404040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1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Poor</w:t>
            </w:r>
            <w:r w:rsidRPr="00F617E6">
              <w:rPr>
                <w:rFonts w:ascii="Arial" w:hAnsi="Arial" w:cs="Arial"/>
                <w:color w:val="404040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N/A</w:t>
            </w:r>
            <w:r w:rsidRPr="00F617E6">
              <w:rPr>
                <w:rFonts w:ascii="Arial" w:hAnsi="Arial" w:cs="Arial"/>
                <w:color w:val="404040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Not</w:t>
            </w:r>
            <w:r w:rsidRPr="00F617E6">
              <w:rPr>
                <w:rFonts w:ascii="Arial" w:hAnsi="Arial" w:cs="Arial"/>
                <w:color w:val="404040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Applicable</w:t>
            </w:r>
          </w:p>
        </w:tc>
        <w:tc>
          <w:tcPr>
            <w:tcW w:w="3765" w:type="dxa"/>
            <w:tcBorders>
              <w:top w:val="nil"/>
            </w:tcBorders>
          </w:tcPr>
          <w:p w14:paraId="267256A5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nil"/>
            </w:tcBorders>
          </w:tcPr>
          <w:p w14:paraId="0B72B5FD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7AEDC4" w14:textId="77777777" w:rsidR="003401AD" w:rsidRPr="00F617E6" w:rsidRDefault="003401AD">
      <w:pPr>
        <w:spacing w:before="47"/>
        <w:rPr>
          <w:rFonts w:ascii="Arial" w:hAnsi="Arial" w:cs="Arial"/>
          <w:b/>
          <w:sz w:val="20"/>
          <w:szCs w:val="20"/>
        </w:rPr>
      </w:pPr>
    </w:p>
    <w:p w14:paraId="020055B8" w14:textId="77777777" w:rsidR="003401AD" w:rsidRPr="00F617E6" w:rsidRDefault="00000000">
      <w:pPr>
        <w:spacing w:before="1" w:line="261" w:lineRule="auto"/>
        <w:ind w:left="10035" w:right="215" w:hanging="118"/>
        <w:jc w:val="right"/>
        <w:rPr>
          <w:rFonts w:ascii="Arial" w:hAnsi="Arial" w:cs="Arial"/>
          <w:b/>
          <w:sz w:val="20"/>
          <w:szCs w:val="20"/>
        </w:rPr>
      </w:pPr>
      <w:r w:rsidRPr="00F617E6">
        <w:rPr>
          <w:rFonts w:ascii="Arial" w:hAnsi="Arial" w:cs="Arial"/>
          <w:w w:val="105"/>
          <w:sz w:val="20"/>
          <w:szCs w:val="20"/>
        </w:rPr>
        <w:t>Page</w:t>
      </w:r>
      <w:r w:rsidRPr="00F617E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b/>
          <w:w w:val="105"/>
          <w:sz w:val="20"/>
          <w:szCs w:val="20"/>
        </w:rPr>
        <w:t>1</w:t>
      </w:r>
      <w:r w:rsidRPr="00F617E6">
        <w:rPr>
          <w:rFonts w:ascii="Arial" w:hAnsi="Arial" w:cs="Arial"/>
          <w:b/>
          <w:spacing w:val="-9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</w:rPr>
        <w:t>of</w:t>
      </w:r>
      <w:r w:rsidRPr="00F617E6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b/>
          <w:w w:val="105"/>
          <w:sz w:val="20"/>
          <w:szCs w:val="20"/>
        </w:rPr>
        <w:t>3</w:t>
      </w:r>
      <w:r w:rsidRPr="00F617E6">
        <w:rPr>
          <w:rFonts w:ascii="Arial" w:hAnsi="Arial" w:cs="Arial"/>
          <w:b/>
          <w:spacing w:val="40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b/>
          <w:spacing w:val="-2"/>
          <w:w w:val="105"/>
          <w:sz w:val="20"/>
          <w:szCs w:val="20"/>
        </w:rPr>
        <w:t>V240326</w:t>
      </w:r>
    </w:p>
    <w:p w14:paraId="61E51B54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2D565B28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64F3DEC0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7AB5680E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1C65C80A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07B7F14B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36B06C90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2941B17F" w14:textId="77777777" w:rsidR="003401AD" w:rsidRPr="00F617E6" w:rsidRDefault="003401AD">
      <w:pPr>
        <w:rPr>
          <w:rFonts w:ascii="Arial" w:hAnsi="Arial" w:cs="Arial"/>
          <w:b/>
          <w:sz w:val="20"/>
          <w:szCs w:val="20"/>
        </w:rPr>
      </w:pPr>
    </w:p>
    <w:p w14:paraId="58431F2A" w14:textId="77777777" w:rsidR="003401AD" w:rsidRPr="00F617E6" w:rsidRDefault="003401AD">
      <w:pPr>
        <w:spacing w:before="93"/>
        <w:rPr>
          <w:rFonts w:ascii="Arial" w:hAnsi="Arial" w:cs="Arial"/>
          <w:b/>
          <w:sz w:val="20"/>
          <w:szCs w:val="20"/>
        </w:rPr>
      </w:pPr>
    </w:p>
    <w:p w14:paraId="220F79C8" w14:textId="77777777" w:rsidR="003401AD" w:rsidRPr="00F617E6" w:rsidRDefault="00000000">
      <w:pPr>
        <w:ind w:left="119"/>
        <w:jc w:val="center"/>
        <w:rPr>
          <w:rFonts w:ascii="Arial" w:hAnsi="Arial" w:cs="Arial"/>
          <w:sz w:val="20"/>
          <w:szCs w:val="20"/>
        </w:rPr>
      </w:pPr>
      <w:r w:rsidRPr="00F617E6">
        <w:rPr>
          <w:rFonts w:ascii="Arial" w:hAnsi="Arial" w:cs="Arial"/>
          <w:color w:val="003399"/>
          <w:w w:val="105"/>
          <w:sz w:val="20"/>
          <w:szCs w:val="20"/>
        </w:rPr>
        <w:t>Review</w:t>
      </w:r>
      <w:r w:rsidRPr="00F617E6">
        <w:rPr>
          <w:rFonts w:ascii="Arial" w:hAnsi="Arial" w:cs="Arial"/>
          <w:color w:val="003399"/>
          <w:spacing w:val="-5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color w:val="003399"/>
          <w:w w:val="105"/>
          <w:sz w:val="20"/>
          <w:szCs w:val="20"/>
        </w:rPr>
        <w:t>Form</w:t>
      </w:r>
      <w:r w:rsidRPr="00F617E6">
        <w:rPr>
          <w:rFonts w:ascii="Arial" w:hAnsi="Arial" w:cs="Arial"/>
          <w:color w:val="003399"/>
          <w:spacing w:val="-4"/>
          <w:w w:val="105"/>
          <w:sz w:val="20"/>
          <w:szCs w:val="20"/>
        </w:rPr>
        <w:t xml:space="preserve"> </w:t>
      </w:r>
      <w:r w:rsidRPr="00F617E6">
        <w:rPr>
          <w:rFonts w:ascii="Arial" w:hAnsi="Arial" w:cs="Arial"/>
          <w:color w:val="003399"/>
          <w:spacing w:val="-2"/>
          <w:w w:val="105"/>
          <w:sz w:val="20"/>
          <w:szCs w:val="20"/>
        </w:rPr>
        <w:t>(Research)</w:t>
      </w:r>
    </w:p>
    <w:p w14:paraId="46BFBA3C" w14:textId="77777777" w:rsidR="003401AD" w:rsidRPr="00F617E6" w:rsidRDefault="003401AD">
      <w:pPr>
        <w:spacing w:before="6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3765"/>
        <w:gridCol w:w="2785"/>
      </w:tblGrid>
      <w:tr w:rsidR="003401AD" w:rsidRPr="00F617E6" w14:paraId="2646D850" w14:textId="77777777">
        <w:trPr>
          <w:trHeight w:val="722"/>
        </w:trPr>
        <w:tc>
          <w:tcPr>
            <w:tcW w:w="3644" w:type="dxa"/>
          </w:tcPr>
          <w:p w14:paraId="44585BB3" w14:textId="77777777" w:rsidR="003401AD" w:rsidRPr="00F617E6" w:rsidRDefault="00000000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10.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tables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figures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clear,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relevant,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necessary?</w:t>
            </w:r>
          </w:p>
          <w:p w14:paraId="0CC2BBF2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25B0E531" w14:textId="77777777" w:rsidR="003401AD" w:rsidRPr="00F617E6" w:rsidRDefault="00000000">
            <w:pPr>
              <w:pStyle w:val="TableParagraph"/>
              <w:spacing w:before="6"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0E555E13" w14:textId="77777777" w:rsidR="003401AD" w:rsidRPr="00F617E6" w:rsidRDefault="00000000">
            <w:pPr>
              <w:pStyle w:val="TableParagraph"/>
              <w:spacing w:before="4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2785" w:type="dxa"/>
          </w:tcPr>
          <w:p w14:paraId="7C06A723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55D96BE5" w14:textId="77777777">
        <w:trPr>
          <w:trHeight w:val="898"/>
        </w:trPr>
        <w:tc>
          <w:tcPr>
            <w:tcW w:w="3644" w:type="dxa"/>
          </w:tcPr>
          <w:p w14:paraId="06E52C70" w14:textId="77777777" w:rsidR="003401AD" w:rsidRPr="00F617E6" w:rsidRDefault="00000000">
            <w:pPr>
              <w:pStyle w:val="TableParagraph"/>
              <w:spacing w:before="10" w:line="261" w:lineRule="auto"/>
              <w:ind w:right="74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11.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Does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discussion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relate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findings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to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existing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literature?</w:t>
            </w:r>
          </w:p>
          <w:p w14:paraId="20E68115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45F2C58A" w14:textId="77777777" w:rsidR="003401AD" w:rsidRPr="00F617E6" w:rsidRDefault="00000000">
            <w:pPr>
              <w:pStyle w:val="TableParagraph"/>
              <w:spacing w:before="7"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0D9120D8" w14:textId="77777777" w:rsidR="003401AD" w:rsidRPr="00F617E6" w:rsidRDefault="00000000">
            <w:pPr>
              <w:pStyle w:val="TableParagraph"/>
              <w:spacing w:before="4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2785" w:type="dxa"/>
          </w:tcPr>
          <w:p w14:paraId="13A5AC8D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3708D1CB" w14:textId="77777777">
        <w:trPr>
          <w:trHeight w:val="722"/>
        </w:trPr>
        <w:tc>
          <w:tcPr>
            <w:tcW w:w="3644" w:type="dxa"/>
          </w:tcPr>
          <w:p w14:paraId="110D25C2" w14:textId="77777777" w:rsidR="003401AD" w:rsidRPr="00F617E6" w:rsidRDefault="00000000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12.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conclusions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supported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by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data?</w:t>
            </w:r>
          </w:p>
          <w:p w14:paraId="406E36BA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5F3660B3" w14:textId="77777777" w:rsidR="003401AD" w:rsidRPr="00F617E6" w:rsidRDefault="00000000">
            <w:pPr>
              <w:pStyle w:val="TableParagraph"/>
              <w:spacing w:before="6"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442898C8" w14:textId="77777777" w:rsidR="003401AD" w:rsidRPr="00F617E6" w:rsidRDefault="00000000">
            <w:pPr>
              <w:pStyle w:val="TableParagraph"/>
              <w:spacing w:before="4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6479FDC1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7F4765E5" w14:textId="77777777">
        <w:trPr>
          <w:trHeight w:val="722"/>
        </w:trPr>
        <w:tc>
          <w:tcPr>
            <w:tcW w:w="3644" w:type="dxa"/>
          </w:tcPr>
          <w:p w14:paraId="68653C2C" w14:textId="77777777" w:rsidR="003401AD" w:rsidRPr="00F617E6" w:rsidRDefault="00000000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lastRenderedPageBreak/>
              <w:t>13.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limitations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study</w:t>
            </w:r>
            <w:r w:rsidRPr="00F617E6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discussed?</w:t>
            </w:r>
          </w:p>
          <w:p w14:paraId="0EC2659D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52C0F4A7" w14:textId="77777777" w:rsidR="003401AD" w:rsidRPr="00F617E6" w:rsidRDefault="00000000">
            <w:pPr>
              <w:pStyle w:val="TableParagraph"/>
              <w:spacing w:before="6"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 N/A = Not Applicable</w:t>
            </w:r>
          </w:p>
        </w:tc>
        <w:tc>
          <w:tcPr>
            <w:tcW w:w="3765" w:type="dxa"/>
          </w:tcPr>
          <w:p w14:paraId="4F76827C" w14:textId="77777777" w:rsidR="003401AD" w:rsidRPr="00F617E6" w:rsidRDefault="00000000">
            <w:pPr>
              <w:pStyle w:val="TableParagraph"/>
              <w:spacing w:before="4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1078A465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8E511CB" w14:textId="77777777">
        <w:trPr>
          <w:trHeight w:val="1074"/>
        </w:trPr>
        <w:tc>
          <w:tcPr>
            <w:tcW w:w="3644" w:type="dxa"/>
          </w:tcPr>
          <w:p w14:paraId="711CECA9" w14:textId="77777777" w:rsidR="003401AD" w:rsidRPr="00F617E6" w:rsidRDefault="00000000">
            <w:pPr>
              <w:pStyle w:val="TableParagraph"/>
              <w:spacing w:before="10" w:line="261" w:lineRule="auto"/>
              <w:ind w:right="74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14.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references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relevant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sufficient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(in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number)?</w:t>
            </w:r>
          </w:p>
          <w:p w14:paraId="7DB013F0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66F9EAD3" w14:textId="77777777" w:rsidR="003401AD" w:rsidRPr="00F617E6" w:rsidRDefault="00000000">
            <w:pPr>
              <w:pStyle w:val="TableParagraph"/>
              <w:spacing w:before="16" w:line="261" w:lineRule="auto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</w:t>
            </w:r>
          </w:p>
          <w:p w14:paraId="1CB29E9C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N/A</w:t>
            </w:r>
            <w:r w:rsidRPr="00F617E6">
              <w:rPr>
                <w:rFonts w:ascii="Arial" w:hAnsi="Arial" w:cs="Arial"/>
                <w:color w:val="404040"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Not</w:t>
            </w:r>
            <w:r w:rsidRPr="00F617E6">
              <w:rPr>
                <w:rFonts w:ascii="Arial" w:hAnsi="Arial" w:cs="Arial"/>
                <w:color w:val="404040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Applicable</w:t>
            </w:r>
          </w:p>
        </w:tc>
        <w:tc>
          <w:tcPr>
            <w:tcW w:w="3765" w:type="dxa"/>
          </w:tcPr>
          <w:p w14:paraId="0B7B871D" w14:textId="77777777" w:rsidR="003401AD" w:rsidRPr="00F617E6" w:rsidRDefault="00000000">
            <w:pPr>
              <w:pStyle w:val="TableParagraph"/>
              <w:spacing w:before="4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1CFB1F1B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279AB77A" w14:textId="77777777">
        <w:trPr>
          <w:trHeight w:val="1074"/>
        </w:trPr>
        <w:tc>
          <w:tcPr>
            <w:tcW w:w="3644" w:type="dxa"/>
          </w:tcPr>
          <w:p w14:paraId="36E8816C" w14:textId="77777777" w:rsidR="003401AD" w:rsidRPr="00F617E6" w:rsidRDefault="00000000">
            <w:pPr>
              <w:pStyle w:val="TableParagraph"/>
              <w:spacing w:before="10" w:line="26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15.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manuscript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written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in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clear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understandable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language?</w:t>
            </w:r>
          </w:p>
          <w:p w14:paraId="10B9DC90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Rating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Scale:</w:t>
            </w:r>
          </w:p>
          <w:p w14:paraId="454F2900" w14:textId="77777777" w:rsidR="003401AD" w:rsidRPr="00F617E6" w:rsidRDefault="00000000">
            <w:pPr>
              <w:pStyle w:val="TableParagraph"/>
              <w:spacing w:before="16" w:line="261" w:lineRule="auto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5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Excellent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4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Good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3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Satisfactory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2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4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Needs</w:t>
            </w:r>
            <w:r w:rsidRPr="00F617E6">
              <w:rPr>
                <w:rFonts w:ascii="Arial" w:hAnsi="Arial" w:cs="Arial"/>
                <w:color w:val="404040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Improvement 1 = Poor</w:t>
            </w:r>
          </w:p>
          <w:p w14:paraId="08E4B0AE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N/A</w:t>
            </w:r>
            <w:r w:rsidRPr="00F617E6">
              <w:rPr>
                <w:rFonts w:ascii="Arial" w:hAnsi="Arial" w:cs="Arial"/>
                <w:color w:val="404040"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=</w:t>
            </w:r>
            <w:r w:rsidRPr="00F617E6">
              <w:rPr>
                <w:rFonts w:ascii="Arial" w:hAnsi="Arial" w:cs="Arial"/>
                <w:color w:val="404040"/>
                <w:spacing w:val="-5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w w:val="105"/>
                <w:sz w:val="20"/>
                <w:szCs w:val="20"/>
              </w:rPr>
              <w:t>Not</w:t>
            </w:r>
            <w:r w:rsidRPr="00F617E6">
              <w:rPr>
                <w:rFonts w:ascii="Arial" w:hAnsi="Arial" w:cs="Arial"/>
                <w:color w:val="404040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color w:val="404040"/>
                <w:spacing w:val="-2"/>
                <w:w w:val="105"/>
                <w:sz w:val="20"/>
                <w:szCs w:val="20"/>
              </w:rPr>
              <w:t>Applicable</w:t>
            </w:r>
          </w:p>
        </w:tc>
        <w:tc>
          <w:tcPr>
            <w:tcW w:w="3765" w:type="dxa"/>
          </w:tcPr>
          <w:p w14:paraId="485AC838" w14:textId="77777777" w:rsidR="003401AD" w:rsidRPr="00F617E6" w:rsidRDefault="00000000">
            <w:pPr>
              <w:pStyle w:val="TableParagraph"/>
              <w:spacing w:before="4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5DBFF158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7D9C7B" w14:textId="77777777" w:rsidR="003401AD" w:rsidRPr="00F617E6" w:rsidRDefault="003401AD">
      <w:pPr>
        <w:rPr>
          <w:rFonts w:ascii="Arial" w:hAnsi="Arial" w:cs="Arial"/>
          <w:sz w:val="20"/>
          <w:szCs w:val="20"/>
        </w:rPr>
      </w:pPr>
    </w:p>
    <w:p w14:paraId="6EE920BA" w14:textId="77777777" w:rsidR="003401AD" w:rsidRPr="00F617E6" w:rsidRDefault="003401AD">
      <w:pPr>
        <w:rPr>
          <w:rFonts w:ascii="Arial" w:hAnsi="Arial" w:cs="Arial"/>
          <w:sz w:val="20"/>
          <w:szCs w:val="20"/>
        </w:rPr>
      </w:pPr>
    </w:p>
    <w:p w14:paraId="00997E21" w14:textId="77777777" w:rsidR="003401AD" w:rsidRPr="00F617E6" w:rsidRDefault="003401AD">
      <w:pPr>
        <w:spacing w:before="47"/>
        <w:rPr>
          <w:rFonts w:ascii="Arial" w:hAnsi="Arial" w:cs="Arial"/>
          <w:sz w:val="20"/>
          <w:szCs w:val="20"/>
        </w:rPr>
      </w:pPr>
    </w:p>
    <w:p w14:paraId="1B886386" w14:textId="77777777" w:rsidR="003401AD" w:rsidRPr="00F617E6" w:rsidRDefault="00000000">
      <w:pPr>
        <w:pStyle w:val="BodyText"/>
        <w:ind w:left="336"/>
        <w:rPr>
          <w:rFonts w:ascii="Arial" w:hAnsi="Arial" w:cs="Arial"/>
          <w:sz w:val="20"/>
          <w:szCs w:val="20"/>
        </w:rPr>
      </w:pPr>
      <w:r w:rsidRPr="00F617E6">
        <w:rPr>
          <w:rFonts w:ascii="Arial" w:hAnsi="Arial" w:cs="Arial"/>
          <w:w w:val="105"/>
          <w:sz w:val="20"/>
          <w:szCs w:val="20"/>
          <w:u w:val="single"/>
        </w:rPr>
        <w:t>PART</w:t>
      </w:r>
      <w:r w:rsidRPr="00F617E6">
        <w:rPr>
          <w:rFonts w:ascii="Arial" w:hAnsi="Arial" w:cs="Arial"/>
          <w:spacing w:val="18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2.2</w:t>
      </w:r>
      <w:r w:rsidRPr="00F617E6">
        <w:rPr>
          <w:rFonts w:ascii="Arial" w:hAnsi="Arial" w:cs="Arial"/>
          <w:spacing w:val="-8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(Sub</w:t>
      </w:r>
      <w:r w:rsidRPr="00F617E6">
        <w:rPr>
          <w:rFonts w:ascii="Arial" w:hAnsi="Arial" w:cs="Arial"/>
          <w:w w:val="105"/>
          <w:sz w:val="20"/>
          <w:szCs w:val="20"/>
        </w:rPr>
        <w:t>j</w:t>
      </w:r>
      <w:r w:rsidRPr="00F617E6">
        <w:rPr>
          <w:rFonts w:ascii="Arial" w:hAnsi="Arial" w:cs="Arial"/>
          <w:w w:val="105"/>
          <w:sz w:val="20"/>
          <w:szCs w:val="20"/>
          <w:u w:val="single"/>
        </w:rPr>
        <w:t>ective</w:t>
      </w:r>
      <w:r w:rsidRPr="00F617E6">
        <w:rPr>
          <w:rFonts w:ascii="Arial" w:hAnsi="Arial" w:cs="Arial"/>
          <w:spacing w:val="-8"/>
          <w:w w:val="105"/>
          <w:sz w:val="20"/>
          <w:szCs w:val="20"/>
          <w:u w:val="single"/>
        </w:rPr>
        <w:t xml:space="preserve"> </w:t>
      </w:r>
      <w:r w:rsidRPr="00F617E6">
        <w:rPr>
          <w:rFonts w:ascii="Arial" w:hAnsi="Arial" w:cs="Arial"/>
          <w:spacing w:val="-2"/>
          <w:w w:val="105"/>
          <w:sz w:val="20"/>
          <w:szCs w:val="20"/>
          <w:u w:val="single"/>
        </w:rPr>
        <w:t>Evaluation</w:t>
      </w:r>
      <w:r w:rsidRPr="00F617E6">
        <w:rPr>
          <w:rFonts w:ascii="Arial" w:hAnsi="Arial" w:cs="Arial"/>
          <w:spacing w:val="-2"/>
          <w:w w:val="105"/>
          <w:sz w:val="20"/>
          <w:szCs w:val="20"/>
        </w:rPr>
        <w:t>)</w:t>
      </w:r>
    </w:p>
    <w:p w14:paraId="5A5ED39C" w14:textId="77777777" w:rsidR="003401AD" w:rsidRPr="00F617E6" w:rsidRDefault="003401AD">
      <w:pPr>
        <w:spacing w:before="6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4514"/>
        <w:gridCol w:w="3105"/>
      </w:tblGrid>
      <w:tr w:rsidR="003401AD" w:rsidRPr="00F617E6" w14:paraId="4282852A" w14:textId="77777777">
        <w:trPr>
          <w:trHeight w:val="678"/>
        </w:trPr>
        <w:tc>
          <w:tcPr>
            <w:tcW w:w="2576" w:type="dxa"/>
          </w:tcPr>
          <w:p w14:paraId="02E8FB67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F01539E" w14:textId="77777777" w:rsidR="003401AD" w:rsidRPr="00F617E6" w:rsidRDefault="00000000">
            <w:pPr>
              <w:pStyle w:val="TableParagraph"/>
              <w:spacing w:before="10"/>
              <w:ind w:left="14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Reviewer’s</w:t>
            </w:r>
            <w:r w:rsidRPr="00F617E6">
              <w:rPr>
                <w:rFonts w:ascii="Arial" w:hAnsi="Arial" w:cs="Arial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comment</w:t>
            </w:r>
          </w:p>
        </w:tc>
        <w:tc>
          <w:tcPr>
            <w:tcW w:w="3105" w:type="dxa"/>
          </w:tcPr>
          <w:p w14:paraId="30F1ACE4" w14:textId="77777777" w:rsidR="003401AD" w:rsidRPr="00F617E6" w:rsidRDefault="00000000">
            <w:pPr>
              <w:pStyle w:val="TableParagraph"/>
              <w:spacing w:before="21" w:line="278" w:lineRule="auto"/>
              <w:ind w:right="176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Author’s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Feedback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(It</w:t>
            </w:r>
            <w:r w:rsidRPr="00F617E6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mandatory</w:t>
            </w:r>
            <w:r w:rsidRPr="00F617E6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that</w:t>
            </w:r>
            <w:r w:rsidRPr="00F617E6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authors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should write his/her feedback here)</w:t>
            </w:r>
          </w:p>
        </w:tc>
      </w:tr>
      <w:tr w:rsidR="003401AD" w:rsidRPr="00F617E6" w14:paraId="28D37229" w14:textId="77777777">
        <w:trPr>
          <w:trHeight w:val="722"/>
        </w:trPr>
        <w:tc>
          <w:tcPr>
            <w:tcW w:w="2576" w:type="dxa"/>
          </w:tcPr>
          <w:p w14:paraId="243B6A09" w14:textId="77777777" w:rsidR="003401AD" w:rsidRPr="00F617E6" w:rsidRDefault="00000000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title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article</w:t>
            </w:r>
            <w:r w:rsidRPr="00F617E6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suitable?</w:t>
            </w:r>
          </w:p>
          <w:p w14:paraId="165FA394" w14:textId="77777777" w:rsidR="003401AD" w:rsidRPr="00F617E6" w:rsidRDefault="003401AD">
            <w:pPr>
              <w:pStyle w:val="TableParagraph"/>
              <w:spacing w:before="2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13231A" w14:textId="77777777" w:rsidR="003401AD" w:rsidRPr="00F617E6" w:rsidRDefault="00000000">
            <w:pPr>
              <w:pStyle w:val="TableParagraph"/>
              <w:spacing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If your answer is NO, please provide a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brief,</w:t>
            </w: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clear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suggestion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for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improvement.</w:t>
            </w:r>
          </w:p>
        </w:tc>
        <w:tc>
          <w:tcPr>
            <w:tcW w:w="4514" w:type="dxa"/>
          </w:tcPr>
          <w:p w14:paraId="6F36A171" w14:textId="77777777" w:rsidR="003401AD" w:rsidRPr="00F617E6" w:rsidRDefault="00000000">
            <w:pPr>
              <w:pStyle w:val="TableParagraph"/>
              <w:spacing w:before="4"/>
              <w:ind w:left="279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Yes</w:t>
            </w:r>
          </w:p>
        </w:tc>
        <w:tc>
          <w:tcPr>
            <w:tcW w:w="3105" w:type="dxa"/>
          </w:tcPr>
          <w:p w14:paraId="1DDC55C7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0A338F6" w14:textId="77777777">
        <w:trPr>
          <w:trHeight w:val="898"/>
        </w:trPr>
        <w:tc>
          <w:tcPr>
            <w:tcW w:w="2576" w:type="dxa"/>
          </w:tcPr>
          <w:p w14:paraId="52CF5194" w14:textId="77777777" w:rsidR="003401AD" w:rsidRPr="00F617E6" w:rsidRDefault="00000000">
            <w:pPr>
              <w:pStyle w:val="TableParagraph"/>
              <w:spacing w:before="10" w:line="26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abstract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of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article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comprehensive?</w:t>
            </w:r>
          </w:p>
          <w:p w14:paraId="76798DED" w14:textId="77777777" w:rsidR="003401AD" w:rsidRPr="00F617E6" w:rsidRDefault="003401AD">
            <w:pPr>
              <w:pStyle w:val="TableParagraph"/>
              <w:spacing w:before="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6C445" w14:textId="77777777" w:rsidR="003401AD" w:rsidRPr="00F617E6" w:rsidRDefault="00000000">
            <w:pPr>
              <w:pStyle w:val="TableParagraph"/>
              <w:spacing w:before="1"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If your answer is NO, please provide a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brief,</w:t>
            </w:r>
            <w:r w:rsidRPr="00F617E6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clear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suggestion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for</w:t>
            </w:r>
            <w:r w:rsidRPr="00F617E6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improvement.</w:t>
            </w:r>
          </w:p>
        </w:tc>
        <w:tc>
          <w:tcPr>
            <w:tcW w:w="4514" w:type="dxa"/>
          </w:tcPr>
          <w:p w14:paraId="25E4589E" w14:textId="77777777" w:rsidR="003401AD" w:rsidRPr="00F617E6" w:rsidRDefault="00000000">
            <w:pPr>
              <w:pStyle w:val="TableParagraph"/>
              <w:spacing w:before="4"/>
              <w:ind w:left="279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Yes</w:t>
            </w:r>
          </w:p>
        </w:tc>
        <w:tc>
          <w:tcPr>
            <w:tcW w:w="3105" w:type="dxa"/>
          </w:tcPr>
          <w:p w14:paraId="44287F2A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645D2971" w14:textId="77777777">
        <w:trPr>
          <w:trHeight w:val="546"/>
        </w:trPr>
        <w:tc>
          <w:tcPr>
            <w:tcW w:w="2576" w:type="dxa"/>
          </w:tcPr>
          <w:p w14:paraId="70CD12E0" w14:textId="77777777" w:rsidR="003401AD" w:rsidRPr="00F617E6" w:rsidRDefault="00000000">
            <w:pPr>
              <w:pStyle w:val="TableParagraph"/>
              <w:spacing w:line="176" w:lineRule="exact"/>
              <w:ind w:right="68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manuscript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scientifically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correct?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If your answer is NO, please provide a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brief, clear suggestion for improvement.</w:t>
            </w:r>
          </w:p>
        </w:tc>
        <w:tc>
          <w:tcPr>
            <w:tcW w:w="4514" w:type="dxa"/>
          </w:tcPr>
          <w:p w14:paraId="065A0F98" w14:textId="77777777" w:rsidR="003401AD" w:rsidRPr="00F617E6" w:rsidRDefault="00000000">
            <w:pPr>
              <w:pStyle w:val="TableParagraph"/>
              <w:spacing w:before="4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Yes</w:t>
            </w:r>
          </w:p>
        </w:tc>
        <w:tc>
          <w:tcPr>
            <w:tcW w:w="3105" w:type="dxa"/>
          </w:tcPr>
          <w:p w14:paraId="4814E334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49D6C5AC" w14:textId="77777777">
        <w:trPr>
          <w:trHeight w:val="898"/>
        </w:trPr>
        <w:tc>
          <w:tcPr>
            <w:tcW w:w="2576" w:type="dxa"/>
          </w:tcPr>
          <w:p w14:paraId="650BAEF0" w14:textId="77777777" w:rsidR="003401AD" w:rsidRPr="00F617E6" w:rsidRDefault="00000000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references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sufficient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and</w:t>
            </w:r>
            <w:r w:rsidRPr="00F617E6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recent?</w:t>
            </w:r>
          </w:p>
          <w:p w14:paraId="0C4313B1" w14:textId="77777777" w:rsidR="003401AD" w:rsidRPr="00F617E6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(YES</w:t>
            </w:r>
            <w:r w:rsidRPr="00F617E6">
              <w:rPr>
                <w:rFonts w:ascii="Arial" w:hAnsi="Arial" w:cs="Arial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or</w:t>
            </w:r>
            <w:r w:rsidRPr="00F617E6">
              <w:rPr>
                <w:rFonts w:ascii="Arial" w:hAnsi="Arial" w:cs="Arial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NO)</w:t>
            </w:r>
          </w:p>
          <w:p w14:paraId="0457335D" w14:textId="77777777" w:rsidR="003401AD" w:rsidRPr="00F617E6" w:rsidRDefault="003401AD">
            <w:pPr>
              <w:pStyle w:val="TableParagraph"/>
              <w:spacing w:before="2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5A23E5" w14:textId="77777777" w:rsidR="003401AD" w:rsidRPr="00F617E6" w:rsidRDefault="00000000">
            <w:pPr>
              <w:pStyle w:val="TableParagraph"/>
              <w:spacing w:before="1" w:line="170" w:lineRule="atLeast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If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your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answer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is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NO,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please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provide</w:t>
            </w:r>
            <w:r w:rsidRPr="00F617E6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clear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suggestion for improvement.</w:t>
            </w:r>
          </w:p>
        </w:tc>
        <w:tc>
          <w:tcPr>
            <w:tcW w:w="4514" w:type="dxa"/>
          </w:tcPr>
          <w:p w14:paraId="3D1FC901" w14:textId="77777777" w:rsidR="003401AD" w:rsidRPr="00F617E6" w:rsidRDefault="00000000">
            <w:pPr>
              <w:pStyle w:val="TableParagraph"/>
              <w:spacing w:before="4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Yes</w:t>
            </w:r>
          </w:p>
        </w:tc>
        <w:tc>
          <w:tcPr>
            <w:tcW w:w="3105" w:type="dxa"/>
          </w:tcPr>
          <w:p w14:paraId="076F09C7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1AD" w:rsidRPr="00F617E6" w14:paraId="3077ABCC" w14:textId="77777777">
        <w:trPr>
          <w:trHeight w:val="1273"/>
        </w:trPr>
        <w:tc>
          <w:tcPr>
            <w:tcW w:w="2576" w:type="dxa"/>
          </w:tcPr>
          <w:p w14:paraId="4F6A4208" w14:textId="77777777" w:rsidR="003401AD" w:rsidRPr="00F617E6" w:rsidRDefault="00000000">
            <w:pPr>
              <w:pStyle w:val="TableParagraph"/>
              <w:spacing w:before="10" w:line="261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Are</w:t>
            </w:r>
            <w:r w:rsidRPr="00F617E6">
              <w:rPr>
                <w:rFonts w:ascii="Arial" w:hAnsi="Arial" w:cs="Arial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there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ethical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issues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in</w:t>
            </w:r>
            <w:r w:rsidRPr="00F617E6">
              <w:rPr>
                <w:rFonts w:ascii="Arial" w:hAnsi="Arial" w:cs="Arial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w w:val="105"/>
                <w:sz w:val="20"/>
                <w:szCs w:val="20"/>
              </w:rPr>
              <w:t>this</w:t>
            </w:r>
            <w:r w:rsidRPr="00F617E6">
              <w:rPr>
                <w:rFonts w:ascii="Arial" w:hAnsi="Arial" w:cs="Arial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manuscript?</w:t>
            </w:r>
          </w:p>
          <w:p w14:paraId="3A7411FC" w14:textId="77777777" w:rsidR="003401AD" w:rsidRPr="00F617E6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(YES</w:t>
            </w:r>
            <w:r w:rsidRPr="00F617E6">
              <w:rPr>
                <w:rFonts w:ascii="Arial" w:hAnsi="Arial" w:cs="Arial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or</w:t>
            </w:r>
            <w:r w:rsidRPr="00F617E6">
              <w:rPr>
                <w:rFonts w:ascii="Arial" w:hAnsi="Arial" w:cs="Arial"/>
                <w:spacing w:val="-3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NO)</w:t>
            </w:r>
          </w:p>
          <w:p w14:paraId="11E2CBAA" w14:textId="77777777" w:rsidR="003401AD" w:rsidRPr="00F617E6" w:rsidRDefault="003401AD">
            <w:pPr>
              <w:pStyle w:val="TableParagraph"/>
              <w:spacing w:before="3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ABE770" w14:textId="77777777" w:rsidR="003401AD" w:rsidRPr="00F617E6" w:rsidRDefault="00000000">
            <w:pPr>
              <w:pStyle w:val="TableParagraph"/>
              <w:spacing w:line="261" w:lineRule="auto"/>
              <w:ind w:right="68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(If</w:t>
            </w:r>
            <w:r w:rsidRPr="00F617E6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yes,</w:t>
            </w:r>
            <w:r w:rsidRPr="00F617E6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kindly</w:t>
            </w:r>
            <w:r w:rsidRPr="00F617E6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please</w:t>
            </w:r>
            <w:r w:rsidRPr="00F617E6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write</w:t>
            </w:r>
            <w:r w:rsidRPr="00F617E6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down</w:t>
            </w:r>
            <w:r w:rsidRPr="00F617E6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the</w:t>
            </w:r>
            <w:r w:rsidRPr="00F617E6">
              <w:rPr>
                <w:rFonts w:ascii="Arial" w:hAnsi="Arial" w:cs="Arial"/>
                <w:spacing w:val="40"/>
                <w:w w:val="105"/>
                <w:sz w:val="20"/>
                <w:szCs w:val="20"/>
              </w:rPr>
              <w:t xml:space="preserve"> </w:t>
            </w:r>
            <w:r w:rsidRPr="00F617E6">
              <w:rPr>
                <w:rFonts w:ascii="Arial" w:hAnsi="Arial" w:cs="Arial"/>
                <w:w w:val="105"/>
                <w:sz w:val="20"/>
                <w:szCs w:val="20"/>
              </w:rPr>
              <w:t>ethical issues here in details)</w:t>
            </w:r>
          </w:p>
        </w:tc>
        <w:tc>
          <w:tcPr>
            <w:tcW w:w="4514" w:type="dxa"/>
          </w:tcPr>
          <w:p w14:paraId="11DA93C0" w14:textId="77777777" w:rsidR="003401AD" w:rsidRPr="00F617E6" w:rsidRDefault="00000000">
            <w:pPr>
              <w:pStyle w:val="TableParagraph"/>
              <w:spacing w:before="4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F617E6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>No</w:t>
            </w:r>
          </w:p>
        </w:tc>
        <w:tc>
          <w:tcPr>
            <w:tcW w:w="3105" w:type="dxa"/>
          </w:tcPr>
          <w:p w14:paraId="0962DAFC" w14:textId="77777777" w:rsidR="003401AD" w:rsidRPr="00F617E6" w:rsidRDefault="003401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0DCF2C" w14:textId="77777777" w:rsidR="00F617E6" w:rsidRPr="00F617E6" w:rsidRDefault="00F617E6" w:rsidP="00484719">
      <w:pPr>
        <w:spacing w:before="38"/>
        <w:rPr>
          <w:rFonts w:ascii="Arial" w:hAnsi="Arial" w:cs="Arial"/>
          <w:b/>
          <w:sz w:val="20"/>
          <w:szCs w:val="20"/>
        </w:rPr>
      </w:pPr>
    </w:p>
    <w:p w14:paraId="5FD6DC5D" w14:textId="77777777" w:rsidR="00F617E6" w:rsidRPr="00F617E6" w:rsidRDefault="00F617E6" w:rsidP="00F617E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617E6">
        <w:rPr>
          <w:rFonts w:ascii="Arial" w:hAnsi="Arial" w:cs="Arial"/>
          <w:b/>
          <w:u w:val="single"/>
        </w:rPr>
        <w:t>Reviewer details:</w:t>
      </w:r>
    </w:p>
    <w:p w14:paraId="2CB26D0C" w14:textId="77777777" w:rsidR="00F617E6" w:rsidRPr="00F617E6" w:rsidRDefault="00F617E6" w:rsidP="00484719">
      <w:pPr>
        <w:spacing w:before="38"/>
        <w:rPr>
          <w:rFonts w:ascii="Arial" w:hAnsi="Arial" w:cs="Arial"/>
          <w:b/>
          <w:sz w:val="20"/>
          <w:szCs w:val="20"/>
        </w:rPr>
      </w:pPr>
    </w:p>
    <w:p w14:paraId="3A91D028" w14:textId="4EA0D4BD" w:rsidR="00F617E6" w:rsidRPr="00F617E6" w:rsidRDefault="00F617E6" w:rsidP="00F617E6">
      <w:pPr>
        <w:spacing w:before="38"/>
        <w:rPr>
          <w:rFonts w:ascii="Arial" w:hAnsi="Arial" w:cs="Arial"/>
          <w:b/>
          <w:sz w:val="20"/>
          <w:szCs w:val="20"/>
        </w:rPr>
      </w:pPr>
      <w:r w:rsidRPr="00F617E6">
        <w:rPr>
          <w:rFonts w:ascii="Arial" w:hAnsi="Arial" w:cs="Arial"/>
          <w:b/>
          <w:sz w:val="20"/>
          <w:szCs w:val="20"/>
        </w:rPr>
        <w:t>Saima Obaid</w:t>
      </w:r>
      <w:r w:rsidRPr="00F617E6">
        <w:rPr>
          <w:rFonts w:ascii="Arial" w:hAnsi="Arial" w:cs="Arial"/>
          <w:b/>
          <w:sz w:val="20"/>
          <w:szCs w:val="20"/>
        </w:rPr>
        <w:t xml:space="preserve">, </w:t>
      </w:r>
      <w:r w:rsidRPr="00F617E6">
        <w:rPr>
          <w:rFonts w:ascii="Arial" w:hAnsi="Arial" w:cs="Arial"/>
          <w:b/>
          <w:sz w:val="20"/>
          <w:szCs w:val="20"/>
        </w:rPr>
        <w:t>Aligarh Muslim University</w:t>
      </w:r>
      <w:r w:rsidRPr="00F617E6">
        <w:rPr>
          <w:rFonts w:ascii="Arial" w:hAnsi="Arial" w:cs="Arial"/>
          <w:b/>
          <w:sz w:val="20"/>
          <w:szCs w:val="20"/>
        </w:rPr>
        <w:t xml:space="preserve">, </w:t>
      </w:r>
      <w:r w:rsidRPr="00F617E6">
        <w:rPr>
          <w:rFonts w:ascii="Arial" w:hAnsi="Arial" w:cs="Arial"/>
          <w:b/>
          <w:sz w:val="20"/>
          <w:szCs w:val="20"/>
        </w:rPr>
        <w:t>India</w:t>
      </w:r>
    </w:p>
    <w:sectPr w:rsidR="00F617E6" w:rsidRPr="00F617E6" w:rsidSect="00484719">
      <w:type w:val="continuous"/>
      <w:pgSz w:w="12240" w:h="15840"/>
      <w:pgMar w:top="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15D2D"/>
    <w:multiLevelType w:val="hybridMultilevel"/>
    <w:tmpl w:val="989C19EA"/>
    <w:lvl w:ilvl="0" w:tplc="7E3AEE2C">
      <w:start w:val="1"/>
      <w:numFmt w:val="decimal"/>
      <w:lvlText w:val="%1."/>
      <w:lvlJc w:val="left"/>
      <w:pPr>
        <w:ind w:left="475" w:hanging="139"/>
      </w:pPr>
      <w:rPr>
        <w:rFonts w:hint="default"/>
        <w:spacing w:val="0"/>
        <w:w w:val="104"/>
        <w:lang w:val="en-US" w:eastAsia="en-US" w:bidi="ar-SA"/>
      </w:rPr>
    </w:lvl>
    <w:lvl w:ilvl="1" w:tplc="B58C4A86">
      <w:numFmt w:val="bullet"/>
      <w:lvlText w:val="•"/>
      <w:lvlJc w:val="left"/>
      <w:pPr>
        <w:ind w:left="1512" w:hanging="139"/>
      </w:pPr>
      <w:rPr>
        <w:rFonts w:hint="default"/>
        <w:lang w:val="en-US" w:eastAsia="en-US" w:bidi="ar-SA"/>
      </w:rPr>
    </w:lvl>
    <w:lvl w:ilvl="2" w:tplc="52700C84">
      <w:numFmt w:val="bullet"/>
      <w:lvlText w:val="•"/>
      <w:lvlJc w:val="left"/>
      <w:pPr>
        <w:ind w:left="2544" w:hanging="139"/>
      </w:pPr>
      <w:rPr>
        <w:rFonts w:hint="default"/>
        <w:lang w:val="en-US" w:eastAsia="en-US" w:bidi="ar-SA"/>
      </w:rPr>
    </w:lvl>
    <w:lvl w:ilvl="3" w:tplc="7A0806F6">
      <w:numFmt w:val="bullet"/>
      <w:lvlText w:val="•"/>
      <w:lvlJc w:val="left"/>
      <w:pPr>
        <w:ind w:left="3576" w:hanging="139"/>
      </w:pPr>
      <w:rPr>
        <w:rFonts w:hint="default"/>
        <w:lang w:val="en-US" w:eastAsia="en-US" w:bidi="ar-SA"/>
      </w:rPr>
    </w:lvl>
    <w:lvl w:ilvl="4" w:tplc="7D56B368">
      <w:numFmt w:val="bullet"/>
      <w:lvlText w:val="•"/>
      <w:lvlJc w:val="left"/>
      <w:pPr>
        <w:ind w:left="4608" w:hanging="139"/>
      </w:pPr>
      <w:rPr>
        <w:rFonts w:hint="default"/>
        <w:lang w:val="en-US" w:eastAsia="en-US" w:bidi="ar-SA"/>
      </w:rPr>
    </w:lvl>
    <w:lvl w:ilvl="5" w:tplc="3912B5B0">
      <w:numFmt w:val="bullet"/>
      <w:lvlText w:val="•"/>
      <w:lvlJc w:val="left"/>
      <w:pPr>
        <w:ind w:left="5640" w:hanging="139"/>
      </w:pPr>
      <w:rPr>
        <w:rFonts w:hint="default"/>
        <w:lang w:val="en-US" w:eastAsia="en-US" w:bidi="ar-SA"/>
      </w:rPr>
    </w:lvl>
    <w:lvl w:ilvl="6" w:tplc="9E3C051E">
      <w:numFmt w:val="bullet"/>
      <w:lvlText w:val="•"/>
      <w:lvlJc w:val="left"/>
      <w:pPr>
        <w:ind w:left="6672" w:hanging="139"/>
      </w:pPr>
      <w:rPr>
        <w:rFonts w:hint="default"/>
        <w:lang w:val="en-US" w:eastAsia="en-US" w:bidi="ar-SA"/>
      </w:rPr>
    </w:lvl>
    <w:lvl w:ilvl="7" w:tplc="C5B6764E">
      <w:numFmt w:val="bullet"/>
      <w:lvlText w:val="•"/>
      <w:lvlJc w:val="left"/>
      <w:pPr>
        <w:ind w:left="7704" w:hanging="139"/>
      </w:pPr>
      <w:rPr>
        <w:rFonts w:hint="default"/>
        <w:lang w:val="en-US" w:eastAsia="en-US" w:bidi="ar-SA"/>
      </w:rPr>
    </w:lvl>
    <w:lvl w:ilvl="8" w:tplc="1B48133C">
      <w:numFmt w:val="bullet"/>
      <w:lvlText w:val="•"/>
      <w:lvlJc w:val="left"/>
      <w:pPr>
        <w:ind w:left="8736" w:hanging="139"/>
      </w:pPr>
      <w:rPr>
        <w:rFonts w:hint="default"/>
        <w:lang w:val="en-US" w:eastAsia="en-US" w:bidi="ar-SA"/>
      </w:rPr>
    </w:lvl>
  </w:abstractNum>
  <w:num w:numId="1" w16cid:durableId="149043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01AD"/>
    <w:rsid w:val="003401AD"/>
    <w:rsid w:val="00484719"/>
    <w:rsid w:val="00864A10"/>
    <w:rsid w:val="00A82F7A"/>
    <w:rsid w:val="00AC18C2"/>
    <w:rsid w:val="00B71F45"/>
    <w:rsid w:val="00F6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3E326"/>
  <w15:docId w15:val="{5E0222E0-F177-4FCD-B0CD-9E90E065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482" w:hanging="146"/>
    </w:pPr>
  </w:style>
  <w:style w:type="paragraph" w:customStyle="1" w:styleId="TableParagraph">
    <w:name w:val="Table Paragraph"/>
    <w:basedOn w:val="Normal"/>
    <w:uiPriority w:val="1"/>
    <w:qFormat/>
    <w:pPr>
      <w:ind w:left="11"/>
    </w:pPr>
  </w:style>
  <w:style w:type="character" w:styleId="Hyperlink">
    <w:name w:val="Hyperlink"/>
    <w:basedOn w:val="DefaultParagraphFont"/>
    <w:uiPriority w:val="99"/>
    <w:unhideWhenUsed/>
    <w:rsid w:val="00864A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A1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617E6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4</cp:revision>
  <dcterms:created xsi:type="dcterms:W3CDTF">2026-06-22T08:44:00Z</dcterms:created>
  <dcterms:modified xsi:type="dcterms:W3CDTF">2026-06-24T10:54:00Z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2026-06-22T00:00:00Z</vt:filetime>
  </property>
  <property fmtid="{D5CDD505-2E9C-101B-9397-08002B2CF9AE}" pid="5" name="Producer">
    <vt:lpwstr>3-Heights(TM) PDF Security Shell 4.8.25.2 (http://www.pdf-tools.com)</vt:lpwstr>
  </property>
</Properties>
</file>