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852D" w14:textId="77777777" w:rsidR="001D6347" w:rsidRPr="00BA08C1" w:rsidRDefault="001D63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5"/>
        <w:gridCol w:w="10597"/>
      </w:tblGrid>
      <w:tr w:rsidR="001D6347" w:rsidRPr="00BA08C1" w14:paraId="4B899F22" w14:textId="77777777">
        <w:trPr>
          <w:trHeight w:val="20"/>
          <w:jc w:val="center"/>
        </w:trPr>
        <w:tc>
          <w:tcPr>
            <w:tcW w:w="3295" w:type="dxa"/>
          </w:tcPr>
          <w:p w14:paraId="0372FCAC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0597" w:type="dxa"/>
          </w:tcPr>
          <w:p w14:paraId="6D54067B" w14:textId="77777777" w:rsidR="001D6347" w:rsidRPr="00BA08C1" w:rsidRDefault="00836CD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hyperlink r:id="rId6">
              <w:r w:rsidRPr="00BA08C1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Disease and Health Research: Recent Developments</w:t>
              </w:r>
            </w:hyperlink>
          </w:p>
        </w:tc>
      </w:tr>
      <w:tr w:rsidR="001D6347" w:rsidRPr="00BA08C1" w14:paraId="16BF7403" w14:textId="77777777">
        <w:trPr>
          <w:trHeight w:val="20"/>
          <w:jc w:val="center"/>
        </w:trPr>
        <w:tc>
          <w:tcPr>
            <w:tcW w:w="3295" w:type="dxa"/>
          </w:tcPr>
          <w:p w14:paraId="79AABE54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26549AB2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Ms_BPR_7752</w:t>
            </w:r>
          </w:p>
        </w:tc>
      </w:tr>
      <w:tr w:rsidR="001D6347" w:rsidRPr="00BA08C1" w14:paraId="767F91F3" w14:textId="77777777">
        <w:trPr>
          <w:trHeight w:val="20"/>
          <w:jc w:val="center"/>
        </w:trPr>
        <w:tc>
          <w:tcPr>
            <w:tcW w:w="3295" w:type="dxa"/>
          </w:tcPr>
          <w:p w14:paraId="49D2464B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22DF95B9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 Prenatal Diagnostic Dilemma in a Family with Two Children Affected by Spinal Muscular Atrophy and Discordant Parental Carrier Screening Results</w:t>
            </w:r>
          </w:p>
        </w:tc>
      </w:tr>
      <w:tr w:rsidR="001D6347" w:rsidRPr="00BA08C1" w14:paraId="04997373" w14:textId="77777777">
        <w:trPr>
          <w:trHeight w:val="20"/>
          <w:jc w:val="center"/>
        </w:trPr>
        <w:tc>
          <w:tcPr>
            <w:tcW w:w="3295" w:type="dxa"/>
          </w:tcPr>
          <w:p w14:paraId="170F1CE1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39D3921F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Research Article</w:t>
            </w:r>
          </w:p>
        </w:tc>
      </w:tr>
    </w:tbl>
    <w:p w14:paraId="0DEEC17F" w14:textId="77777777" w:rsidR="001D6347" w:rsidRPr="00BA08C1" w:rsidRDefault="001D6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283A2DFD" w14:textId="77777777" w:rsidR="001D6347" w:rsidRPr="00BA08C1" w:rsidRDefault="001D6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5B031C13" w14:textId="77777777" w:rsidR="001D6347" w:rsidRPr="00BA08C1" w:rsidRDefault="00836C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BA08C1">
        <w:rPr>
          <w:rFonts w:ascii="Arial" w:hAnsi="Arial" w:cs="Arial"/>
          <w:b/>
          <w:bCs/>
          <w:color w:val="000000"/>
          <w:sz w:val="20"/>
          <w:szCs w:val="20"/>
          <w:highlight w:val="yellow"/>
          <w:u w:val="single"/>
        </w:rPr>
        <w:t>PART 1 (Importance of the manuscript)</w:t>
      </w:r>
      <w:r w:rsidRPr="00BA08C1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14:paraId="2158E497" w14:textId="77777777" w:rsidR="001D6347" w:rsidRPr="00BA08C1" w:rsidRDefault="001D6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6A46269B" w14:textId="77777777" w:rsidR="001D6347" w:rsidRPr="00BA08C1" w:rsidRDefault="001D634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d6xiyau3c4p" w:colFirst="0" w:colLast="0"/>
      <w:bookmarkEnd w:id="0"/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1"/>
        <w:gridCol w:w="5123"/>
        <w:gridCol w:w="3798"/>
      </w:tblGrid>
      <w:tr w:rsidR="001D6347" w:rsidRPr="00BA08C1" w14:paraId="438694B8" w14:textId="77777777">
        <w:trPr>
          <w:trHeight w:val="20"/>
          <w:jc w:val="center"/>
        </w:trPr>
        <w:tc>
          <w:tcPr>
            <w:tcW w:w="4971" w:type="dxa"/>
          </w:tcPr>
          <w:p w14:paraId="2043F987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5123" w:type="dxa"/>
          </w:tcPr>
          <w:p w14:paraId="6AC87520" w14:textId="77777777" w:rsidR="001D6347" w:rsidRPr="00BA08C1" w:rsidRDefault="00836CDB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Comments of the Reviewers</w:t>
            </w:r>
          </w:p>
        </w:tc>
        <w:tc>
          <w:tcPr>
            <w:tcW w:w="3798" w:type="dxa"/>
          </w:tcPr>
          <w:p w14:paraId="27423899" w14:textId="77777777" w:rsidR="001D6347" w:rsidRPr="00BA08C1" w:rsidRDefault="00836CD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BA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8215AE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32606227" w14:textId="77777777">
        <w:trPr>
          <w:trHeight w:val="20"/>
          <w:jc w:val="center"/>
        </w:trPr>
        <w:tc>
          <w:tcPr>
            <w:tcW w:w="4971" w:type="dxa"/>
          </w:tcPr>
          <w:p w14:paraId="1D042EE3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BA08C1">
              <w:rPr>
                <w:rFonts w:ascii="Arial" w:hAnsi="Arial" w:cs="Arial"/>
                <w:sz w:val="20"/>
                <w:szCs w:val="20"/>
              </w:rPr>
              <w:t xml:space="preserve"> A minimum of 3-4 sentences may be required for this part.</w:t>
            </w:r>
          </w:p>
        </w:tc>
        <w:tc>
          <w:tcPr>
            <w:tcW w:w="5123" w:type="dxa"/>
          </w:tcPr>
          <w:p w14:paraId="44877E5A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It is very interesting topic.</w:t>
            </w:r>
          </w:p>
        </w:tc>
        <w:tc>
          <w:tcPr>
            <w:tcW w:w="3798" w:type="dxa"/>
          </w:tcPr>
          <w:p w14:paraId="1D070BE7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</w:tbl>
    <w:p w14:paraId="36A245B7" w14:textId="77777777" w:rsidR="001D6347" w:rsidRPr="00BA08C1" w:rsidRDefault="001D6347">
      <w:pPr>
        <w:rPr>
          <w:rFonts w:ascii="Arial" w:hAnsi="Arial" w:cs="Arial"/>
          <w:sz w:val="20"/>
          <w:szCs w:val="20"/>
        </w:rPr>
      </w:pPr>
    </w:p>
    <w:p w14:paraId="0A594544" w14:textId="77777777" w:rsidR="001D6347" w:rsidRPr="00BA08C1" w:rsidRDefault="001D6347">
      <w:pPr>
        <w:rPr>
          <w:rFonts w:ascii="Arial" w:hAnsi="Arial" w:cs="Arial"/>
          <w:sz w:val="20"/>
          <w:szCs w:val="20"/>
        </w:rPr>
      </w:pPr>
    </w:p>
    <w:p w14:paraId="1DC2F5A1" w14:textId="77777777" w:rsidR="001D6347" w:rsidRPr="00BA08C1" w:rsidRDefault="00836CDB">
      <w:pPr>
        <w:pStyle w:val="Heading2"/>
        <w:jc w:val="left"/>
        <w:rPr>
          <w:rFonts w:ascii="Arial" w:eastAsia="Times New Roman" w:hAnsi="Arial" w:cs="Arial"/>
          <w:u w:val="single"/>
        </w:rPr>
      </w:pPr>
      <w:r w:rsidRPr="00BA08C1">
        <w:rPr>
          <w:rFonts w:ascii="Arial" w:eastAsia="Times New Roman" w:hAnsi="Arial" w:cs="Arial"/>
          <w:highlight w:val="yellow"/>
          <w:u w:val="single"/>
        </w:rPr>
        <w:t>PART  2.1 (Objective Evaluation)</w:t>
      </w:r>
    </w:p>
    <w:p w14:paraId="5B55F69B" w14:textId="77777777" w:rsidR="001D6347" w:rsidRPr="00BA08C1" w:rsidRDefault="001D6347">
      <w:pPr>
        <w:rPr>
          <w:rFonts w:ascii="Arial" w:hAnsi="Arial" w:cs="Arial"/>
          <w:sz w:val="20"/>
          <w:szCs w:val="20"/>
        </w:rPr>
      </w:pPr>
    </w:p>
    <w:p w14:paraId="0BE27F57" w14:textId="77777777" w:rsidR="001D6347" w:rsidRPr="00BA08C1" w:rsidRDefault="001D6347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3"/>
        <w:gridCol w:w="5121"/>
        <w:gridCol w:w="3798"/>
      </w:tblGrid>
      <w:tr w:rsidR="001D6347" w:rsidRPr="00BA08C1" w14:paraId="6674DAAA" w14:textId="77777777">
        <w:trPr>
          <w:trHeight w:val="20"/>
          <w:jc w:val="center"/>
        </w:trPr>
        <w:tc>
          <w:tcPr>
            <w:tcW w:w="4973" w:type="dxa"/>
          </w:tcPr>
          <w:p w14:paraId="0B3BD6B8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5121" w:type="dxa"/>
          </w:tcPr>
          <w:p w14:paraId="11A90778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Rating of the Reviewers</w:t>
            </w:r>
          </w:p>
        </w:tc>
        <w:tc>
          <w:tcPr>
            <w:tcW w:w="3798" w:type="dxa"/>
          </w:tcPr>
          <w:p w14:paraId="1C904A08" w14:textId="77777777" w:rsidR="001D6347" w:rsidRPr="00BA08C1" w:rsidRDefault="00836CD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BA08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08C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r w:rsidRPr="00BA08C1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1D6347" w:rsidRPr="00BA08C1" w14:paraId="12BE3F61" w14:textId="77777777">
        <w:trPr>
          <w:trHeight w:val="20"/>
          <w:jc w:val="center"/>
        </w:trPr>
        <w:tc>
          <w:tcPr>
            <w:tcW w:w="4973" w:type="dxa"/>
          </w:tcPr>
          <w:p w14:paraId="2BF589B8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study? </w:t>
            </w:r>
          </w:p>
          <w:p w14:paraId="05B12925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88426FC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00D89ABF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10B534FB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3CE4F0FA" w14:textId="77777777">
        <w:trPr>
          <w:trHeight w:val="20"/>
          <w:jc w:val="center"/>
        </w:trPr>
        <w:tc>
          <w:tcPr>
            <w:tcW w:w="4973" w:type="dxa"/>
          </w:tcPr>
          <w:p w14:paraId="27922213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 xml:space="preserve">2. Is the abstract of the article comprehensive? </w:t>
            </w:r>
          </w:p>
          <w:p w14:paraId="2C320D14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72C961E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2487B090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048D543A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15CA5AFB" w14:textId="77777777">
        <w:trPr>
          <w:trHeight w:val="20"/>
          <w:jc w:val="center"/>
        </w:trPr>
        <w:tc>
          <w:tcPr>
            <w:tcW w:w="4973" w:type="dxa"/>
          </w:tcPr>
          <w:p w14:paraId="35FD75FC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3. Are the keywords appropriate and useful?</w:t>
            </w:r>
          </w:p>
          <w:p w14:paraId="57A40788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AC1D515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091856F5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05CC9DB2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3366AF92" w14:textId="77777777">
        <w:trPr>
          <w:trHeight w:val="20"/>
          <w:jc w:val="center"/>
        </w:trPr>
        <w:tc>
          <w:tcPr>
            <w:tcW w:w="4973" w:type="dxa"/>
          </w:tcPr>
          <w:p w14:paraId="0F111432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4. Is the background information of the paper sufficient and well organized?</w:t>
            </w:r>
          </w:p>
          <w:p w14:paraId="1D4080CE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E9A32FB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0CA2A05A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55EE5604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72010504" w14:textId="77777777">
        <w:trPr>
          <w:trHeight w:val="20"/>
          <w:jc w:val="center"/>
        </w:trPr>
        <w:tc>
          <w:tcPr>
            <w:tcW w:w="4973" w:type="dxa"/>
          </w:tcPr>
          <w:p w14:paraId="056A3EE5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5. Are the research objectives/hypotheses clearly stated?</w:t>
            </w:r>
          </w:p>
          <w:p w14:paraId="57FB9C46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AA71566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26ECE071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686B2897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4CBB07C9" w14:textId="77777777">
        <w:trPr>
          <w:trHeight w:val="20"/>
          <w:jc w:val="center"/>
        </w:trPr>
        <w:tc>
          <w:tcPr>
            <w:tcW w:w="4973" w:type="dxa"/>
          </w:tcPr>
          <w:p w14:paraId="2C2A5454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6. Is the literature review relevant and up to date?</w:t>
            </w:r>
          </w:p>
          <w:p w14:paraId="6EF1E751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143EF3B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363D9E59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98" w:type="dxa"/>
          </w:tcPr>
          <w:p w14:paraId="74F09618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4F5AA8FF" w14:textId="77777777">
        <w:trPr>
          <w:trHeight w:val="20"/>
          <w:jc w:val="center"/>
        </w:trPr>
        <w:tc>
          <w:tcPr>
            <w:tcW w:w="4973" w:type="dxa"/>
          </w:tcPr>
          <w:p w14:paraId="3E26879B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7. Is the research methodology appropriate for the study?</w:t>
            </w:r>
          </w:p>
          <w:p w14:paraId="672D1A20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8502F24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472D5909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98" w:type="dxa"/>
          </w:tcPr>
          <w:p w14:paraId="31BD89C2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68D5D815" w14:textId="77777777">
        <w:trPr>
          <w:trHeight w:val="20"/>
          <w:jc w:val="center"/>
        </w:trPr>
        <w:tc>
          <w:tcPr>
            <w:tcW w:w="4973" w:type="dxa"/>
          </w:tcPr>
          <w:p w14:paraId="64123073" w14:textId="77777777" w:rsidR="001D6347" w:rsidRPr="00BA08C1" w:rsidRDefault="00836CDB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8. Were ethical issues properly addressed (if applicable)?</w:t>
            </w:r>
          </w:p>
          <w:p w14:paraId="28D9A89C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12633AD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719946DE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20409661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608C80DD" w14:textId="77777777">
        <w:trPr>
          <w:trHeight w:val="20"/>
          <w:jc w:val="center"/>
        </w:trPr>
        <w:tc>
          <w:tcPr>
            <w:tcW w:w="4973" w:type="dxa"/>
          </w:tcPr>
          <w:p w14:paraId="6ECF9D74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Are the results presented clearly? </w:t>
            </w:r>
          </w:p>
          <w:p w14:paraId="2DD866B3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1E8A8BB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359E079E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0A9711A4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61FDD7C4" w14:textId="77777777">
        <w:trPr>
          <w:trHeight w:val="20"/>
          <w:jc w:val="center"/>
        </w:trPr>
        <w:tc>
          <w:tcPr>
            <w:tcW w:w="4973" w:type="dxa"/>
          </w:tcPr>
          <w:p w14:paraId="093898A6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10. Are tables and figures clear, relevant, and necessary?</w:t>
            </w:r>
          </w:p>
          <w:p w14:paraId="5B44BD2B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71A028B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3BE08C3A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98" w:type="dxa"/>
          </w:tcPr>
          <w:p w14:paraId="30705F1E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3852AF8F" w14:textId="77777777">
        <w:trPr>
          <w:trHeight w:val="20"/>
          <w:jc w:val="center"/>
        </w:trPr>
        <w:tc>
          <w:tcPr>
            <w:tcW w:w="4973" w:type="dxa"/>
          </w:tcPr>
          <w:p w14:paraId="624B5A2F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11. Does the discussion relate findings to existing literature?</w:t>
            </w:r>
          </w:p>
          <w:p w14:paraId="7FCFB10F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DC8938B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72D12884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5D0C34CE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3581EBF0" w14:textId="77777777">
        <w:trPr>
          <w:trHeight w:val="20"/>
          <w:jc w:val="center"/>
        </w:trPr>
        <w:tc>
          <w:tcPr>
            <w:tcW w:w="4973" w:type="dxa"/>
          </w:tcPr>
          <w:p w14:paraId="5725C9EE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12. Are the conclusions supported by the data?</w:t>
            </w:r>
          </w:p>
          <w:p w14:paraId="5FC08627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7E76613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0343D3ED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5C25E9A9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0179D526" w14:textId="77777777">
        <w:trPr>
          <w:trHeight w:val="20"/>
          <w:jc w:val="center"/>
        </w:trPr>
        <w:tc>
          <w:tcPr>
            <w:tcW w:w="4973" w:type="dxa"/>
          </w:tcPr>
          <w:p w14:paraId="5445241D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13. Are the limitations of the study discussed?</w:t>
            </w:r>
          </w:p>
          <w:p w14:paraId="7B8742C6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F19A8C2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666BD3A5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51A3517C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72E83067" w14:textId="77777777">
        <w:trPr>
          <w:trHeight w:val="20"/>
          <w:jc w:val="center"/>
        </w:trPr>
        <w:tc>
          <w:tcPr>
            <w:tcW w:w="4973" w:type="dxa"/>
          </w:tcPr>
          <w:p w14:paraId="39F2B0C7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14. Are the references relevant and sufficient (in number)?</w:t>
            </w:r>
          </w:p>
          <w:p w14:paraId="2E748EF2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lastRenderedPageBreak/>
              <w:t xml:space="preserve">Rating Scale: </w:t>
            </w:r>
          </w:p>
          <w:p w14:paraId="489CB840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3F553D07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5121" w:type="dxa"/>
          </w:tcPr>
          <w:p w14:paraId="4412FDD9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798" w:type="dxa"/>
          </w:tcPr>
          <w:p w14:paraId="27A1528A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0B28A619" w14:textId="77777777">
        <w:trPr>
          <w:trHeight w:val="20"/>
          <w:jc w:val="center"/>
        </w:trPr>
        <w:tc>
          <w:tcPr>
            <w:tcW w:w="4973" w:type="dxa"/>
          </w:tcPr>
          <w:p w14:paraId="5095C911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15. Is the manuscript written in clear and understandable language?</w:t>
            </w:r>
          </w:p>
          <w:p w14:paraId="1D4F6F83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B75C25E" w14:textId="77777777" w:rsidR="001D6347" w:rsidRPr="00BA08C1" w:rsidRDefault="00836CDB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3FAE5874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5121" w:type="dxa"/>
          </w:tcPr>
          <w:p w14:paraId="1E843ED9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526BC31A" w14:textId="77777777" w:rsidR="001D6347" w:rsidRPr="00BA08C1" w:rsidRDefault="001D6347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</w:tbl>
    <w:p w14:paraId="3178C4E8" w14:textId="77777777" w:rsidR="001D6347" w:rsidRPr="00BA08C1" w:rsidRDefault="001D6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0126B820" w14:textId="77777777" w:rsidR="001D6347" w:rsidRPr="00BA08C1" w:rsidRDefault="001D6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45724DCF" w14:textId="77777777" w:rsidR="001D6347" w:rsidRPr="00BA08C1" w:rsidRDefault="001D6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4D1FE227" w14:textId="77777777" w:rsidR="001D6347" w:rsidRPr="00BA08C1" w:rsidRDefault="00836CDB">
      <w:pPr>
        <w:pStyle w:val="Heading2"/>
        <w:jc w:val="left"/>
        <w:rPr>
          <w:rFonts w:ascii="Arial" w:eastAsia="Times New Roman" w:hAnsi="Arial" w:cs="Arial"/>
          <w:u w:val="single"/>
        </w:rPr>
      </w:pPr>
      <w:r w:rsidRPr="00BA08C1">
        <w:rPr>
          <w:rFonts w:ascii="Arial" w:eastAsia="Times New Roman" w:hAnsi="Arial" w:cs="Arial"/>
          <w:highlight w:val="yellow"/>
          <w:u w:val="single"/>
        </w:rPr>
        <w:t>PART  2.2 (Subjective Evaluation)</w:t>
      </w:r>
    </w:p>
    <w:p w14:paraId="5B33E34F" w14:textId="77777777" w:rsidR="001D6347" w:rsidRPr="00BA08C1" w:rsidRDefault="001D6347">
      <w:pPr>
        <w:rPr>
          <w:rFonts w:ascii="Arial" w:hAnsi="Arial" w:cs="Arial"/>
          <w:sz w:val="20"/>
          <w:szCs w:val="20"/>
        </w:rPr>
      </w:pPr>
    </w:p>
    <w:tbl>
      <w:tblPr>
        <w:tblStyle w:val="a4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4"/>
        <w:gridCol w:w="6146"/>
        <w:gridCol w:w="4232"/>
      </w:tblGrid>
      <w:tr w:rsidR="001D6347" w:rsidRPr="00BA08C1" w14:paraId="44E3047A" w14:textId="77777777">
        <w:trPr>
          <w:trHeight w:val="20"/>
          <w:jc w:val="center"/>
        </w:trPr>
        <w:tc>
          <w:tcPr>
            <w:tcW w:w="3514" w:type="dxa"/>
          </w:tcPr>
          <w:p w14:paraId="70A4322D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6146" w:type="dxa"/>
          </w:tcPr>
          <w:p w14:paraId="6625D870" w14:textId="77777777" w:rsidR="001D6347" w:rsidRPr="00BA08C1" w:rsidRDefault="00836CDB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>Reviewer’s comment</w:t>
            </w:r>
          </w:p>
          <w:p w14:paraId="54ED36B3" w14:textId="77777777" w:rsidR="001D6347" w:rsidRPr="00BA08C1" w:rsidRDefault="001D63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</w:tcPr>
          <w:p w14:paraId="2B584E17" w14:textId="77777777" w:rsidR="001D6347" w:rsidRPr="00BA08C1" w:rsidRDefault="00836CD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BA08C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A08C1">
              <w:rPr>
                <w:rFonts w:ascii="Arial" w:hAnsi="Arial" w:cs="Arial"/>
                <w:sz w:val="20"/>
                <w:szCs w:val="20"/>
                <w:highlight w:val="yellow"/>
              </w:rPr>
              <w:t>It is mandatory that authors should write his/her feedback here</w:t>
            </w:r>
            <w:r w:rsidRPr="00BA08C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B892C2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3085C359" w14:textId="77777777">
        <w:trPr>
          <w:trHeight w:val="20"/>
          <w:jc w:val="center"/>
        </w:trPr>
        <w:tc>
          <w:tcPr>
            <w:tcW w:w="3514" w:type="dxa"/>
          </w:tcPr>
          <w:p w14:paraId="542F9AA7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414CECCF" w14:textId="77777777" w:rsidR="001D6347" w:rsidRPr="00BA08C1" w:rsidRDefault="001D63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58981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</w:tcPr>
          <w:p w14:paraId="1E18FE92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3FEADF4F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3B8E1150" w14:textId="77777777">
        <w:trPr>
          <w:trHeight w:val="20"/>
          <w:jc w:val="center"/>
        </w:trPr>
        <w:tc>
          <w:tcPr>
            <w:tcW w:w="3514" w:type="dxa"/>
          </w:tcPr>
          <w:p w14:paraId="16A40B85" w14:textId="77777777" w:rsidR="001D6347" w:rsidRPr="00BA08C1" w:rsidRDefault="00836CDB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A08C1">
              <w:rPr>
                <w:rFonts w:ascii="Arial" w:eastAsia="Times New Roman" w:hAnsi="Arial" w:cs="Arial"/>
              </w:rPr>
              <w:t xml:space="preserve">Is the abstract of the article comprehensive? </w:t>
            </w:r>
          </w:p>
          <w:p w14:paraId="2E5AAD28" w14:textId="77777777" w:rsidR="001D6347" w:rsidRPr="00BA08C1" w:rsidRDefault="001D63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B1A814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</w:tcPr>
          <w:p w14:paraId="2589EB39" w14:textId="77777777" w:rsidR="001D6347" w:rsidRPr="00BA08C1" w:rsidRDefault="00836CD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4232" w:type="dxa"/>
          </w:tcPr>
          <w:p w14:paraId="3711A906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707E0A1C" w14:textId="77777777">
        <w:trPr>
          <w:trHeight w:val="20"/>
          <w:jc w:val="center"/>
        </w:trPr>
        <w:tc>
          <w:tcPr>
            <w:tcW w:w="3514" w:type="dxa"/>
          </w:tcPr>
          <w:p w14:paraId="543B0480" w14:textId="77777777" w:rsidR="001D6347" w:rsidRPr="00BA08C1" w:rsidRDefault="00836CDB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BA08C1">
              <w:rPr>
                <w:rFonts w:ascii="Arial" w:eastAsia="Times New Roman" w:hAnsi="Arial" w:cs="Arial"/>
              </w:rPr>
              <w:t xml:space="preserve">Is the manuscript scientifically correct? </w:t>
            </w:r>
            <w:r w:rsidRPr="00BA08C1">
              <w:rPr>
                <w:rFonts w:ascii="Arial" w:eastAsia="Times New Roman" w:hAnsi="Arial" w:cs="Arial"/>
              </w:rPr>
              <w:br/>
            </w:r>
          </w:p>
          <w:p w14:paraId="7728858D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</w:tcPr>
          <w:p w14:paraId="6898775E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4232" w:type="dxa"/>
          </w:tcPr>
          <w:p w14:paraId="3C2848CF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655BDA70" w14:textId="77777777">
        <w:trPr>
          <w:trHeight w:val="20"/>
          <w:jc w:val="center"/>
        </w:trPr>
        <w:tc>
          <w:tcPr>
            <w:tcW w:w="3514" w:type="dxa"/>
          </w:tcPr>
          <w:p w14:paraId="2E56B701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4FB76B51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4A9CE6FB" w14:textId="77777777" w:rsidR="001D6347" w:rsidRPr="00BA08C1" w:rsidRDefault="001D63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5FBE3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</w:tc>
        <w:tc>
          <w:tcPr>
            <w:tcW w:w="6146" w:type="dxa"/>
          </w:tcPr>
          <w:p w14:paraId="7DACD8A0" w14:textId="2740258F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No</w:t>
            </w:r>
            <w:r w:rsidR="005E4E65" w:rsidRPr="00BA08C1">
              <w:rPr>
                <w:rFonts w:ascii="Arial" w:hAnsi="Arial" w:cs="Arial"/>
                <w:sz w:val="20"/>
                <w:szCs w:val="20"/>
              </w:rPr>
              <w:t>,</w:t>
            </w:r>
            <w:r w:rsidRPr="00BA08C1">
              <w:rPr>
                <w:rFonts w:ascii="Arial" w:hAnsi="Arial" w:cs="Arial"/>
                <w:sz w:val="20"/>
                <w:szCs w:val="20"/>
              </w:rPr>
              <w:t xml:space="preserve"> more referencing needed to cover most literatures.</w:t>
            </w:r>
          </w:p>
        </w:tc>
        <w:tc>
          <w:tcPr>
            <w:tcW w:w="4232" w:type="dxa"/>
          </w:tcPr>
          <w:p w14:paraId="6AFF75EC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1D6347" w:rsidRPr="00BA08C1" w14:paraId="5E4721C8" w14:textId="77777777">
        <w:trPr>
          <w:trHeight w:val="20"/>
          <w:jc w:val="center"/>
        </w:trPr>
        <w:tc>
          <w:tcPr>
            <w:tcW w:w="3514" w:type="dxa"/>
          </w:tcPr>
          <w:p w14:paraId="0FD7F6B2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6B1FD5BD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3F57B403" w14:textId="77777777" w:rsidR="001D6347" w:rsidRPr="00BA08C1" w:rsidRDefault="001D63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A1B6C6" w14:textId="77777777" w:rsidR="001D6347" w:rsidRPr="00BA08C1" w:rsidRDefault="00836CDB">
            <w:pPr>
              <w:rPr>
                <w:rFonts w:ascii="Arial" w:hAnsi="Arial" w:cs="Arial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30EDA20C" w14:textId="77777777" w:rsidR="001D6347" w:rsidRPr="00BA08C1" w:rsidRDefault="001D63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276E7137" w14:textId="77777777" w:rsidR="001D6347" w:rsidRPr="00BA08C1" w:rsidRDefault="0083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8C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232" w:type="dxa"/>
          </w:tcPr>
          <w:p w14:paraId="52FA1010" w14:textId="77777777" w:rsidR="001D6347" w:rsidRPr="00BA08C1" w:rsidRDefault="001D634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</w:tbl>
    <w:p w14:paraId="39586906" w14:textId="77777777" w:rsidR="001D6347" w:rsidRPr="00BA08C1" w:rsidRDefault="001D6347" w:rsidP="00AC7D67">
      <w:pPr>
        <w:rPr>
          <w:rFonts w:ascii="Arial" w:hAnsi="Arial" w:cs="Arial"/>
          <w:color w:val="000000"/>
          <w:sz w:val="20"/>
          <w:szCs w:val="20"/>
        </w:rPr>
      </w:pPr>
    </w:p>
    <w:p w14:paraId="3EE059C7" w14:textId="77777777" w:rsidR="00BA08C1" w:rsidRPr="00BA08C1" w:rsidRDefault="00BA08C1" w:rsidP="00AC7D67">
      <w:pPr>
        <w:rPr>
          <w:rFonts w:ascii="Arial" w:hAnsi="Arial" w:cs="Arial"/>
          <w:color w:val="000000"/>
          <w:sz w:val="20"/>
          <w:szCs w:val="20"/>
        </w:rPr>
      </w:pPr>
    </w:p>
    <w:p w14:paraId="6B06CD50" w14:textId="77777777" w:rsidR="00BA08C1" w:rsidRPr="00BA08C1" w:rsidRDefault="00BA08C1" w:rsidP="00BA08C1">
      <w:pPr>
        <w:rPr>
          <w:rFonts w:ascii="Arial" w:hAnsi="Arial" w:cs="Arial"/>
          <w:b/>
          <w:sz w:val="20"/>
          <w:szCs w:val="20"/>
          <w:lang w:val="en-US"/>
        </w:rPr>
      </w:pPr>
    </w:p>
    <w:p w14:paraId="7EFF64A7" w14:textId="77777777" w:rsidR="00BA08C1" w:rsidRPr="00BA08C1" w:rsidRDefault="00BA08C1" w:rsidP="00BA08C1">
      <w:pPr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BA08C1">
        <w:rPr>
          <w:rFonts w:ascii="Arial" w:hAnsi="Arial" w:cs="Arial"/>
          <w:b/>
          <w:sz w:val="20"/>
          <w:szCs w:val="20"/>
          <w:u w:val="single"/>
          <w:lang w:val="en-US"/>
        </w:rPr>
        <w:t>Reviewer details:</w:t>
      </w:r>
    </w:p>
    <w:p w14:paraId="37065ABD" w14:textId="77777777" w:rsidR="00BA08C1" w:rsidRPr="00BA08C1" w:rsidRDefault="00BA08C1" w:rsidP="00AC7D67">
      <w:pPr>
        <w:rPr>
          <w:rFonts w:ascii="Arial" w:hAnsi="Arial" w:cs="Arial"/>
          <w:color w:val="000000"/>
          <w:sz w:val="20"/>
          <w:szCs w:val="20"/>
        </w:rPr>
      </w:pPr>
    </w:p>
    <w:p w14:paraId="3C16F2E5" w14:textId="24F1B9C9" w:rsidR="00BA08C1" w:rsidRPr="00BA08C1" w:rsidRDefault="00BA08C1" w:rsidP="00BA08C1">
      <w:pPr>
        <w:rPr>
          <w:rFonts w:ascii="Arial" w:hAnsi="Arial" w:cs="Arial"/>
          <w:color w:val="000000"/>
          <w:sz w:val="20"/>
          <w:szCs w:val="20"/>
        </w:rPr>
      </w:pPr>
      <w:proofErr w:type="spellStart"/>
      <w:r w:rsidRPr="00BA08C1">
        <w:rPr>
          <w:rFonts w:ascii="Arial" w:hAnsi="Arial" w:cs="Arial"/>
          <w:color w:val="000000"/>
          <w:sz w:val="20"/>
          <w:szCs w:val="20"/>
        </w:rPr>
        <w:t>Elteleb</w:t>
      </w:r>
      <w:proofErr w:type="spellEnd"/>
      <w:r w:rsidRPr="00BA08C1">
        <w:rPr>
          <w:rFonts w:ascii="Arial" w:hAnsi="Arial" w:cs="Arial"/>
          <w:color w:val="000000"/>
          <w:sz w:val="20"/>
          <w:szCs w:val="20"/>
        </w:rPr>
        <w:t xml:space="preserve"> Gafer Elnaim Abdullah, </w:t>
      </w:r>
      <w:proofErr w:type="spellStart"/>
      <w:r w:rsidRPr="00BA08C1">
        <w:rPr>
          <w:rFonts w:ascii="Arial" w:hAnsi="Arial" w:cs="Arial"/>
          <w:color w:val="000000"/>
          <w:sz w:val="20"/>
          <w:szCs w:val="20"/>
        </w:rPr>
        <w:t>Eldaein</w:t>
      </w:r>
      <w:proofErr w:type="spellEnd"/>
      <w:r w:rsidRPr="00BA08C1">
        <w:rPr>
          <w:rFonts w:ascii="Arial" w:hAnsi="Arial" w:cs="Arial"/>
          <w:color w:val="000000"/>
          <w:sz w:val="20"/>
          <w:szCs w:val="20"/>
        </w:rPr>
        <w:t xml:space="preserve"> University, Sudan</w:t>
      </w:r>
    </w:p>
    <w:sectPr w:rsidR="00BA08C1" w:rsidRPr="00BA08C1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6F57" w14:textId="77777777" w:rsidR="00D9750E" w:rsidRDefault="00D9750E">
      <w:r>
        <w:separator/>
      </w:r>
    </w:p>
  </w:endnote>
  <w:endnote w:type="continuationSeparator" w:id="0">
    <w:p w14:paraId="7F2397C3" w14:textId="77777777" w:rsidR="00D9750E" w:rsidRDefault="00D9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03F6395-5F1B-4D3C-8D1C-543E512A5F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A7BF553-465A-4D1E-8692-C73D9AF143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BF5B3AD-49A9-4172-A5FD-52D1804FA8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F687" w14:textId="77777777" w:rsidR="001D6347" w:rsidRDefault="001D6347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  <w:p w14:paraId="04726FBD" w14:textId="77777777" w:rsidR="001D6347" w:rsidRDefault="00836CDB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5E4E65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5E4E65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</w:p>
  <w:p w14:paraId="35355F35" w14:textId="77777777" w:rsidR="001D6347" w:rsidRDefault="00836CDB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V240326</w:t>
    </w:r>
  </w:p>
  <w:p w14:paraId="5B923AE9" w14:textId="77777777" w:rsidR="001D6347" w:rsidRDefault="001D6347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  <w:p w14:paraId="13EAE180" w14:textId="77777777" w:rsidR="001D6347" w:rsidRDefault="001D6347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1020" w14:textId="77777777" w:rsidR="00D9750E" w:rsidRDefault="00D9750E">
      <w:r>
        <w:separator/>
      </w:r>
    </w:p>
  </w:footnote>
  <w:footnote w:type="continuationSeparator" w:id="0">
    <w:p w14:paraId="09484F69" w14:textId="77777777" w:rsidR="00D9750E" w:rsidRDefault="00D97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C404" w14:textId="77777777" w:rsidR="001D6347" w:rsidRDefault="001D6347">
    <w:pPr>
      <w:spacing w:after="280"/>
      <w:jc w:val="center"/>
      <w:rPr>
        <w:rFonts w:ascii="Arial" w:eastAsia="Arial" w:hAnsi="Arial" w:cs="Arial"/>
        <w:color w:val="003399"/>
        <w:u w:val="single"/>
      </w:rPr>
    </w:pPr>
  </w:p>
  <w:p w14:paraId="38CBC7A9" w14:textId="77777777" w:rsidR="001D6347" w:rsidRDefault="00836CDB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347"/>
    <w:rsid w:val="000D2513"/>
    <w:rsid w:val="001D6347"/>
    <w:rsid w:val="00403B54"/>
    <w:rsid w:val="004062D4"/>
    <w:rsid w:val="005E4E65"/>
    <w:rsid w:val="00663917"/>
    <w:rsid w:val="0069642E"/>
    <w:rsid w:val="00760697"/>
    <w:rsid w:val="00836CDB"/>
    <w:rsid w:val="00AC7D67"/>
    <w:rsid w:val="00BA08C1"/>
    <w:rsid w:val="00D9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4F92C"/>
  <w15:docId w15:val="{7905A26E-3B35-4511-A1C0-00B0D21E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E4E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disease-and-health-research-recent-developmen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5</cp:revision>
  <dcterms:created xsi:type="dcterms:W3CDTF">2026-06-26T06:38:00Z</dcterms:created>
  <dcterms:modified xsi:type="dcterms:W3CDTF">2026-08-13T12:02:00Z</dcterms:modified>
</cp:coreProperties>
</file>