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7EFA8" w14:textId="77777777" w:rsidR="009344FF" w:rsidRPr="004843F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843F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181B3BB" w14:textId="4185DEFA" w:rsidR="009344FF" w:rsidRPr="004843F0" w:rsidRDefault="004843F0" w:rsidP="009344FF">
      <w:pPr>
        <w:rPr>
          <w:rFonts w:ascii="Arial" w:hAnsi="Arial" w:cs="Arial"/>
          <w:sz w:val="20"/>
          <w:szCs w:val="20"/>
        </w:rPr>
      </w:pPr>
      <w:r w:rsidRPr="004843F0">
        <w:rPr>
          <w:rFonts w:ascii="Arial" w:hAnsi="Arial" w:cs="Arial"/>
          <w:sz w:val="20"/>
          <w:szCs w:val="20"/>
        </w:rPr>
        <w:t xml:space="preserve">The </w:t>
      </w:r>
      <w:r w:rsidRPr="004843F0">
        <w:rPr>
          <w:rFonts w:ascii="Arial" w:hAnsi="Arial" w:cs="Arial"/>
          <w:sz w:val="20"/>
          <w:szCs w:val="20"/>
        </w:rPr>
        <w:t>manuscript</w:t>
      </w:r>
      <w:r w:rsidRPr="004843F0">
        <w:rPr>
          <w:rFonts w:ascii="Arial" w:hAnsi="Arial" w:cs="Arial"/>
          <w:sz w:val="20"/>
          <w:szCs w:val="20"/>
        </w:rPr>
        <w:t xml:space="preserve"> is </w:t>
      </w:r>
      <w:r w:rsidRPr="004843F0">
        <w:rPr>
          <w:rFonts w:ascii="Arial" w:hAnsi="Arial" w:cs="Arial"/>
          <w:sz w:val="20"/>
          <w:szCs w:val="20"/>
        </w:rPr>
        <w:t>accepted for publication</w:t>
      </w:r>
    </w:p>
    <w:p w14:paraId="47D8F383" w14:textId="77777777" w:rsidR="00000000" w:rsidRPr="004843F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843F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8F9FEAE" w14:textId="202E6094" w:rsidR="004843F0" w:rsidRPr="004843F0" w:rsidRDefault="004843F0" w:rsidP="004843F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843F0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4843F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843F0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4843F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843F0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5EF2302F" w14:textId="77777777" w:rsidR="004843F0" w:rsidRPr="004843F0" w:rsidRDefault="004843F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843F0" w:rsidRPr="004843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843F0"/>
    <w:rsid w:val="009344FF"/>
    <w:rsid w:val="009F328F"/>
    <w:rsid w:val="00A72896"/>
    <w:rsid w:val="00E9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80BD7"/>
  <w15:docId w15:val="{FD588F48-5A1A-44F4-A945-3155BB35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2026-09-12T13:00:00Z</dcterms:modified>
</cp:coreProperties>
</file>