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DC60275" w:rsidR="0000007A" w:rsidRPr="00DE7D30" w:rsidRDefault="007804EC" w:rsidP="00054BC4">
            <w:pPr>
              <w:pStyle w:val="NormalWeb"/>
              <w:rPr>
                <w:rFonts w:ascii="Arial" w:hAnsi="Arial" w:cs="Arial"/>
                <w:b/>
                <w:bCs/>
                <w:szCs w:val="28"/>
                <w:u w:val="single"/>
              </w:rPr>
            </w:pPr>
            <w:hyperlink r:id="rId7" w:history="1">
              <w:r w:rsidRPr="0039398E">
                <w:rPr>
                  <w:rStyle w:val="Hyperlink"/>
                  <w:rFonts w:ascii="Arial" w:hAnsi="Arial" w:cs="Arial"/>
                </w:rPr>
                <w:t>Achievements and Challenges of Medicine and Medical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C6E3A62"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7804EC" w:rsidRPr="007804EC">
              <w:rPr>
                <w:rFonts w:ascii="Arial" w:hAnsi="Arial" w:cs="Arial"/>
                <w:b/>
                <w:bCs/>
                <w:szCs w:val="28"/>
              </w:rPr>
              <w:t>3352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B942AAC" w:rsidR="0000007A" w:rsidRPr="00DE7D30" w:rsidRDefault="007804EC" w:rsidP="000450FC">
            <w:pPr>
              <w:pStyle w:val="NormalWeb"/>
              <w:spacing w:before="0" w:beforeAutospacing="0" w:after="0" w:afterAutospacing="0"/>
              <w:rPr>
                <w:rFonts w:ascii="Arial" w:hAnsi="Arial" w:cs="Arial"/>
                <w:b/>
                <w:szCs w:val="28"/>
                <w:highlight w:val="yellow"/>
                <w:lang w:val="en-GB"/>
              </w:rPr>
            </w:pPr>
            <w:r w:rsidRPr="007804EC">
              <w:rPr>
                <w:rFonts w:ascii="Arial" w:hAnsi="Arial" w:cs="Arial"/>
                <w:b/>
                <w:szCs w:val="28"/>
                <w:lang w:val="en-GB"/>
              </w:rPr>
              <w:t xml:space="preserve">Solitary Breast Human Cysticercosis Simulating Benign </w:t>
            </w:r>
            <w:proofErr w:type="spellStart"/>
            <w:r w:rsidRPr="007804EC">
              <w:rPr>
                <w:rFonts w:ascii="Arial" w:hAnsi="Arial" w:cs="Arial"/>
                <w:b/>
                <w:szCs w:val="28"/>
                <w:lang w:val="en-GB"/>
              </w:rPr>
              <w:t>Tumor</w:t>
            </w:r>
            <w:proofErr w:type="spellEnd"/>
            <w:r w:rsidRPr="007804EC">
              <w:rPr>
                <w:rFonts w:ascii="Arial" w:hAnsi="Arial" w:cs="Arial"/>
                <w:b/>
                <w:szCs w:val="28"/>
                <w:lang w:val="en-GB"/>
              </w:rPr>
              <w:t xml:space="preserve"> in a Young Female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81C4BC8" w:rsidR="00CF0BBB" w:rsidRPr="00DE7D30" w:rsidRDefault="007804EC"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20C616DF" w14:textId="26A608E3" w:rsidR="00571112" w:rsidRPr="00571112" w:rsidRDefault="00C56D38" w:rsidP="00571112">
            <w:pPr>
              <w:pStyle w:val="ListParagraph"/>
              <w:ind w:left="0"/>
              <w:rPr>
                <w:b/>
                <w:bCs/>
                <w:sz w:val="20"/>
                <w:szCs w:val="20"/>
                <w:lang w:val="en-GB"/>
              </w:rPr>
            </w:pPr>
            <w:r>
              <w:rPr>
                <w:b/>
                <w:bCs/>
                <w:sz w:val="20"/>
                <w:szCs w:val="20"/>
                <w:lang w:val="en-GB"/>
              </w:rPr>
              <w:t xml:space="preserve">As Breast Cysticercosis is a rare disease and present as benign tumors, so it is important to keep in mind as differential </w:t>
            </w:r>
            <w:proofErr w:type="spellStart"/>
            <w:r>
              <w:rPr>
                <w:b/>
                <w:bCs/>
                <w:sz w:val="20"/>
                <w:szCs w:val="20"/>
                <w:lang w:val="en-GB"/>
              </w:rPr>
              <w:t>diagnosis.</w:t>
            </w:r>
            <w:r w:rsidRPr="00571112">
              <w:rPr>
                <w:b/>
                <w:bCs/>
                <w:sz w:val="20"/>
                <w:szCs w:val="20"/>
                <w:lang w:val="en-GB"/>
              </w:rPr>
              <w:t>The</w:t>
            </w:r>
            <w:proofErr w:type="spellEnd"/>
            <w:r w:rsidRPr="00571112">
              <w:rPr>
                <w:b/>
                <w:bCs/>
                <w:sz w:val="20"/>
                <w:szCs w:val="20"/>
                <w:lang w:val="en-GB"/>
              </w:rPr>
              <w:t xml:space="preserve"> author has done a really good job in writing about </w:t>
            </w:r>
            <w:r w:rsidR="00907AB3" w:rsidRPr="00571112">
              <w:rPr>
                <w:b/>
                <w:bCs/>
                <w:sz w:val="20"/>
                <w:szCs w:val="20"/>
                <w:lang w:val="en-GB"/>
              </w:rPr>
              <w:t>this manuscript.</w:t>
            </w:r>
            <w:r w:rsidRPr="00571112">
              <w:rPr>
                <w:b/>
                <w:bCs/>
                <w:sz w:val="20"/>
                <w:szCs w:val="20"/>
                <w:lang w:val="en-GB"/>
              </w:rPr>
              <w:t xml:space="preserve"> The </w:t>
            </w:r>
            <w:r w:rsidR="00571112">
              <w:rPr>
                <w:b/>
                <w:bCs/>
                <w:sz w:val="20"/>
                <w:szCs w:val="20"/>
                <w:lang w:val="en-GB"/>
              </w:rPr>
              <w:t>manuscript</w:t>
            </w:r>
            <w:r w:rsidRPr="00571112">
              <w:rPr>
                <w:b/>
                <w:bCs/>
                <w:sz w:val="20"/>
                <w:szCs w:val="20"/>
                <w:lang w:val="en-GB"/>
              </w:rPr>
              <w:t xml:space="preserve"> is </w:t>
            </w:r>
            <w:r w:rsidR="00EB3B4D">
              <w:rPr>
                <w:b/>
                <w:bCs/>
                <w:sz w:val="20"/>
                <w:szCs w:val="20"/>
                <w:lang w:val="en-GB"/>
              </w:rPr>
              <w:t xml:space="preserve">indeed, about an </w:t>
            </w:r>
            <w:r w:rsidRPr="00571112">
              <w:rPr>
                <w:b/>
                <w:bCs/>
                <w:sz w:val="20"/>
                <w:szCs w:val="20"/>
                <w:lang w:val="en-GB"/>
              </w:rPr>
              <w:t>interesting and certainly</w:t>
            </w:r>
            <w:r w:rsidR="00EB3B4D">
              <w:rPr>
                <w:b/>
                <w:bCs/>
                <w:sz w:val="20"/>
                <w:szCs w:val="20"/>
                <w:lang w:val="en-GB"/>
              </w:rPr>
              <w:t>, an</w:t>
            </w:r>
            <w:r w:rsidRPr="00571112">
              <w:rPr>
                <w:b/>
                <w:bCs/>
                <w:sz w:val="20"/>
                <w:szCs w:val="20"/>
                <w:lang w:val="en-GB"/>
              </w:rPr>
              <w:t xml:space="preserve"> important topic. And the author also described it </w:t>
            </w:r>
            <w:r w:rsidR="00EB3B4D">
              <w:rPr>
                <w:b/>
                <w:bCs/>
                <w:sz w:val="20"/>
                <w:szCs w:val="20"/>
                <w:lang w:val="en-GB"/>
              </w:rPr>
              <w:t xml:space="preserve">in </w:t>
            </w:r>
            <w:r w:rsidRPr="00571112">
              <w:rPr>
                <w:b/>
                <w:bCs/>
                <w:sz w:val="20"/>
                <w:szCs w:val="20"/>
                <w:lang w:val="en-GB"/>
              </w:rPr>
              <w:t xml:space="preserve">a very well presented and concise manner  </w:t>
            </w:r>
            <w:r w:rsidR="00EB3B4D">
              <w:rPr>
                <w:b/>
                <w:bCs/>
                <w:sz w:val="20"/>
                <w:szCs w:val="20"/>
                <w:lang w:val="en-GB"/>
              </w:rPr>
              <w:t>e</w:t>
            </w:r>
            <w:r w:rsidR="00571112" w:rsidRPr="00571112">
              <w:rPr>
                <w:b/>
                <w:bCs/>
                <w:sz w:val="20"/>
                <w:szCs w:val="20"/>
                <w:lang w:val="en-GB"/>
              </w:rPr>
              <w:t xml:space="preserve">ven though the majority portion of the article was flawless but here are some points that </w:t>
            </w:r>
            <w:proofErr w:type="spellStart"/>
            <w:r w:rsidR="00571112" w:rsidRPr="00571112">
              <w:rPr>
                <w:b/>
                <w:bCs/>
                <w:sz w:val="20"/>
                <w:szCs w:val="20"/>
                <w:lang w:val="en-GB"/>
              </w:rPr>
              <w:t>i</w:t>
            </w:r>
            <w:proofErr w:type="spellEnd"/>
            <w:r w:rsidR="00571112" w:rsidRPr="00571112">
              <w:rPr>
                <w:b/>
                <w:bCs/>
                <w:sz w:val="20"/>
                <w:szCs w:val="20"/>
                <w:lang w:val="en-GB"/>
              </w:rPr>
              <w:t xml:space="preserve"> think could help improve the article further:</w:t>
            </w:r>
          </w:p>
          <w:p w14:paraId="6A683656" w14:textId="77777777" w:rsidR="00571112" w:rsidRPr="00571112" w:rsidRDefault="00571112" w:rsidP="00571112">
            <w:pPr>
              <w:rPr>
                <w:b/>
                <w:bCs/>
                <w:sz w:val="20"/>
                <w:szCs w:val="20"/>
                <w:lang w:val="en-GB"/>
              </w:rPr>
            </w:pPr>
            <w:r w:rsidRPr="00571112">
              <w:rPr>
                <w:b/>
                <w:bCs/>
                <w:sz w:val="20"/>
                <w:szCs w:val="20"/>
                <w:lang w:val="en-GB"/>
              </w:rPr>
              <w:t>1. The article could use a bit more information about solitary breast cysticercosis in introduction.</w:t>
            </w:r>
          </w:p>
          <w:p w14:paraId="3AF96C77" w14:textId="77777777" w:rsidR="00571112" w:rsidRPr="00571112" w:rsidRDefault="00571112" w:rsidP="00571112">
            <w:pPr>
              <w:rPr>
                <w:b/>
                <w:bCs/>
                <w:sz w:val="20"/>
                <w:szCs w:val="20"/>
                <w:lang w:val="en-GB"/>
              </w:rPr>
            </w:pPr>
            <w:r w:rsidRPr="00571112">
              <w:rPr>
                <w:b/>
                <w:bCs/>
                <w:sz w:val="20"/>
                <w:szCs w:val="20"/>
                <w:lang w:val="en-GB"/>
              </w:rPr>
              <w:t xml:space="preserve">2. It could be a better choice to add the source of infection in the introduction section instead of the discussion section. </w:t>
            </w:r>
          </w:p>
          <w:p w14:paraId="7DBC9196" w14:textId="0DC2E84D" w:rsidR="00F1171E" w:rsidRPr="00900E9B" w:rsidRDefault="00571112" w:rsidP="00571112">
            <w:pPr>
              <w:pStyle w:val="ListParagraph"/>
              <w:ind w:left="0"/>
              <w:rPr>
                <w:b/>
                <w:bCs/>
                <w:sz w:val="20"/>
                <w:szCs w:val="20"/>
                <w:lang w:val="en-GB"/>
              </w:rPr>
            </w:pPr>
            <w:r w:rsidRPr="00571112">
              <w:rPr>
                <w:b/>
                <w:bCs/>
                <w:sz w:val="20"/>
                <w:szCs w:val="20"/>
                <w:lang w:val="en-GB"/>
              </w:rPr>
              <w:t>3. It’s important to mention if there’s any evidence of the infection being spread to any other site like skeletal muscle, brain.</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B035A9">
        <w:trPr>
          <w:trHeight w:val="431"/>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74345257" w:rsidR="00F1171E" w:rsidRPr="00900E9B" w:rsidRDefault="00C56D38" w:rsidP="007222C8">
            <w:pPr>
              <w:ind w:left="360"/>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16BE6056" w:rsidR="00F1171E" w:rsidRPr="00900E9B" w:rsidRDefault="00907AB3" w:rsidP="007222C8">
            <w:pPr>
              <w:ind w:left="360"/>
              <w:rPr>
                <w:b/>
                <w:bCs/>
                <w:sz w:val="20"/>
                <w:szCs w:val="20"/>
                <w:lang w:val="en-GB"/>
              </w:rPr>
            </w:pPr>
            <w:r>
              <w:rPr>
                <w:b/>
                <w:bCs/>
                <w:sz w:val="20"/>
                <w:szCs w:val="20"/>
                <w:lang w:val="en-GB"/>
              </w:rPr>
              <w:t>Needs a bit more information about solitary breast cysticercosis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2B5A7721" w14:textId="68B9B586" w:rsidR="00F1171E" w:rsidRPr="00900E9B" w:rsidRDefault="00C56D38" w:rsidP="007222C8">
            <w:pPr>
              <w:pStyle w:val="ListParagraph"/>
              <w:ind w:left="0"/>
              <w:rPr>
                <w:b/>
                <w:bCs/>
                <w:sz w:val="20"/>
                <w:szCs w:val="20"/>
                <w:lang w:val="en-GB"/>
              </w:rPr>
            </w:pPr>
            <w:r>
              <w:rPr>
                <w:b/>
                <w:bCs/>
                <w:sz w:val="20"/>
                <w:szCs w:val="20"/>
                <w:lang w:val="en-GB"/>
              </w:rPr>
              <w:t>yes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37D373F9" w14:textId="0A399943" w:rsidR="00F1171E" w:rsidRPr="00900E9B" w:rsidRDefault="00EB3B4D" w:rsidP="007222C8">
            <w:pPr>
              <w:pStyle w:val="ListParagraph"/>
              <w:ind w:left="0"/>
              <w:rPr>
                <w:b/>
                <w:bCs/>
                <w:sz w:val="20"/>
                <w:szCs w:val="20"/>
                <w:lang w:val="en-GB"/>
              </w:rPr>
            </w:pPr>
            <w:r>
              <w:rPr>
                <w:b/>
                <w:bCs/>
                <w:sz w:val="20"/>
                <w:szCs w:val="20"/>
                <w:lang w:val="en-GB"/>
              </w:rPr>
              <w:t>The introduction and description of the case was perfectly done by the author. It contains accurate and precise information regarding the topic that will be helpful for the readers to understand the case.</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5A8E019E" w:rsidR="00F1171E" w:rsidRPr="00900E9B" w:rsidRDefault="00C56D38" w:rsidP="007222C8">
            <w:pPr>
              <w:pStyle w:val="ListParagraph"/>
              <w:ind w:left="0"/>
              <w:rPr>
                <w:b/>
                <w:bCs/>
                <w:sz w:val="20"/>
                <w:szCs w:val="20"/>
                <w:lang w:val="en-GB"/>
              </w:rPr>
            </w:pPr>
            <w:r>
              <w:rPr>
                <w:b/>
                <w:bCs/>
                <w:sz w:val="20"/>
                <w:szCs w:val="20"/>
                <w:lang w:val="en-GB"/>
              </w:rPr>
              <w:t>yes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1B822A4C" w:rsidR="00F1171E" w:rsidRPr="00900E9B" w:rsidRDefault="00C56D38" w:rsidP="007222C8">
            <w:pPr>
              <w:rPr>
                <w:sz w:val="20"/>
                <w:szCs w:val="20"/>
                <w:lang w:val="en-GB"/>
              </w:rPr>
            </w:pPr>
            <w:r>
              <w:rPr>
                <w:sz w:val="20"/>
                <w:szCs w:val="20"/>
                <w:lang w:val="en-GB"/>
              </w:rPr>
              <w:t>yes</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571112"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7002"/>
        <w:gridCol w:w="7252"/>
        <w:gridCol w:w="7239"/>
      </w:tblGrid>
      <w:tr w:rsidR="00F54050" w14:paraId="3CD9349F" w14:textId="77777777" w:rsidTr="00F5405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4841F3D" w14:textId="77777777" w:rsidR="00F54050" w:rsidRDefault="00F54050">
            <w:pPr>
              <w:spacing w:line="276" w:lineRule="auto"/>
              <w:rPr>
                <w:rFonts w:ascii="Arial" w:eastAsia="Arial Unicode MS" w:hAnsi="Arial" w:cs="Arial"/>
                <w:b/>
                <w:sz w:val="20"/>
                <w:szCs w:val="20"/>
                <w:u w:val="single"/>
                <w:lang w:val="en-GB"/>
              </w:rPr>
            </w:pPr>
            <w:r>
              <w:rPr>
                <w:rFonts w:ascii="Arial" w:eastAsia="Arial Unicode MS" w:hAnsi="Arial" w:cs="Arial"/>
                <w:b/>
                <w:sz w:val="20"/>
                <w:szCs w:val="20"/>
                <w:highlight w:val="yellow"/>
                <w:u w:val="single"/>
                <w:lang w:val="en-GB"/>
              </w:rPr>
              <w:t>PART  2:</w:t>
            </w:r>
            <w:r>
              <w:rPr>
                <w:rFonts w:ascii="Arial" w:eastAsia="Arial Unicode MS" w:hAnsi="Arial" w:cs="Arial"/>
                <w:b/>
                <w:sz w:val="20"/>
                <w:szCs w:val="20"/>
                <w:u w:val="single"/>
                <w:lang w:val="en-GB"/>
              </w:rPr>
              <w:t xml:space="preserve"> </w:t>
            </w:r>
          </w:p>
          <w:p w14:paraId="6BAF3D8D" w14:textId="77777777" w:rsidR="00F54050" w:rsidRDefault="00F54050">
            <w:pPr>
              <w:spacing w:line="276" w:lineRule="auto"/>
              <w:rPr>
                <w:rFonts w:ascii="Arial" w:eastAsia="Arial Unicode MS" w:hAnsi="Arial" w:cs="Arial"/>
                <w:b/>
                <w:sz w:val="20"/>
                <w:szCs w:val="20"/>
                <w:u w:val="single"/>
                <w:lang w:val="en-GB"/>
              </w:rPr>
            </w:pPr>
          </w:p>
        </w:tc>
      </w:tr>
      <w:tr w:rsidR="00F54050" w14:paraId="6DFCDC0C" w14:textId="77777777" w:rsidTr="00F54050">
        <w:tc>
          <w:tcPr>
            <w:tcW w:w="162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3C48EE7" w14:textId="77777777" w:rsidR="00F54050" w:rsidRDefault="00F54050">
            <w:pPr>
              <w:spacing w:line="276" w:lineRule="auto"/>
              <w:rPr>
                <w:rFonts w:ascii="Arial" w:eastAsia="Arial Unicode MS" w:hAnsi="Arial" w:cs="Arial"/>
                <w:sz w:val="20"/>
                <w:szCs w:val="20"/>
                <w:lang w:val="en-GB"/>
              </w:rPr>
            </w:pP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AB1746" w14:textId="77777777" w:rsidR="00F54050" w:rsidRDefault="00F54050">
            <w:pPr>
              <w:spacing w:line="276" w:lineRule="auto"/>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84" w:type="pct"/>
            <w:tcBorders>
              <w:top w:val="single" w:sz="4" w:space="0" w:color="auto"/>
              <w:left w:val="single" w:sz="4" w:space="0" w:color="auto"/>
              <w:bottom w:val="single" w:sz="4" w:space="0" w:color="auto"/>
              <w:right w:val="single" w:sz="4" w:space="0" w:color="auto"/>
            </w:tcBorders>
            <w:hideMark/>
          </w:tcPr>
          <w:p w14:paraId="7CA8ACDF" w14:textId="77777777" w:rsidR="00F54050" w:rsidRDefault="00F54050">
            <w:pPr>
              <w:spacing w:line="276" w:lineRule="auto"/>
              <w:rPr>
                <w:rFonts w:ascii="Arial" w:eastAsia="MS Mincho" w:hAnsi="Arial" w:cs="Arial"/>
                <w:bCs/>
                <w:sz w:val="20"/>
                <w:szCs w:val="20"/>
                <w:lang w:val="en-GB"/>
              </w:rPr>
            </w:pPr>
            <w:r>
              <w:rPr>
                <w:rFonts w:ascii="Arial" w:eastAsia="MS Mincho" w:hAnsi="Arial" w:cs="Arial"/>
                <w:b/>
                <w:bCs/>
                <w:sz w:val="20"/>
                <w:szCs w:val="20"/>
                <w:lang w:val="en-GB"/>
              </w:rPr>
              <w:t>Author’s comment</w:t>
            </w:r>
            <w:r>
              <w:rPr>
                <w:rFonts w:ascii="Arial" w:eastAsia="MS Mincho" w:hAnsi="Arial" w:cs="Arial"/>
                <w:bCs/>
                <w:sz w:val="20"/>
                <w:szCs w:val="20"/>
                <w:lang w:val="en-GB"/>
              </w:rPr>
              <w:t xml:space="preserve"> </w:t>
            </w:r>
            <w:r>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F54050" w14:paraId="2EA2C21B" w14:textId="77777777" w:rsidTr="00F54050">
        <w:trPr>
          <w:trHeight w:val="890"/>
        </w:trPr>
        <w:tc>
          <w:tcPr>
            <w:tcW w:w="162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892AE13" w14:textId="77777777" w:rsidR="00F54050" w:rsidRDefault="00F54050">
            <w:pPr>
              <w:spacing w:line="276" w:lineRule="auto"/>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14:paraId="4E2CD02A" w14:textId="77777777" w:rsidR="00F54050" w:rsidRDefault="00F54050">
            <w:pPr>
              <w:spacing w:line="276" w:lineRule="auto"/>
              <w:rPr>
                <w:rFonts w:ascii="Arial" w:eastAsia="Arial Unicode MS" w:hAnsi="Arial" w:cs="Arial"/>
                <w:sz w:val="20"/>
                <w:szCs w:val="20"/>
                <w:lang w:val="en-GB"/>
              </w:rPr>
            </w:pP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3ABD1E" w14:textId="77777777" w:rsidR="00F54050" w:rsidRDefault="00F54050">
            <w:pPr>
              <w:spacing w:line="276" w:lineRule="auto"/>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(If yes, Kindly please write down the ethical issues here in details)</w:t>
            </w:r>
          </w:p>
          <w:p w14:paraId="7075E3EA" w14:textId="77777777" w:rsidR="00F54050" w:rsidRDefault="00F54050">
            <w:pPr>
              <w:spacing w:line="276" w:lineRule="auto"/>
              <w:rPr>
                <w:rFonts w:ascii="Arial" w:eastAsia="Arial Unicode MS" w:hAnsi="Arial" w:cs="Arial"/>
                <w:sz w:val="20"/>
                <w:szCs w:val="20"/>
                <w:lang w:val="en-GB"/>
              </w:rPr>
            </w:pPr>
          </w:p>
          <w:p w14:paraId="75B574CD" w14:textId="77777777" w:rsidR="00F54050" w:rsidRDefault="00F54050">
            <w:pPr>
              <w:spacing w:line="276" w:lineRule="auto"/>
              <w:rPr>
                <w:rFonts w:ascii="Arial" w:eastAsia="Arial Unicode MS" w:hAnsi="Arial" w:cs="Arial"/>
                <w:sz w:val="20"/>
                <w:szCs w:val="20"/>
                <w:lang w:val="en-GB"/>
              </w:rPr>
            </w:pPr>
          </w:p>
        </w:tc>
        <w:tc>
          <w:tcPr>
            <w:tcW w:w="1684" w:type="pct"/>
            <w:tcBorders>
              <w:top w:val="single" w:sz="4" w:space="0" w:color="auto"/>
              <w:left w:val="single" w:sz="4" w:space="0" w:color="auto"/>
              <w:bottom w:val="single" w:sz="4" w:space="0" w:color="auto"/>
              <w:right w:val="single" w:sz="4" w:space="0" w:color="auto"/>
            </w:tcBorders>
            <w:vAlign w:val="center"/>
          </w:tcPr>
          <w:p w14:paraId="4D4ED2C9" w14:textId="77777777" w:rsidR="00F54050" w:rsidRDefault="00F54050">
            <w:pPr>
              <w:spacing w:line="276" w:lineRule="auto"/>
              <w:rPr>
                <w:rFonts w:ascii="Arial" w:eastAsia="Arial Unicode MS" w:hAnsi="Arial" w:cs="Arial"/>
                <w:sz w:val="20"/>
                <w:szCs w:val="20"/>
                <w:lang w:val="en-GB"/>
              </w:rPr>
            </w:pPr>
          </w:p>
          <w:p w14:paraId="63F93BAA" w14:textId="77777777" w:rsidR="00F54050" w:rsidRDefault="00F54050">
            <w:pPr>
              <w:spacing w:line="276" w:lineRule="auto"/>
              <w:rPr>
                <w:rFonts w:ascii="Arial" w:eastAsia="Arial Unicode MS" w:hAnsi="Arial" w:cs="Arial"/>
                <w:sz w:val="20"/>
                <w:szCs w:val="20"/>
                <w:lang w:val="en-GB"/>
              </w:rPr>
            </w:pPr>
          </w:p>
          <w:p w14:paraId="6B72D002" w14:textId="77777777" w:rsidR="00F54050" w:rsidRDefault="00F54050">
            <w:pPr>
              <w:spacing w:line="276" w:lineRule="auto"/>
              <w:rPr>
                <w:rFonts w:ascii="Arial" w:eastAsia="Arial Unicode MS" w:hAnsi="Arial" w:cs="Arial"/>
                <w:sz w:val="20"/>
                <w:szCs w:val="20"/>
                <w:lang w:val="en-GB"/>
              </w:rPr>
            </w:pPr>
          </w:p>
        </w:tc>
      </w:tr>
    </w:tbl>
    <w:p w14:paraId="34FD5682" w14:textId="77777777" w:rsidR="00F54050" w:rsidRDefault="00F54050" w:rsidP="00F54050"/>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3780"/>
        <w:gridCol w:w="9630"/>
      </w:tblGrid>
      <w:tr w:rsidR="00F54050" w14:paraId="0D65AEC7" w14:textId="77777777" w:rsidTr="00F54050">
        <w:tc>
          <w:tcPr>
            <w:tcW w:w="13410" w:type="dxa"/>
            <w:gridSpan w:val="2"/>
            <w:tcBorders>
              <w:top w:val="nil"/>
              <w:left w:val="nil"/>
              <w:bottom w:val="single" w:sz="4" w:space="0" w:color="auto"/>
              <w:right w:val="nil"/>
            </w:tcBorders>
            <w:noWrap/>
            <w:tcMar>
              <w:top w:w="0" w:type="dxa"/>
              <w:left w:w="108" w:type="dxa"/>
              <w:bottom w:w="0" w:type="dxa"/>
              <w:right w:w="108" w:type="dxa"/>
            </w:tcMar>
            <w:vAlign w:val="center"/>
          </w:tcPr>
          <w:p w14:paraId="75EC84C0" w14:textId="77777777" w:rsidR="00F54050" w:rsidRDefault="00F54050">
            <w:pPr>
              <w:spacing w:line="276" w:lineRule="auto"/>
            </w:pPr>
          </w:p>
          <w:p w14:paraId="0DADBD8D" w14:textId="77777777" w:rsidR="00F54050" w:rsidRDefault="00F54050">
            <w:pPr>
              <w:spacing w:line="276" w:lineRule="auto"/>
            </w:pPr>
          </w:p>
          <w:p w14:paraId="5D4D912E" w14:textId="77777777" w:rsidR="00F54050" w:rsidRDefault="00F54050">
            <w:pPr>
              <w:spacing w:line="276" w:lineRule="auto"/>
              <w:rPr>
                <w:bCs/>
                <w:u w:val="single"/>
                <w:lang w:val="en-GB"/>
              </w:rPr>
            </w:pPr>
          </w:p>
          <w:p w14:paraId="03C76C14" w14:textId="77777777" w:rsidR="00F54050" w:rsidRDefault="00F54050">
            <w:pPr>
              <w:spacing w:line="276" w:lineRule="auto"/>
              <w:rPr>
                <w:bCs/>
                <w:u w:val="single"/>
                <w:lang w:val="en-GB"/>
              </w:rPr>
            </w:pPr>
          </w:p>
          <w:p w14:paraId="1489F0FE" w14:textId="77777777" w:rsidR="00F54050" w:rsidRDefault="00F54050">
            <w:pPr>
              <w:spacing w:line="276" w:lineRule="auto"/>
              <w:rPr>
                <w:bCs/>
                <w:u w:val="single"/>
                <w:lang w:val="en-GB"/>
              </w:rPr>
            </w:pPr>
            <w:r>
              <w:rPr>
                <w:bCs/>
                <w:u w:val="single"/>
                <w:lang w:val="en-GB"/>
              </w:rPr>
              <w:t>Reviewer Details:</w:t>
            </w:r>
          </w:p>
          <w:p w14:paraId="0AEEFCD2" w14:textId="77777777" w:rsidR="00F54050" w:rsidRDefault="00F54050">
            <w:pPr>
              <w:spacing w:line="276" w:lineRule="auto"/>
              <w:rPr>
                <w:bCs/>
                <w:u w:val="single"/>
                <w:lang w:val="en-GB"/>
              </w:rPr>
            </w:pPr>
          </w:p>
        </w:tc>
      </w:tr>
      <w:tr w:rsidR="00F54050" w14:paraId="2B815A19" w14:textId="77777777" w:rsidTr="008B730E">
        <w:trPr>
          <w:trHeight w:val="77"/>
        </w:trPr>
        <w:tc>
          <w:tcPr>
            <w:tcW w:w="37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0EEBB66" w14:textId="77777777" w:rsidR="00F54050" w:rsidRDefault="00F54050">
            <w:pPr>
              <w:spacing w:line="276" w:lineRule="auto"/>
              <w:rPr>
                <w:lang w:val="en-GB"/>
              </w:rPr>
            </w:pPr>
            <w:r>
              <w:rPr>
                <w:lang w:val="en-GB"/>
              </w:rPr>
              <w:t>Name:</w:t>
            </w:r>
          </w:p>
        </w:tc>
        <w:tc>
          <w:tcPr>
            <w:tcW w:w="9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97E6E3" w14:textId="63B52DB7" w:rsidR="00F54050" w:rsidRDefault="008B730E">
            <w:pPr>
              <w:spacing w:line="276" w:lineRule="auto"/>
              <w:rPr>
                <w:b/>
                <w:bCs/>
              </w:rPr>
            </w:pPr>
            <w:proofErr w:type="spellStart"/>
            <w:r w:rsidRPr="008B730E">
              <w:rPr>
                <w:b/>
                <w:bCs/>
              </w:rPr>
              <w:t>Mosarrat</w:t>
            </w:r>
            <w:proofErr w:type="spellEnd"/>
            <w:r w:rsidRPr="008B730E">
              <w:rPr>
                <w:b/>
                <w:bCs/>
              </w:rPr>
              <w:t xml:space="preserve"> Lipi</w:t>
            </w:r>
          </w:p>
        </w:tc>
      </w:tr>
      <w:tr w:rsidR="00F54050" w14:paraId="172B27DB" w14:textId="77777777" w:rsidTr="00F54050">
        <w:trPr>
          <w:trHeight w:val="77"/>
        </w:trPr>
        <w:tc>
          <w:tcPr>
            <w:tcW w:w="37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C6A3D70" w14:textId="77777777" w:rsidR="00F54050" w:rsidRDefault="00F54050">
            <w:pPr>
              <w:spacing w:line="276" w:lineRule="auto"/>
              <w:rPr>
                <w:lang w:val="en-GB"/>
              </w:rPr>
            </w:pPr>
            <w:r>
              <w:rPr>
                <w:lang w:val="en-GB"/>
              </w:rPr>
              <w:t>Department, University &amp; Country</w:t>
            </w:r>
          </w:p>
        </w:tc>
        <w:tc>
          <w:tcPr>
            <w:tcW w:w="9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C3A8B0" w14:textId="0FCED7F4" w:rsidR="00F54050" w:rsidRDefault="008B730E">
            <w:pPr>
              <w:spacing w:line="276" w:lineRule="auto"/>
              <w:rPr>
                <w:b/>
                <w:bCs/>
                <w:lang w:val="en-GB"/>
              </w:rPr>
            </w:pPr>
            <w:r w:rsidRPr="008B730E">
              <w:rPr>
                <w:b/>
                <w:bCs/>
                <w:lang w:val="en-GB"/>
              </w:rPr>
              <w:t xml:space="preserve">Rangamati Medical </w:t>
            </w:r>
            <w:proofErr w:type="gramStart"/>
            <w:r w:rsidRPr="008B730E">
              <w:rPr>
                <w:b/>
                <w:bCs/>
                <w:lang w:val="en-GB"/>
              </w:rPr>
              <w:t>College,  Bangladesh</w:t>
            </w:r>
            <w:proofErr w:type="gramEnd"/>
          </w:p>
        </w:tc>
      </w:tr>
    </w:tbl>
    <w:p w14:paraId="6DA4ADB6" w14:textId="77777777" w:rsidR="00F54050" w:rsidRDefault="00F54050" w:rsidP="00F54050"/>
    <w:p w14:paraId="61A8FEF3" w14:textId="77777777" w:rsidR="00F54050" w:rsidRDefault="00F54050" w:rsidP="00F54050"/>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860EC" w14:textId="77777777" w:rsidR="00671434" w:rsidRPr="0000007A" w:rsidRDefault="00671434" w:rsidP="0099583E">
      <w:r>
        <w:separator/>
      </w:r>
    </w:p>
  </w:endnote>
  <w:endnote w:type="continuationSeparator" w:id="0">
    <w:p w14:paraId="402C381A" w14:textId="77777777" w:rsidR="00671434" w:rsidRPr="0000007A" w:rsidRDefault="0067143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D056" w14:textId="77777777" w:rsidR="00671434" w:rsidRPr="0000007A" w:rsidRDefault="00671434" w:rsidP="0099583E">
      <w:r>
        <w:separator/>
      </w:r>
    </w:p>
  </w:footnote>
  <w:footnote w:type="continuationSeparator" w:id="0">
    <w:p w14:paraId="42BC4752" w14:textId="77777777" w:rsidR="00671434" w:rsidRPr="0000007A" w:rsidRDefault="0067143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15009914">
    <w:abstractNumId w:val="3"/>
  </w:num>
  <w:num w:numId="2" w16cid:durableId="1439526338">
    <w:abstractNumId w:val="6"/>
  </w:num>
  <w:num w:numId="3" w16cid:durableId="1459179320">
    <w:abstractNumId w:val="5"/>
  </w:num>
  <w:num w:numId="4" w16cid:durableId="1586646725">
    <w:abstractNumId w:val="7"/>
  </w:num>
  <w:num w:numId="5" w16cid:durableId="1594825212">
    <w:abstractNumId w:val="4"/>
  </w:num>
  <w:num w:numId="6" w16cid:durableId="618494208">
    <w:abstractNumId w:val="0"/>
  </w:num>
  <w:num w:numId="7" w16cid:durableId="1235773166">
    <w:abstractNumId w:val="1"/>
  </w:num>
  <w:num w:numId="8" w16cid:durableId="1983192872">
    <w:abstractNumId w:val="9"/>
  </w:num>
  <w:num w:numId="9" w16cid:durableId="2076856899">
    <w:abstractNumId w:val="8"/>
  </w:num>
  <w:num w:numId="10" w16cid:durableId="1355380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7A5"/>
    <w:rsid w:val="000C0837"/>
    <w:rsid w:val="000C0B04"/>
    <w:rsid w:val="000C3B7E"/>
    <w:rsid w:val="000D13B0"/>
    <w:rsid w:val="001011BD"/>
    <w:rsid w:val="00101322"/>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4EAF"/>
    <w:rsid w:val="00197E68"/>
    <w:rsid w:val="001A1605"/>
    <w:rsid w:val="001A2F22"/>
    <w:rsid w:val="001B0C63"/>
    <w:rsid w:val="001B5029"/>
    <w:rsid w:val="001B761C"/>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1112"/>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34"/>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5C81"/>
    <w:rsid w:val="00751520"/>
    <w:rsid w:val="00766889"/>
    <w:rsid w:val="00766A0D"/>
    <w:rsid w:val="00767F8C"/>
    <w:rsid w:val="007804E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7201B"/>
    <w:rsid w:val="00877F10"/>
    <w:rsid w:val="00882091"/>
    <w:rsid w:val="00893E75"/>
    <w:rsid w:val="00895D0A"/>
    <w:rsid w:val="008B265C"/>
    <w:rsid w:val="008B730E"/>
    <w:rsid w:val="008C2F62"/>
    <w:rsid w:val="008C4B1F"/>
    <w:rsid w:val="008C75AD"/>
    <w:rsid w:val="008D020E"/>
    <w:rsid w:val="008E5067"/>
    <w:rsid w:val="008F036B"/>
    <w:rsid w:val="008F36E4"/>
    <w:rsid w:val="0090720F"/>
    <w:rsid w:val="00907AB3"/>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2A3"/>
    <w:rsid w:val="00AB638A"/>
    <w:rsid w:val="00AB65BF"/>
    <w:rsid w:val="00AB6E43"/>
    <w:rsid w:val="00AC1349"/>
    <w:rsid w:val="00AD6C51"/>
    <w:rsid w:val="00AE0E9B"/>
    <w:rsid w:val="00AE54CD"/>
    <w:rsid w:val="00AF3016"/>
    <w:rsid w:val="00B035A9"/>
    <w:rsid w:val="00B03A45"/>
    <w:rsid w:val="00B2236C"/>
    <w:rsid w:val="00B22FE6"/>
    <w:rsid w:val="00B3033D"/>
    <w:rsid w:val="00B334D9"/>
    <w:rsid w:val="00B53059"/>
    <w:rsid w:val="00B562D2"/>
    <w:rsid w:val="00B62087"/>
    <w:rsid w:val="00B62F41"/>
    <w:rsid w:val="00B63782"/>
    <w:rsid w:val="00B66599"/>
    <w:rsid w:val="00B760E1"/>
    <w:rsid w:val="00B82FFC"/>
    <w:rsid w:val="00B951C5"/>
    <w:rsid w:val="00BA1AB3"/>
    <w:rsid w:val="00BA6421"/>
    <w:rsid w:val="00BB21AB"/>
    <w:rsid w:val="00BB4FEC"/>
    <w:rsid w:val="00BC402F"/>
    <w:rsid w:val="00BD0DF5"/>
    <w:rsid w:val="00BD7527"/>
    <w:rsid w:val="00BE13EF"/>
    <w:rsid w:val="00BE40A5"/>
    <w:rsid w:val="00BE578B"/>
    <w:rsid w:val="00BE6454"/>
    <w:rsid w:val="00C01111"/>
    <w:rsid w:val="00C03A1D"/>
    <w:rsid w:val="00C10283"/>
    <w:rsid w:val="00C1187E"/>
    <w:rsid w:val="00C11905"/>
    <w:rsid w:val="00C1438B"/>
    <w:rsid w:val="00C22886"/>
    <w:rsid w:val="00C25C8F"/>
    <w:rsid w:val="00C263C6"/>
    <w:rsid w:val="00C435C6"/>
    <w:rsid w:val="00C56D38"/>
    <w:rsid w:val="00C635B6"/>
    <w:rsid w:val="00C70DFC"/>
    <w:rsid w:val="00C82466"/>
    <w:rsid w:val="00C830C7"/>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C6861"/>
    <w:rsid w:val="00DD0C4A"/>
    <w:rsid w:val="00DD274C"/>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B4D"/>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4050"/>
    <w:rsid w:val="00F573EA"/>
    <w:rsid w:val="00F57E9D"/>
    <w:rsid w:val="00F73CF2"/>
    <w:rsid w:val="00F80C14"/>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7683476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achievements-and-challenges-of-medicine-and-med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94</cp:revision>
  <dcterms:created xsi:type="dcterms:W3CDTF">2023-08-30T09:21:00Z</dcterms:created>
  <dcterms:modified xsi:type="dcterms:W3CDTF">2026-09-12T10:49:00Z</dcterms:modified>
</cp:coreProperties>
</file>