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53478A" w14:paraId="1643A4CA" w14:textId="77777777" w:rsidTr="004847FF">
        <w:trPr>
          <w:trHeight w:val="450"/>
        </w:trPr>
        <w:tc>
          <w:tcPr>
            <w:tcW w:w="5000" w:type="pct"/>
            <w:gridSpan w:val="2"/>
            <w:tcBorders>
              <w:top w:val="nil"/>
              <w:left w:val="nil"/>
              <w:right w:val="nil"/>
            </w:tcBorders>
          </w:tcPr>
          <w:p w14:paraId="4C55E51F" w14:textId="77777777" w:rsidR="00602F7D" w:rsidRPr="0053478A" w:rsidRDefault="00602F7D" w:rsidP="00F2643C">
            <w:pPr>
              <w:pStyle w:val="Heading2"/>
              <w:jc w:val="left"/>
              <w:rPr>
                <w:rFonts w:ascii="Arial" w:hAnsi="Arial" w:cs="Arial"/>
                <w:b w:val="0"/>
                <w:bCs w:val="0"/>
                <w:lang w:val="en-US"/>
              </w:rPr>
            </w:pPr>
          </w:p>
        </w:tc>
      </w:tr>
      <w:tr w:rsidR="0000007A" w:rsidRPr="0053478A" w14:paraId="127EAD7E" w14:textId="77777777" w:rsidTr="00F33C84">
        <w:trPr>
          <w:trHeight w:val="413"/>
        </w:trPr>
        <w:tc>
          <w:tcPr>
            <w:tcW w:w="1234" w:type="pct"/>
          </w:tcPr>
          <w:p w14:paraId="3C159AA5" w14:textId="77777777" w:rsidR="0000007A" w:rsidRPr="0053478A" w:rsidRDefault="00D27A79" w:rsidP="00696CAD">
            <w:pPr>
              <w:pStyle w:val="BodyText"/>
              <w:ind w:left="90"/>
              <w:jc w:val="left"/>
              <w:rPr>
                <w:rFonts w:ascii="Arial" w:hAnsi="Arial" w:cs="Arial"/>
                <w:bCs/>
                <w:sz w:val="20"/>
                <w:szCs w:val="20"/>
                <w:lang w:val="en-GB"/>
              </w:rPr>
            </w:pPr>
            <w:r w:rsidRPr="0053478A">
              <w:rPr>
                <w:rFonts w:ascii="Arial" w:hAnsi="Arial" w:cs="Arial"/>
                <w:bCs/>
                <w:sz w:val="20"/>
                <w:szCs w:val="20"/>
                <w:lang w:val="en-GB"/>
              </w:rPr>
              <w:t xml:space="preserve">Book </w:t>
            </w:r>
            <w:r w:rsidR="0000007A" w:rsidRPr="0053478A">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15A50026" w:rsidR="0000007A" w:rsidRPr="0053478A" w:rsidRDefault="0076304D" w:rsidP="00054BC4">
            <w:pPr>
              <w:pStyle w:val="NormalWeb"/>
              <w:rPr>
                <w:rFonts w:ascii="Arial" w:hAnsi="Arial" w:cs="Arial"/>
                <w:b/>
                <w:bCs/>
                <w:sz w:val="20"/>
                <w:szCs w:val="20"/>
                <w:u w:val="single"/>
              </w:rPr>
            </w:pPr>
            <w:hyperlink r:id="rId7" w:history="1">
              <w:r w:rsidRPr="0053478A">
                <w:rPr>
                  <w:rStyle w:val="Hyperlink"/>
                  <w:rFonts w:ascii="Arial" w:hAnsi="Arial" w:cs="Arial"/>
                  <w:b/>
                  <w:bCs/>
                  <w:sz w:val="20"/>
                  <w:szCs w:val="20"/>
                </w:rPr>
                <w:t>Medical Science: Updates and Prospects</w:t>
              </w:r>
            </w:hyperlink>
          </w:p>
        </w:tc>
      </w:tr>
      <w:tr w:rsidR="0000007A" w:rsidRPr="0053478A" w14:paraId="73C90375" w14:textId="77777777" w:rsidTr="002E7787">
        <w:trPr>
          <w:trHeight w:val="290"/>
        </w:trPr>
        <w:tc>
          <w:tcPr>
            <w:tcW w:w="1234" w:type="pct"/>
          </w:tcPr>
          <w:p w14:paraId="20D28135" w14:textId="77777777" w:rsidR="0000007A" w:rsidRPr="0053478A" w:rsidRDefault="0000007A" w:rsidP="00696CAD">
            <w:pPr>
              <w:pStyle w:val="BodyText"/>
              <w:ind w:left="90"/>
              <w:jc w:val="left"/>
              <w:rPr>
                <w:rFonts w:ascii="Arial" w:hAnsi="Arial" w:cs="Arial"/>
                <w:bCs/>
                <w:sz w:val="20"/>
                <w:szCs w:val="20"/>
                <w:lang w:val="en-GB"/>
              </w:rPr>
            </w:pPr>
            <w:r w:rsidRPr="0053478A">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25955653" w:rsidR="0000007A" w:rsidRPr="0053478A" w:rsidRDefault="00E72A8E" w:rsidP="00F3669D">
            <w:pPr>
              <w:pStyle w:val="NormalWeb"/>
              <w:spacing w:before="0" w:beforeAutospacing="0" w:after="0" w:afterAutospacing="0"/>
              <w:rPr>
                <w:rFonts w:ascii="Arial" w:hAnsi="Arial" w:cs="Arial"/>
                <w:b/>
                <w:bCs/>
                <w:sz w:val="20"/>
                <w:szCs w:val="20"/>
                <w:highlight w:val="yellow"/>
                <w:lang w:val="en-GB"/>
              </w:rPr>
            </w:pPr>
            <w:proofErr w:type="spellStart"/>
            <w:r w:rsidRPr="0053478A">
              <w:rPr>
                <w:rFonts w:ascii="Arial" w:hAnsi="Arial" w:cs="Arial"/>
                <w:b/>
                <w:bCs/>
                <w:sz w:val="20"/>
                <w:szCs w:val="20"/>
                <w:lang w:val="en-GB"/>
              </w:rPr>
              <w:t>Ms_BP</w:t>
            </w:r>
            <w:r w:rsidR="00FC432A" w:rsidRPr="0053478A">
              <w:rPr>
                <w:rFonts w:ascii="Arial" w:hAnsi="Arial" w:cs="Arial"/>
                <w:b/>
                <w:bCs/>
                <w:sz w:val="20"/>
                <w:szCs w:val="20"/>
                <w:lang w:val="en-GB"/>
              </w:rPr>
              <w:t>R</w:t>
            </w:r>
            <w:proofErr w:type="spellEnd"/>
            <w:r w:rsidRPr="0053478A">
              <w:rPr>
                <w:rFonts w:ascii="Arial" w:hAnsi="Arial" w:cs="Arial"/>
                <w:b/>
                <w:bCs/>
                <w:sz w:val="20"/>
                <w:szCs w:val="20"/>
                <w:lang w:val="en-GB"/>
              </w:rPr>
              <w:t>_</w:t>
            </w:r>
            <w:r w:rsidR="00A31004" w:rsidRPr="0053478A">
              <w:rPr>
                <w:rFonts w:ascii="Arial" w:hAnsi="Arial" w:cs="Arial"/>
                <w:b/>
                <w:bCs/>
                <w:sz w:val="20"/>
                <w:szCs w:val="20"/>
              </w:rPr>
              <w:t>6734</w:t>
            </w:r>
          </w:p>
        </w:tc>
      </w:tr>
      <w:tr w:rsidR="0000007A" w:rsidRPr="0053478A" w14:paraId="05B60576" w14:textId="77777777" w:rsidTr="002109D6">
        <w:trPr>
          <w:trHeight w:val="331"/>
        </w:trPr>
        <w:tc>
          <w:tcPr>
            <w:tcW w:w="1234" w:type="pct"/>
          </w:tcPr>
          <w:p w14:paraId="0196A627" w14:textId="77777777" w:rsidR="0000007A" w:rsidRPr="0053478A" w:rsidRDefault="0000007A" w:rsidP="00696CAD">
            <w:pPr>
              <w:pStyle w:val="BodyText"/>
              <w:ind w:left="90"/>
              <w:jc w:val="left"/>
              <w:rPr>
                <w:rFonts w:ascii="Arial" w:hAnsi="Arial" w:cs="Arial"/>
                <w:bCs/>
                <w:sz w:val="20"/>
                <w:szCs w:val="20"/>
                <w:lang w:val="en-GB"/>
              </w:rPr>
            </w:pPr>
            <w:r w:rsidRPr="0053478A">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2C69A876" w:rsidR="0000007A" w:rsidRPr="0053478A" w:rsidRDefault="004B7C38" w:rsidP="000450FC">
            <w:pPr>
              <w:pStyle w:val="NormalWeb"/>
              <w:spacing w:before="0" w:beforeAutospacing="0" w:after="0" w:afterAutospacing="0"/>
              <w:rPr>
                <w:rFonts w:ascii="Arial" w:hAnsi="Arial" w:cs="Arial"/>
                <w:b/>
                <w:sz w:val="20"/>
                <w:szCs w:val="20"/>
                <w:highlight w:val="yellow"/>
                <w:lang w:val="en-GB"/>
              </w:rPr>
            </w:pPr>
            <w:r w:rsidRPr="0053478A">
              <w:rPr>
                <w:rFonts w:ascii="Arial" w:hAnsi="Arial" w:cs="Arial"/>
                <w:b/>
                <w:sz w:val="20"/>
                <w:szCs w:val="20"/>
                <w:lang w:val="en-GB"/>
              </w:rPr>
              <w:t xml:space="preserve">Analysis of caesarean rate and indications of university hospitals in sub-Saharan African developing countries using Robson classification system: the case of </w:t>
            </w:r>
            <w:proofErr w:type="spellStart"/>
            <w:r w:rsidRPr="0053478A">
              <w:rPr>
                <w:rFonts w:ascii="Arial" w:hAnsi="Arial" w:cs="Arial"/>
                <w:b/>
                <w:sz w:val="20"/>
                <w:szCs w:val="20"/>
                <w:lang w:val="en-GB"/>
              </w:rPr>
              <w:t>Cocody’s</w:t>
            </w:r>
            <w:proofErr w:type="spellEnd"/>
            <w:r w:rsidRPr="0053478A">
              <w:rPr>
                <w:rFonts w:ascii="Arial" w:hAnsi="Arial" w:cs="Arial"/>
                <w:b/>
                <w:sz w:val="20"/>
                <w:szCs w:val="20"/>
                <w:lang w:val="en-GB"/>
              </w:rPr>
              <w:t xml:space="preserve"> hospital </w:t>
            </w:r>
            <w:proofErr w:type="spellStart"/>
            <w:r w:rsidRPr="0053478A">
              <w:rPr>
                <w:rFonts w:ascii="Arial" w:hAnsi="Arial" w:cs="Arial"/>
                <w:b/>
                <w:sz w:val="20"/>
                <w:szCs w:val="20"/>
                <w:lang w:val="en-GB"/>
              </w:rPr>
              <w:t>center</w:t>
            </w:r>
            <w:proofErr w:type="spellEnd"/>
            <w:r w:rsidRPr="0053478A">
              <w:rPr>
                <w:rFonts w:ascii="Arial" w:hAnsi="Arial" w:cs="Arial"/>
                <w:b/>
                <w:sz w:val="20"/>
                <w:szCs w:val="20"/>
                <w:lang w:val="en-GB"/>
              </w:rPr>
              <w:t>, Abidjan-Cote d’Ivoire</w:t>
            </w:r>
          </w:p>
        </w:tc>
      </w:tr>
      <w:tr w:rsidR="00CF0BBB" w:rsidRPr="0053478A" w14:paraId="6D508B1C" w14:textId="77777777" w:rsidTr="002E7787">
        <w:trPr>
          <w:trHeight w:val="332"/>
        </w:trPr>
        <w:tc>
          <w:tcPr>
            <w:tcW w:w="1234" w:type="pct"/>
          </w:tcPr>
          <w:p w14:paraId="32FC28F7" w14:textId="77777777" w:rsidR="00CF0BBB" w:rsidRPr="0053478A" w:rsidRDefault="00CF0BBB" w:rsidP="00696CAD">
            <w:pPr>
              <w:pStyle w:val="BodyText"/>
              <w:ind w:left="90"/>
              <w:jc w:val="left"/>
              <w:rPr>
                <w:rFonts w:ascii="Arial" w:hAnsi="Arial" w:cs="Arial"/>
                <w:bCs/>
                <w:sz w:val="20"/>
                <w:szCs w:val="20"/>
                <w:lang w:val="en-GB"/>
              </w:rPr>
            </w:pPr>
            <w:r w:rsidRPr="0053478A">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5BBA3B21" w:rsidR="00CF0BBB" w:rsidRPr="0053478A" w:rsidRDefault="00A31004" w:rsidP="000450FC">
            <w:pPr>
              <w:pStyle w:val="NormalWeb"/>
              <w:spacing w:before="0" w:beforeAutospacing="0" w:after="0" w:afterAutospacing="0"/>
              <w:rPr>
                <w:rFonts w:ascii="Arial" w:hAnsi="Arial" w:cs="Arial"/>
                <w:b/>
                <w:sz w:val="20"/>
                <w:szCs w:val="20"/>
                <w:lang w:val="en-GB"/>
              </w:rPr>
            </w:pPr>
            <w:r w:rsidRPr="0053478A">
              <w:rPr>
                <w:rFonts w:ascii="Arial" w:hAnsi="Arial" w:cs="Arial"/>
                <w:b/>
                <w:sz w:val="20"/>
                <w:szCs w:val="20"/>
                <w:lang w:val="en-GB"/>
              </w:rPr>
              <w:t>Book Chapter</w:t>
            </w:r>
          </w:p>
        </w:tc>
      </w:tr>
    </w:tbl>
    <w:p w14:paraId="45F5983C" w14:textId="77777777" w:rsidR="00037D52" w:rsidRPr="0053478A" w:rsidRDefault="00037D52" w:rsidP="0000007A">
      <w:pPr>
        <w:pStyle w:val="BodyText"/>
        <w:rPr>
          <w:rFonts w:ascii="Arial" w:hAnsi="Arial" w:cs="Arial"/>
          <w:b/>
          <w:bCs/>
          <w:sz w:val="20"/>
          <w:szCs w:val="20"/>
          <w:u w:val="single"/>
          <w:lang w:val="en-GB"/>
        </w:rPr>
      </w:pPr>
    </w:p>
    <w:p w14:paraId="79DE1CF8" w14:textId="77777777" w:rsidR="00605952" w:rsidRPr="0053478A" w:rsidRDefault="00605952" w:rsidP="0000007A">
      <w:pPr>
        <w:pStyle w:val="BodyText"/>
        <w:rPr>
          <w:rFonts w:ascii="Arial" w:hAnsi="Arial" w:cs="Arial"/>
          <w:b/>
          <w:bCs/>
          <w:sz w:val="20"/>
          <w:szCs w:val="20"/>
          <w:u w:val="single"/>
          <w:lang w:val="en-GB"/>
        </w:rPr>
      </w:pPr>
    </w:p>
    <w:p w14:paraId="590A5ADE" w14:textId="77777777" w:rsidR="00D9392F" w:rsidRPr="0053478A" w:rsidRDefault="00D9392F" w:rsidP="0000007A">
      <w:pPr>
        <w:pStyle w:val="BodyText"/>
        <w:rPr>
          <w:rFonts w:ascii="Arial" w:hAnsi="Arial" w:cs="Arial"/>
          <w:i/>
          <w:sz w:val="20"/>
          <w:szCs w:val="20"/>
          <w:u w:val="single"/>
          <w:lang w:val="en-GB"/>
        </w:rPr>
      </w:pPr>
    </w:p>
    <w:p w14:paraId="37E43B60" w14:textId="77777777" w:rsidR="0086369B" w:rsidRPr="0053478A" w:rsidRDefault="0086369B" w:rsidP="00626025">
      <w:pPr>
        <w:pStyle w:val="BodyText"/>
        <w:rPr>
          <w:rFonts w:ascii="Arial" w:hAnsi="Arial" w:cs="Arial"/>
          <w:b/>
          <w:color w:val="222222"/>
          <w:sz w:val="20"/>
          <w:szCs w:val="20"/>
          <w:u w:val="single"/>
          <w:lang w:val="en-US"/>
        </w:rPr>
      </w:pPr>
    </w:p>
    <w:p w14:paraId="5A743ECE" w14:textId="77777777" w:rsidR="00D27A79" w:rsidRPr="0053478A"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53478A" w14:paraId="71A94C1F" w14:textId="77777777" w:rsidTr="007222C8">
        <w:tc>
          <w:tcPr>
            <w:tcW w:w="5000" w:type="pct"/>
            <w:gridSpan w:val="3"/>
            <w:tcBorders>
              <w:top w:val="nil"/>
              <w:left w:val="nil"/>
              <w:right w:val="nil"/>
            </w:tcBorders>
            <w:noWrap/>
          </w:tcPr>
          <w:p w14:paraId="0BC15285" w14:textId="75BEB51F" w:rsidR="00F1171E" w:rsidRPr="0053478A" w:rsidRDefault="00F1171E" w:rsidP="007222C8">
            <w:pPr>
              <w:pStyle w:val="Heading2"/>
              <w:jc w:val="left"/>
              <w:rPr>
                <w:rFonts w:ascii="Arial" w:hAnsi="Arial" w:cs="Arial"/>
                <w:lang w:val="en-GB"/>
              </w:rPr>
            </w:pPr>
            <w:r w:rsidRPr="0053478A">
              <w:rPr>
                <w:rFonts w:ascii="Arial" w:hAnsi="Arial" w:cs="Arial"/>
                <w:highlight w:val="yellow"/>
                <w:lang w:val="en-GB"/>
              </w:rPr>
              <w:t>PART  1:</w:t>
            </w:r>
            <w:r w:rsidRPr="0053478A">
              <w:rPr>
                <w:rFonts w:ascii="Arial" w:hAnsi="Arial" w:cs="Arial"/>
                <w:lang w:val="en-GB"/>
              </w:rPr>
              <w:t xml:space="preserve"> Comments</w:t>
            </w:r>
          </w:p>
          <w:p w14:paraId="1287753C" w14:textId="77777777" w:rsidR="00F1171E" w:rsidRPr="0053478A" w:rsidRDefault="00F1171E" w:rsidP="007222C8">
            <w:pPr>
              <w:rPr>
                <w:rFonts w:ascii="Arial" w:hAnsi="Arial" w:cs="Arial"/>
                <w:sz w:val="20"/>
                <w:szCs w:val="20"/>
                <w:lang w:val="en-GB"/>
              </w:rPr>
            </w:pPr>
          </w:p>
        </w:tc>
      </w:tr>
      <w:tr w:rsidR="00F1171E" w:rsidRPr="0053478A" w14:paraId="5EA12279" w14:textId="77777777" w:rsidTr="007222C8">
        <w:tc>
          <w:tcPr>
            <w:tcW w:w="1265" w:type="pct"/>
            <w:noWrap/>
          </w:tcPr>
          <w:p w14:paraId="7AE9682F" w14:textId="77777777" w:rsidR="00F1171E" w:rsidRPr="0053478A" w:rsidRDefault="00F1171E" w:rsidP="007222C8">
            <w:pPr>
              <w:pStyle w:val="Heading2"/>
              <w:jc w:val="left"/>
              <w:rPr>
                <w:rFonts w:ascii="Arial" w:hAnsi="Arial" w:cs="Arial"/>
                <w:lang w:val="en-GB"/>
              </w:rPr>
            </w:pPr>
          </w:p>
        </w:tc>
        <w:tc>
          <w:tcPr>
            <w:tcW w:w="2212" w:type="pct"/>
          </w:tcPr>
          <w:p w14:paraId="5B8DBE06" w14:textId="77777777" w:rsidR="00F1171E" w:rsidRPr="0053478A" w:rsidRDefault="00F1171E" w:rsidP="007222C8">
            <w:pPr>
              <w:pStyle w:val="Heading2"/>
              <w:jc w:val="left"/>
              <w:rPr>
                <w:rFonts w:ascii="Arial" w:hAnsi="Arial" w:cs="Arial"/>
                <w:lang w:val="en-GB"/>
              </w:rPr>
            </w:pPr>
            <w:r w:rsidRPr="0053478A">
              <w:rPr>
                <w:rFonts w:ascii="Arial" w:hAnsi="Arial" w:cs="Arial"/>
                <w:lang w:val="en-GB"/>
              </w:rPr>
              <w:t>Reviewer’s comment</w:t>
            </w:r>
          </w:p>
          <w:p w14:paraId="693A9C4D" w14:textId="77777777" w:rsidR="00421DBF" w:rsidRPr="0053478A" w:rsidRDefault="00421DBF" w:rsidP="00421DBF">
            <w:pPr>
              <w:rPr>
                <w:rFonts w:ascii="Arial" w:hAnsi="Arial" w:cs="Arial"/>
                <w:b/>
                <w:bCs/>
                <w:sz w:val="20"/>
                <w:szCs w:val="20"/>
              </w:rPr>
            </w:pPr>
            <w:r w:rsidRPr="0053478A">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53478A" w:rsidRDefault="00421DBF" w:rsidP="00421DBF">
            <w:pPr>
              <w:rPr>
                <w:rFonts w:ascii="Arial" w:hAnsi="Arial" w:cs="Arial"/>
                <w:sz w:val="20"/>
                <w:szCs w:val="20"/>
                <w:lang w:val="en-GB"/>
              </w:rPr>
            </w:pPr>
          </w:p>
        </w:tc>
        <w:tc>
          <w:tcPr>
            <w:tcW w:w="1523" w:type="pct"/>
          </w:tcPr>
          <w:p w14:paraId="57792C30" w14:textId="77777777" w:rsidR="00F1171E" w:rsidRPr="0053478A" w:rsidRDefault="00F1171E" w:rsidP="007222C8">
            <w:pPr>
              <w:pStyle w:val="Heading2"/>
              <w:jc w:val="left"/>
              <w:rPr>
                <w:rFonts w:ascii="Arial" w:hAnsi="Arial" w:cs="Arial"/>
                <w:b w:val="0"/>
                <w:lang w:val="en-GB"/>
              </w:rPr>
            </w:pPr>
            <w:r w:rsidRPr="0053478A">
              <w:rPr>
                <w:rFonts w:ascii="Arial" w:hAnsi="Arial" w:cs="Arial"/>
                <w:lang w:val="en-GB"/>
              </w:rPr>
              <w:t>Author’s Feedback</w:t>
            </w:r>
            <w:r w:rsidRPr="0053478A">
              <w:rPr>
                <w:rFonts w:ascii="Arial" w:hAnsi="Arial" w:cs="Arial"/>
                <w:b w:val="0"/>
                <w:lang w:val="en-GB"/>
              </w:rPr>
              <w:t xml:space="preserve"> </w:t>
            </w:r>
            <w:r w:rsidRPr="0053478A">
              <w:rPr>
                <w:rFonts w:ascii="Arial" w:hAnsi="Arial" w:cs="Arial"/>
                <w:b w:val="0"/>
                <w:i/>
                <w:lang w:val="en-GB"/>
              </w:rPr>
              <w:t>(Please correct the manuscript and highlight that part in the manuscript. It is mandatory that authors should write his/her feedback here)</w:t>
            </w:r>
          </w:p>
        </w:tc>
      </w:tr>
      <w:tr w:rsidR="00F1171E" w:rsidRPr="0053478A" w14:paraId="5C0AB4EC" w14:textId="77777777" w:rsidTr="007222C8">
        <w:trPr>
          <w:trHeight w:val="1264"/>
        </w:trPr>
        <w:tc>
          <w:tcPr>
            <w:tcW w:w="1265" w:type="pct"/>
            <w:noWrap/>
          </w:tcPr>
          <w:p w14:paraId="66B47184" w14:textId="48030299" w:rsidR="00F1171E" w:rsidRPr="0053478A" w:rsidRDefault="00F1171E" w:rsidP="007222C8">
            <w:pPr>
              <w:ind w:left="360"/>
              <w:rPr>
                <w:rFonts w:ascii="Arial" w:hAnsi="Arial" w:cs="Arial"/>
                <w:b/>
                <w:bCs/>
                <w:sz w:val="20"/>
                <w:szCs w:val="20"/>
                <w:lang w:val="en-GB"/>
              </w:rPr>
            </w:pPr>
            <w:r w:rsidRPr="0053478A">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53478A" w:rsidRDefault="00F1171E" w:rsidP="007222C8">
            <w:pPr>
              <w:ind w:left="360"/>
              <w:rPr>
                <w:rFonts w:ascii="Arial" w:eastAsia="MS Mincho" w:hAnsi="Arial" w:cs="Arial"/>
                <w:b/>
                <w:bCs/>
                <w:sz w:val="20"/>
                <w:szCs w:val="20"/>
                <w:lang w:val="en-GB"/>
              </w:rPr>
            </w:pPr>
          </w:p>
        </w:tc>
        <w:tc>
          <w:tcPr>
            <w:tcW w:w="2212" w:type="pct"/>
          </w:tcPr>
          <w:p w14:paraId="7DBC9196" w14:textId="0553EABE" w:rsidR="00F1171E" w:rsidRPr="0053478A" w:rsidRDefault="000A6881" w:rsidP="00FA216E">
            <w:pPr>
              <w:pStyle w:val="ListParagraph"/>
              <w:spacing w:line="360" w:lineRule="auto"/>
              <w:ind w:left="0"/>
              <w:jc w:val="both"/>
              <w:rPr>
                <w:rFonts w:ascii="Arial" w:hAnsi="Arial" w:cs="Arial"/>
                <w:bCs/>
                <w:sz w:val="20"/>
                <w:szCs w:val="20"/>
                <w:lang w:val="en-GB"/>
              </w:rPr>
            </w:pPr>
            <w:r w:rsidRPr="0053478A">
              <w:rPr>
                <w:rFonts w:ascii="Arial" w:hAnsi="Arial" w:cs="Arial"/>
                <w:bCs/>
                <w:sz w:val="20"/>
                <w:szCs w:val="20"/>
              </w:rPr>
              <w:t xml:space="preserve">This chapter addresses a relevant and important public health question for maternal care in sub-Saharan Africa, namely the high caesarean section (CS) rate in a tertiary university hospital in Abidjan and its distribution according to the Robson ten-group classification. By providing 12 years of data on more than 54,000 births, including over 21,000 caesarean deliveries in a level III maternity, the work offers a large real-world dataset from a context where robust obstetric surveillance data are often scarce. The analysis contributes to understanding which obstetric groups are driving the elevated CS rate and therefore where targeted interventions (for example in nulliparas and women with a scarred uterus) may be most effective. For a book chapter, this topic fits well within the broader theme of “Medical Science: Updates and Prospects”, especially as it illustrates how a standardized classification recommended internationally can be applied in a low-resource setting to guide local quality improvement. </w:t>
            </w:r>
          </w:p>
        </w:tc>
        <w:tc>
          <w:tcPr>
            <w:tcW w:w="1523" w:type="pct"/>
          </w:tcPr>
          <w:p w14:paraId="462A339C" w14:textId="77777777" w:rsidR="00F1171E" w:rsidRPr="0053478A" w:rsidRDefault="00F1171E" w:rsidP="007222C8">
            <w:pPr>
              <w:pStyle w:val="Heading2"/>
              <w:jc w:val="left"/>
              <w:rPr>
                <w:rFonts w:ascii="Arial" w:hAnsi="Arial" w:cs="Arial"/>
                <w:b w:val="0"/>
                <w:lang w:val="en-GB"/>
              </w:rPr>
            </w:pPr>
          </w:p>
        </w:tc>
      </w:tr>
      <w:tr w:rsidR="00F1171E" w:rsidRPr="0053478A" w14:paraId="0D8B5B2C" w14:textId="77777777" w:rsidTr="007222C8">
        <w:trPr>
          <w:trHeight w:val="1262"/>
        </w:trPr>
        <w:tc>
          <w:tcPr>
            <w:tcW w:w="1265" w:type="pct"/>
            <w:noWrap/>
          </w:tcPr>
          <w:p w14:paraId="21CBA5FE" w14:textId="77777777" w:rsidR="00F1171E" w:rsidRPr="0053478A" w:rsidRDefault="00F1171E" w:rsidP="007222C8">
            <w:pPr>
              <w:ind w:left="360"/>
              <w:rPr>
                <w:rFonts w:ascii="Arial" w:hAnsi="Arial" w:cs="Arial"/>
                <w:b/>
                <w:bCs/>
                <w:sz w:val="20"/>
                <w:szCs w:val="20"/>
                <w:lang w:val="en-GB"/>
              </w:rPr>
            </w:pPr>
            <w:r w:rsidRPr="0053478A">
              <w:rPr>
                <w:rFonts w:ascii="Arial" w:hAnsi="Arial" w:cs="Arial"/>
                <w:b/>
                <w:bCs/>
                <w:sz w:val="20"/>
                <w:szCs w:val="20"/>
                <w:lang w:val="en-GB"/>
              </w:rPr>
              <w:t>Is the title of the article suitable?</w:t>
            </w:r>
          </w:p>
          <w:p w14:paraId="1CABB61A" w14:textId="77777777" w:rsidR="00F1171E" w:rsidRPr="0053478A" w:rsidRDefault="00F1171E" w:rsidP="007222C8">
            <w:pPr>
              <w:ind w:left="360"/>
              <w:rPr>
                <w:rFonts w:ascii="Arial" w:hAnsi="Arial" w:cs="Arial"/>
                <w:b/>
                <w:bCs/>
                <w:sz w:val="20"/>
                <w:szCs w:val="20"/>
                <w:lang w:val="en-GB"/>
              </w:rPr>
            </w:pPr>
            <w:r w:rsidRPr="0053478A">
              <w:rPr>
                <w:rFonts w:ascii="Arial" w:hAnsi="Arial" w:cs="Arial"/>
                <w:b/>
                <w:bCs/>
                <w:sz w:val="20"/>
                <w:szCs w:val="20"/>
                <w:lang w:val="en-GB"/>
              </w:rPr>
              <w:t>(If not please suggest an alternative title)</w:t>
            </w:r>
          </w:p>
          <w:p w14:paraId="0275B919" w14:textId="77777777" w:rsidR="00F1171E" w:rsidRPr="0053478A" w:rsidRDefault="00F1171E" w:rsidP="007222C8">
            <w:pPr>
              <w:pStyle w:val="Heading2"/>
              <w:jc w:val="left"/>
              <w:rPr>
                <w:rFonts w:ascii="Arial" w:hAnsi="Arial" w:cs="Arial"/>
                <w:u w:val="single"/>
                <w:lang w:val="en-GB"/>
              </w:rPr>
            </w:pPr>
          </w:p>
        </w:tc>
        <w:tc>
          <w:tcPr>
            <w:tcW w:w="2212" w:type="pct"/>
          </w:tcPr>
          <w:p w14:paraId="794AA9A7" w14:textId="7F613A09" w:rsidR="00F1171E" w:rsidRPr="0053478A" w:rsidRDefault="00FA216E" w:rsidP="00FA216E">
            <w:pPr>
              <w:spacing w:line="360" w:lineRule="auto"/>
              <w:jc w:val="both"/>
              <w:rPr>
                <w:rFonts w:ascii="Arial" w:hAnsi="Arial" w:cs="Arial"/>
                <w:bCs/>
                <w:sz w:val="20"/>
                <w:szCs w:val="20"/>
                <w:lang w:val="en-GB"/>
              </w:rPr>
            </w:pPr>
            <w:r w:rsidRPr="0053478A">
              <w:rPr>
                <w:rFonts w:ascii="Arial" w:hAnsi="Arial" w:cs="Arial"/>
                <w:bCs/>
                <w:sz w:val="20"/>
                <w:szCs w:val="20"/>
              </w:rPr>
              <w:t xml:space="preserve">The title is informative but somewhat long and slightly repetitive (“developing countries” plus “the case of </w:t>
            </w:r>
            <w:proofErr w:type="spellStart"/>
            <w:r w:rsidRPr="0053478A">
              <w:rPr>
                <w:rFonts w:ascii="Arial" w:hAnsi="Arial" w:cs="Arial"/>
                <w:bCs/>
                <w:sz w:val="20"/>
                <w:szCs w:val="20"/>
              </w:rPr>
              <w:t>Cocody’s</w:t>
            </w:r>
            <w:proofErr w:type="spellEnd"/>
            <w:r w:rsidRPr="0053478A">
              <w:rPr>
                <w:rFonts w:ascii="Arial" w:hAnsi="Arial" w:cs="Arial"/>
                <w:bCs/>
                <w:sz w:val="20"/>
                <w:szCs w:val="20"/>
              </w:rPr>
              <w:t xml:space="preserve"> hospital center, Abidjan-Cote d’Ivoire”). It is broadly suitable but could be streamlined for clarity, for example to “Analysis of caesarean section rates and indications using the Robson classification in a tertiary maternity hospital in Côte d’Ivoire,” which keeps all essential elements while being more concise.</w:t>
            </w:r>
          </w:p>
        </w:tc>
        <w:tc>
          <w:tcPr>
            <w:tcW w:w="1523" w:type="pct"/>
          </w:tcPr>
          <w:p w14:paraId="405B6701" w14:textId="77777777" w:rsidR="00F1171E" w:rsidRPr="0053478A" w:rsidRDefault="00F1171E" w:rsidP="007222C8">
            <w:pPr>
              <w:pStyle w:val="Heading2"/>
              <w:jc w:val="left"/>
              <w:rPr>
                <w:rFonts w:ascii="Arial" w:hAnsi="Arial" w:cs="Arial"/>
                <w:b w:val="0"/>
                <w:lang w:val="en-GB"/>
              </w:rPr>
            </w:pPr>
          </w:p>
        </w:tc>
      </w:tr>
      <w:tr w:rsidR="00F1171E" w:rsidRPr="0053478A" w14:paraId="5604762A" w14:textId="77777777" w:rsidTr="007222C8">
        <w:trPr>
          <w:trHeight w:val="1262"/>
        </w:trPr>
        <w:tc>
          <w:tcPr>
            <w:tcW w:w="1265" w:type="pct"/>
            <w:noWrap/>
          </w:tcPr>
          <w:p w14:paraId="3635573D" w14:textId="77777777" w:rsidR="00F1171E" w:rsidRPr="0053478A" w:rsidRDefault="00F1171E" w:rsidP="007222C8">
            <w:pPr>
              <w:pStyle w:val="Heading2"/>
              <w:ind w:left="360"/>
              <w:jc w:val="left"/>
              <w:rPr>
                <w:rFonts w:ascii="Arial" w:hAnsi="Arial" w:cs="Arial"/>
                <w:lang w:val="en-GB"/>
              </w:rPr>
            </w:pPr>
            <w:r w:rsidRPr="0053478A">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53478A" w:rsidRDefault="00F1171E" w:rsidP="007222C8">
            <w:pPr>
              <w:pStyle w:val="Heading2"/>
              <w:jc w:val="left"/>
              <w:rPr>
                <w:rFonts w:ascii="Arial" w:hAnsi="Arial" w:cs="Arial"/>
                <w:u w:val="single"/>
                <w:lang w:val="en-GB"/>
              </w:rPr>
            </w:pPr>
          </w:p>
        </w:tc>
        <w:tc>
          <w:tcPr>
            <w:tcW w:w="2212" w:type="pct"/>
          </w:tcPr>
          <w:p w14:paraId="0FB7E83A" w14:textId="2813F97C" w:rsidR="00F1171E" w:rsidRPr="0053478A" w:rsidRDefault="00FA216E" w:rsidP="00FA216E">
            <w:pPr>
              <w:spacing w:line="360" w:lineRule="auto"/>
              <w:jc w:val="both"/>
              <w:rPr>
                <w:rFonts w:ascii="Arial" w:hAnsi="Arial" w:cs="Arial"/>
                <w:bCs/>
                <w:sz w:val="20"/>
                <w:szCs w:val="20"/>
                <w:lang w:val="en-GB"/>
              </w:rPr>
            </w:pPr>
            <w:r w:rsidRPr="0053478A">
              <w:rPr>
                <w:rFonts w:ascii="Arial" w:hAnsi="Arial" w:cs="Arial"/>
                <w:bCs/>
                <w:sz w:val="20"/>
                <w:szCs w:val="20"/>
              </w:rPr>
              <w:t>The abstract includes the key elements—background, objective, methods, main results and conclusions—and clearly reports the overall CS rate, its increase over time, the Robson groups most responsible for the rise, and the leading indications for caesarean section. However, there are several issues that should be addressed. The abstract appears duplicated verbatim in the file and this repetition should be removed. Some sentences in the background are awkwardly phrased; for example, the objective sentence should be revised for grammar and clarity.</w:t>
            </w:r>
          </w:p>
        </w:tc>
        <w:tc>
          <w:tcPr>
            <w:tcW w:w="1523" w:type="pct"/>
          </w:tcPr>
          <w:p w14:paraId="1D54B730" w14:textId="77777777" w:rsidR="00F1171E" w:rsidRPr="0053478A" w:rsidRDefault="00F1171E" w:rsidP="007222C8">
            <w:pPr>
              <w:pStyle w:val="Heading2"/>
              <w:jc w:val="left"/>
              <w:rPr>
                <w:rFonts w:ascii="Arial" w:hAnsi="Arial" w:cs="Arial"/>
                <w:b w:val="0"/>
                <w:lang w:val="en-GB"/>
              </w:rPr>
            </w:pPr>
          </w:p>
        </w:tc>
      </w:tr>
      <w:tr w:rsidR="00F1171E" w:rsidRPr="0053478A" w14:paraId="2F579F54" w14:textId="77777777" w:rsidTr="007222C8">
        <w:trPr>
          <w:trHeight w:val="859"/>
        </w:trPr>
        <w:tc>
          <w:tcPr>
            <w:tcW w:w="1265" w:type="pct"/>
            <w:noWrap/>
          </w:tcPr>
          <w:p w14:paraId="04361F46" w14:textId="368783AB" w:rsidR="00F1171E" w:rsidRPr="0053478A" w:rsidRDefault="00DC6FED" w:rsidP="007222C8">
            <w:pPr>
              <w:ind w:left="360"/>
              <w:rPr>
                <w:rFonts w:ascii="Arial" w:hAnsi="Arial" w:cs="Arial"/>
                <w:b/>
                <w:bCs/>
                <w:sz w:val="20"/>
                <w:szCs w:val="20"/>
                <w:u w:val="single"/>
                <w:lang w:val="en-GB"/>
              </w:rPr>
            </w:pPr>
            <w:r w:rsidRPr="0053478A">
              <w:rPr>
                <w:rFonts w:ascii="Arial" w:hAnsi="Arial" w:cs="Arial"/>
                <w:b/>
                <w:bCs/>
                <w:sz w:val="20"/>
                <w:szCs w:val="20"/>
                <w:lang w:val="en-GB"/>
              </w:rPr>
              <w:t xml:space="preserve">Is the manuscript scientifically, correct? Please write here. </w:t>
            </w:r>
          </w:p>
        </w:tc>
        <w:tc>
          <w:tcPr>
            <w:tcW w:w="2212" w:type="pct"/>
          </w:tcPr>
          <w:p w14:paraId="2B5A7721" w14:textId="2D6490A6" w:rsidR="00F1171E" w:rsidRPr="0053478A" w:rsidRDefault="00FA216E" w:rsidP="00FA216E">
            <w:pPr>
              <w:pStyle w:val="ListParagraph"/>
              <w:spacing w:line="360" w:lineRule="auto"/>
              <w:ind w:left="0"/>
              <w:jc w:val="both"/>
              <w:rPr>
                <w:rFonts w:ascii="Arial" w:hAnsi="Arial" w:cs="Arial"/>
                <w:bCs/>
                <w:sz w:val="20"/>
                <w:szCs w:val="20"/>
                <w:lang w:val="en-GB"/>
              </w:rPr>
            </w:pPr>
            <w:r w:rsidRPr="0053478A">
              <w:rPr>
                <w:rFonts w:ascii="Arial" w:hAnsi="Arial" w:cs="Arial"/>
                <w:bCs/>
                <w:sz w:val="20"/>
                <w:szCs w:val="20"/>
              </w:rPr>
              <w:t xml:space="preserve">Scientifically, the chapter is largely sound as a retrospective descriptive and comparative analysis. The use of a long 12-year period and the subdivision into two equal time periods allows for examination of </w:t>
            </w:r>
            <w:r w:rsidRPr="0053478A">
              <w:rPr>
                <w:rFonts w:ascii="Arial" w:hAnsi="Arial" w:cs="Arial"/>
                <w:bCs/>
                <w:sz w:val="20"/>
                <w:szCs w:val="20"/>
              </w:rPr>
              <w:lastRenderedPageBreak/>
              <w:t>temporal trends. The application of the Robson classification is appropriate to the stated objective of identifying which obstetric subgroups contribute most to the rising CS rate, and the analysis of indications (acute fetal distress, fetopelvic disproportion, hypertensive disorders, breech presentation, scarred uterus, etc.) is coherent and clinically plausible.</w:t>
            </w:r>
          </w:p>
        </w:tc>
        <w:tc>
          <w:tcPr>
            <w:tcW w:w="1523" w:type="pct"/>
          </w:tcPr>
          <w:p w14:paraId="4898F764" w14:textId="77777777" w:rsidR="00F1171E" w:rsidRPr="0053478A" w:rsidRDefault="00F1171E" w:rsidP="007222C8">
            <w:pPr>
              <w:pStyle w:val="Heading2"/>
              <w:jc w:val="left"/>
              <w:rPr>
                <w:rFonts w:ascii="Arial" w:hAnsi="Arial" w:cs="Arial"/>
                <w:b w:val="0"/>
                <w:lang w:val="en-GB"/>
              </w:rPr>
            </w:pPr>
          </w:p>
        </w:tc>
      </w:tr>
      <w:tr w:rsidR="00F1171E" w:rsidRPr="0053478A" w14:paraId="73739464" w14:textId="77777777" w:rsidTr="007222C8">
        <w:trPr>
          <w:trHeight w:val="703"/>
        </w:trPr>
        <w:tc>
          <w:tcPr>
            <w:tcW w:w="1265" w:type="pct"/>
            <w:noWrap/>
          </w:tcPr>
          <w:p w14:paraId="09C25322" w14:textId="77777777" w:rsidR="00F1171E" w:rsidRPr="0053478A" w:rsidRDefault="00F1171E" w:rsidP="007222C8">
            <w:pPr>
              <w:ind w:left="360"/>
              <w:rPr>
                <w:rFonts w:ascii="Arial" w:hAnsi="Arial" w:cs="Arial"/>
                <w:b/>
                <w:bCs/>
                <w:sz w:val="20"/>
                <w:szCs w:val="20"/>
                <w:lang w:val="en-GB"/>
              </w:rPr>
            </w:pPr>
            <w:r w:rsidRPr="0053478A">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53478A" w:rsidRDefault="00F1171E" w:rsidP="007222C8">
            <w:pPr>
              <w:ind w:left="360"/>
              <w:rPr>
                <w:rFonts w:ascii="Arial" w:hAnsi="Arial" w:cs="Arial"/>
                <w:b/>
                <w:bCs/>
                <w:sz w:val="20"/>
                <w:szCs w:val="20"/>
                <w:u w:val="single"/>
                <w:lang w:val="en-GB"/>
              </w:rPr>
            </w:pPr>
            <w:r w:rsidRPr="0053478A">
              <w:rPr>
                <w:rFonts w:ascii="Arial" w:hAnsi="Arial" w:cs="Arial"/>
                <w:b/>
                <w:bCs/>
                <w:sz w:val="20"/>
                <w:szCs w:val="20"/>
                <w:u w:val="single"/>
                <w:lang w:val="en-GB"/>
              </w:rPr>
              <w:t>-</w:t>
            </w:r>
          </w:p>
        </w:tc>
        <w:tc>
          <w:tcPr>
            <w:tcW w:w="2212" w:type="pct"/>
          </w:tcPr>
          <w:p w14:paraId="24FE0567" w14:textId="1EC01DDC" w:rsidR="00F1171E" w:rsidRPr="0053478A" w:rsidRDefault="00FA216E" w:rsidP="00FA216E">
            <w:pPr>
              <w:pStyle w:val="ListParagraph"/>
              <w:spacing w:line="360" w:lineRule="auto"/>
              <w:ind w:left="0"/>
              <w:jc w:val="both"/>
              <w:rPr>
                <w:rFonts w:ascii="Arial" w:hAnsi="Arial" w:cs="Arial"/>
                <w:bCs/>
                <w:sz w:val="20"/>
                <w:szCs w:val="20"/>
                <w:lang w:val="en-GB"/>
              </w:rPr>
            </w:pPr>
            <w:r w:rsidRPr="0053478A">
              <w:rPr>
                <w:rFonts w:ascii="Arial" w:hAnsi="Arial" w:cs="Arial"/>
                <w:sz w:val="20"/>
                <w:szCs w:val="20"/>
              </w:rPr>
              <w:t>The references are generally appropriate for the time frame of the article</w:t>
            </w:r>
          </w:p>
        </w:tc>
        <w:tc>
          <w:tcPr>
            <w:tcW w:w="1523" w:type="pct"/>
          </w:tcPr>
          <w:p w14:paraId="40220055" w14:textId="77777777" w:rsidR="00F1171E" w:rsidRPr="0053478A" w:rsidRDefault="00F1171E" w:rsidP="007222C8">
            <w:pPr>
              <w:pStyle w:val="Heading2"/>
              <w:jc w:val="left"/>
              <w:rPr>
                <w:rFonts w:ascii="Arial" w:hAnsi="Arial" w:cs="Arial"/>
                <w:b w:val="0"/>
                <w:lang w:val="en-GB"/>
              </w:rPr>
            </w:pPr>
          </w:p>
        </w:tc>
      </w:tr>
      <w:tr w:rsidR="00F1171E" w:rsidRPr="0053478A" w14:paraId="73CC4A50" w14:textId="77777777" w:rsidTr="007222C8">
        <w:trPr>
          <w:trHeight w:val="386"/>
        </w:trPr>
        <w:tc>
          <w:tcPr>
            <w:tcW w:w="1265" w:type="pct"/>
            <w:noWrap/>
          </w:tcPr>
          <w:p w14:paraId="029CE8D0" w14:textId="77777777" w:rsidR="00F1171E" w:rsidRPr="0053478A" w:rsidRDefault="00F1171E" w:rsidP="007222C8">
            <w:pPr>
              <w:pStyle w:val="Heading2"/>
              <w:jc w:val="left"/>
              <w:rPr>
                <w:rFonts w:ascii="Arial" w:hAnsi="Arial" w:cs="Arial"/>
                <w:b w:val="0"/>
                <w:lang w:val="en-GB"/>
              </w:rPr>
            </w:pPr>
          </w:p>
          <w:p w14:paraId="589C16C7" w14:textId="77777777" w:rsidR="00F1171E" w:rsidRPr="0053478A" w:rsidRDefault="00F1171E" w:rsidP="007222C8">
            <w:pPr>
              <w:pStyle w:val="Heading2"/>
              <w:ind w:left="360"/>
              <w:jc w:val="left"/>
              <w:rPr>
                <w:rFonts w:ascii="Arial" w:hAnsi="Arial" w:cs="Arial"/>
                <w:bCs w:val="0"/>
                <w:lang w:val="en-GB"/>
              </w:rPr>
            </w:pPr>
            <w:r w:rsidRPr="0053478A">
              <w:rPr>
                <w:rFonts w:ascii="Arial" w:hAnsi="Arial" w:cs="Arial"/>
                <w:bCs w:val="0"/>
                <w:lang w:val="en-GB"/>
              </w:rPr>
              <w:t>Is the language/English quality of the article suitable for scholarly communications?</w:t>
            </w:r>
          </w:p>
          <w:p w14:paraId="7722B85E" w14:textId="77777777" w:rsidR="00F1171E" w:rsidRPr="0053478A" w:rsidRDefault="00F1171E" w:rsidP="007222C8">
            <w:pPr>
              <w:rPr>
                <w:rFonts w:ascii="Arial" w:hAnsi="Arial" w:cs="Arial"/>
                <w:sz w:val="20"/>
                <w:szCs w:val="20"/>
                <w:lang w:val="en-GB"/>
              </w:rPr>
            </w:pPr>
          </w:p>
        </w:tc>
        <w:tc>
          <w:tcPr>
            <w:tcW w:w="2212" w:type="pct"/>
          </w:tcPr>
          <w:p w14:paraId="0A07EA75" w14:textId="77777777" w:rsidR="00F1171E" w:rsidRPr="0053478A" w:rsidRDefault="00F1171E" w:rsidP="00FA216E">
            <w:pPr>
              <w:spacing w:line="360" w:lineRule="auto"/>
              <w:jc w:val="both"/>
              <w:rPr>
                <w:rFonts w:ascii="Arial" w:hAnsi="Arial" w:cs="Arial"/>
                <w:sz w:val="20"/>
                <w:szCs w:val="20"/>
                <w:lang w:val="en-GB"/>
              </w:rPr>
            </w:pPr>
          </w:p>
          <w:p w14:paraId="6CBA4B2A" w14:textId="25ACA1B4" w:rsidR="00F1171E" w:rsidRPr="0053478A" w:rsidRDefault="00FA216E" w:rsidP="00FA216E">
            <w:pPr>
              <w:spacing w:line="360" w:lineRule="auto"/>
              <w:jc w:val="both"/>
              <w:rPr>
                <w:rFonts w:ascii="Arial" w:hAnsi="Arial" w:cs="Arial"/>
                <w:sz w:val="20"/>
                <w:szCs w:val="20"/>
                <w:lang w:val="en-GB"/>
              </w:rPr>
            </w:pPr>
            <w:r w:rsidRPr="0053478A">
              <w:rPr>
                <w:rFonts w:ascii="Arial" w:hAnsi="Arial" w:cs="Arial"/>
                <w:sz w:val="20"/>
                <w:szCs w:val="20"/>
              </w:rPr>
              <w:t>The English language is understandable throughout and the scientific content is clearly conveyed, but the manuscript would benefit from careful language editing.</w:t>
            </w:r>
          </w:p>
          <w:p w14:paraId="41E28118" w14:textId="77777777" w:rsidR="00F1171E" w:rsidRPr="0053478A" w:rsidRDefault="00F1171E" w:rsidP="00FA216E">
            <w:pPr>
              <w:spacing w:line="360" w:lineRule="auto"/>
              <w:jc w:val="both"/>
              <w:rPr>
                <w:rFonts w:ascii="Arial" w:hAnsi="Arial" w:cs="Arial"/>
                <w:sz w:val="20"/>
                <w:szCs w:val="20"/>
                <w:lang w:val="en-GB"/>
              </w:rPr>
            </w:pPr>
          </w:p>
          <w:p w14:paraId="297F52DB" w14:textId="77777777" w:rsidR="00F1171E" w:rsidRPr="0053478A" w:rsidRDefault="00F1171E" w:rsidP="00FA216E">
            <w:pPr>
              <w:spacing w:line="360" w:lineRule="auto"/>
              <w:jc w:val="both"/>
              <w:rPr>
                <w:rFonts w:ascii="Arial" w:hAnsi="Arial" w:cs="Arial"/>
                <w:sz w:val="20"/>
                <w:szCs w:val="20"/>
                <w:lang w:val="en-GB"/>
              </w:rPr>
            </w:pPr>
          </w:p>
          <w:p w14:paraId="149A6CEF" w14:textId="77777777" w:rsidR="00F1171E" w:rsidRPr="0053478A" w:rsidRDefault="00F1171E" w:rsidP="00FA216E">
            <w:pPr>
              <w:spacing w:line="360" w:lineRule="auto"/>
              <w:jc w:val="both"/>
              <w:rPr>
                <w:rFonts w:ascii="Arial" w:hAnsi="Arial" w:cs="Arial"/>
                <w:sz w:val="20"/>
                <w:szCs w:val="20"/>
                <w:lang w:val="en-GB"/>
              </w:rPr>
            </w:pPr>
          </w:p>
        </w:tc>
        <w:tc>
          <w:tcPr>
            <w:tcW w:w="1523" w:type="pct"/>
          </w:tcPr>
          <w:p w14:paraId="0351CA58" w14:textId="77777777" w:rsidR="00F1171E" w:rsidRPr="0053478A" w:rsidRDefault="00F1171E" w:rsidP="007222C8">
            <w:pPr>
              <w:rPr>
                <w:rFonts w:ascii="Arial" w:hAnsi="Arial" w:cs="Arial"/>
                <w:sz w:val="20"/>
                <w:szCs w:val="20"/>
                <w:lang w:val="en-GB"/>
              </w:rPr>
            </w:pPr>
          </w:p>
        </w:tc>
      </w:tr>
      <w:tr w:rsidR="00F1171E" w:rsidRPr="0053478A" w14:paraId="20A16C0C" w14:textId="77777777" w:rsidTr="007222C8">
        <w:trPr>
          <w:trHeight w:val="1178"/>
        </w:trPr>
        <w:tc>
          <w:tcPr>
            <w:tcW w:w="1265" w:type="pct"/>
            <w:noWrap/>
          </w:tcPr>
          <w:p w14:paraId="7F4BCFAE" w14:textId="77777777" w:rsidR="00F1171E" w:rsidRPr="0053478A" w:rsidRDefault="00F1171E" w:rsidP="007222C8">
            <w:pPr>
              <w:pStyle w:val="Heading2"/>
              <w:jc w:val="left"/>
              <w:rPr>
                <w:rFonts w:ascii="Arial" w:hAnsi="Arial" w:cs="Arial"/>
                <w:b w:val="0"/>
                <w:bCs w:val="0"/>
                <w:lang w:val="en-GB"/>
              </w:rPr>
            </w:pPr>
            <w:r w:rsidRPr="0053478A">
              <w:rPr>
                <w:rFonts w:ascii="Arial" w:hAnsi="Arial" w:cs="Arial"/>
                <w:bCs w:val="0"/>
                <w:u w:val="single"/>
                <w:lang w:val="en-GB"/>
              </w:rPr>
              <w:t>Optional/General</w:t>
            </w:r>
            <w:r w:rsidRPr="0053478A">
              <w:rPr>
                <w:rFonts w:ascii="Arial" w:hAnsi="Arial" w:cs="Arial"/>
                <w:bCs w:val="0"/>
                <w:lang w:val="en-GB"/>
              </w:rPr>
              <w:t xml:space="preserve"> </w:t>
            </w:r>
            <w:r w:rsidRPr="0053478A">
              <w:rPr>
                <w:rFonts w:ascii="Arial" w:hAnsi="Arial" w:cs="Arial"/>
                <w:b w:val="0"/>
                <w:bCs w:val="0"/>
                <w:lang w:val="en-GB"/>
              </w:rPr>
              <w:t>comments</w:t>
            </w:r>
          </w:p>
          <w:p w14:paraId="1A6B3748" w14:textId="77777777" w:rsidR="00F1171E" w:rsidRPr="0053478A" w:rsidRDefault="00F1171E" w:rsidP="007222C8">
            <w:pPr>
              <w:pStyle w:val="Heading2"/>
              <w:jc w:val="left"/>
              <w:rPr>
                <w:rFonts w:ascii="Arial" w:hAnsi="Arial" w:cs="Arial"/>
                <w:b w:val="0"/>
                <w:lang w:val="en-GB"/>
              </w:rPr>
            </w:pPr>
          </w:p>
        </w:tc>
        <w:tc>
          <w:tcPr>
            <w:tcW w:w="2212" w:type="pct"/>
          </w:tcPr>
          <w:p w14:paraId="1E347C61" w14:textId="77777777" w:rsidR="00F1171E" w:rsidRPr="0053478A" w:rsidRDefault="00F1171E" w:rsidP="007222C8">
            <w:pPr>
              <w:rPr>
                <w:rFonts w:ascii="Arial" w:hAnsi="Arial" w:cs="Arial"/>
                <w:sz w:val="20"/>
                <w:szCs w:val="20"/>
                <w:lang w:val="en-GB"/>
              </w:rPr>
            </w:pPr>
          </w:p>
          <w:p w14:paraId="5E946A0E" w14:textId="5648C673" w:rsidR="00F1171E" w:rsidRPr="0053478A" w:rsidRDefault="00D62D90" w:rsidP="007222C8">
            <w:pPr>
              <w:rPr>
                <w:rFonts w:ascii="Arial" w:hAnsi="Arial" w:cs="Arial"/>
                <w:sz w:val="20"/>
                <w:szCs w:val="20"/>
                <w:lang w:val="en-GB"/>
              </w:rPr>
            </w:pPr>
            <w:r w:rsidRPr="0053478A">
              <w:rPr>
                <w:rFonts w:ascii="Arial" w:hAnsi="Arial" w:cs="Arial"/>
                <w:bCs/>
                <w:sz w:val="20"/>
                <w:szCs w:val="20"/>
              </w:rPr>
              <w:t xml:space="preserve">Overall, I consider this chapter to be a useful and publishable contribution, provided the authors address the points above. The core dataset and analyses are solid and relevant, but several issues related to methodological clarity, updating of the literature, presentation of the abstract and tables, and language require substantive but entirely feasible revision before final acceptance. </w:t>
            </w:r>
          </w:p>
          <w:p w14:paraId="7EB58C99" w14:textId="77777777" w:rsidR="00F1171E" w:rsidRPr="0053478A" w:rsidRDefault="00F1171E" w:rsidP="007222C8">
            <w:pPr>
              <w:rPr>
                <w:rFonts w:ascii="Arial" w:hAnsi="Arial" w:cs="Arial"/>
                <w:sz w:val="20"/>
                <w:szCs w:val="20"/>
                <w:lang w:val="en-GB"/>
              </w:rPr>
            </w:pPr>
          </w:p>
          <w:p w14:paraId="15DFD0E8" w14:textId="77777777" w:rsidR="00F1171E" w:rsidRPr="0053478A" w:rsidRDefault="00F1171E" w:rsidP="007222C8">
            <w:pPr>
              <w:rPr>
                <w:rFonts w:ascii="Arial" w:hAnsi="Arial" w:cs="Arial"/>
                <w:sz w:val="20"/>
                <w:szCs w:val="20"/>
                <w:lang w:val="en-GB"/>
              </w:rPr>
            </w:pPr>
          </w:p>
        </w:tc>
        <w:tc>
          <w:tcPr>
            <w:tcW w:w="1523" w:type="pct"/>
          </w:tcPr>
          <w:p w14:paraId="465E098E" w14:textId="77777777" w:rsidR="00F1171E" w:rsidRPr="0053478A" w:rsidRDefault="00F1171E" w:rsidP="007222C8">
            <w:pPr>
              <w:rPr>
                <w:rFonts w:ascii="Arial" w:hAnsi="Arial" w:cs="Arial"/>
                <w:sz w:val="20"/>
                <w:szCs w:val="20"/>
                <w:lang w:val="en-GB"/>
              </w:rPr>
            </w:pPr>
          </w:p>
        </w:tc>
      </w:tr>
    </w:tbl>
    <w:p w14:paraId="4437A01F" w14:textId="77777777" w:rsidR="00F1171E" w:rsidRPr="0053478A" w:rsidRDefault="00F1171E" w:rsidP="00F1171E">
      <w:pPr>
        <w:pStyle w:val="BodyText"/>
        <w:rPr>
          <w:rFonts w:ascii="Arial" w:hAnsi="Arial" w:cs="Arial"/>
          <w:b/>
          <w:bCs/>
          <w:sz w:val="20"/>
          <w:szCs w:val="20"/>
          <w:u w:val="single"/>
          <w:lang w:val="en-GB"/>
        </w:rPr>
      </w:pPr>
    </w:p>
    <w:p w14:paraId="25069224" w14:textId="77777777" w:rsidR="00F1171E" w:rsidRPr="0053478A" w:rsidRDefault="00F1171E" w:rsidP="00F1171E">
      <w:pPr>
        <w:pStyle w:val="BodyText"/>
        <w:rPr>
          <w:rFonts w:ascii="Arial" w:hAnsi="Arial" w:cs="Arial"/>
          <w:b/>
          <w:bCs/>
          <w:sz w:val="20"/>
          <w:szCs w:val="20"/>
          <w:u w:val="single"/>
          <w:lang w:val="en-GB"/>
        </w:rPr>
      </w:pPr>
    </w:p>
    <w:p w14:paraId="0821307F" w14:textId="77777777" w:rsidR="00F1171E" w:rsidRPr="0053478A"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53478A"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53478A" w:rsidRDefault="00F1171E" w:rsidP="007222C8">
            <w:pPr>
              <w:pStyle w:val="NormalWeb"/>
              <w:spacing w:before="0" w:beforeAutospacing="0" w:after="0" w:afterAutospacing="0"/>
              <w:rPr>
                <w:rFonts w:ascii="Arial" w:hAnsi="Arial" w:cs="Arial"/>
                <w:b/>
                <w:sz w:val="20"/>
                <w:szCs w:val="20"/>
                <w:u w:val="single"/>
                <w:lang w:val="en-GB"/>
              </w:rPr>
            </w:pPr>
            <w:r w:rsidRPr="0053478A">
              <w:rPr>
                <w:rFonts w:ascii="Arial" w:hAnsi="Arial" w:cs="Arial"/>
                <w:b/>
                <w:sz w:val="20"/>
                <w:szCs w:val="20"/>
                <w:highlight w:val="yellow"/>
                <w:u w:val="single"/>
                <w:lang w:val="en-GB"/>
              </w:rPr>
              <w:t>PART  2:</w:t>
            </w:r>
            <w:r w:rsidRPr="0053478A">
              <w:rPr>
                <w:rFonts w:ascii="Arial" w:hAnsi="Arial" w:cs="Arial"/>
                <w:b/>
                <w:sz w:val="20"/>
                <w:szCs w:val="20"/>
                <w:u w:val="single"/>
                <w:lang w:val="en-GB"/>
              </w:rPr>
              <w:t xml:space="preserve"> </w:t>
            </w:r>
          </w:p>
          <w:p w14:paraId="5B767407" w14:textId="77777777" w:rsidR="00F1171E" w:rsidRPr="0053478A"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53478A"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53478A"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53478A" w:rsidRDefault="00F1171E" w:rsidP="007222C8">
            <w:pPr>
              <w:pStyle w:val="Heading2"/>
              <w:jc w:val="left"/>
              <w:rPr>
                <w:rFonts w:ascii="Arial" w:hAnsi="Arial" w:cs="Arial"/>
                <w:lang w:val="en-GB"/>
              </w:rPr>
            </w:pPr>
            <w:r w:rsidRPr="0053478A">
              <w:rPr>
                <w:rFonts w:ascii="Arial" w:hAnsi="Arial" w:cs="Arial"/>
                <w:lang w:val="en-GB"/>
              </w:rPr>
              <w:t>Reviewer’s comment</w:t>
            </w:r>
          </w:p>
        </w:tc>
        <w:tc>
          <w:tcPr>
            <w:tcW w:w="1342" w:type="pct"/>
          </w:tcPr>
          <w:p w14:paraId="6F48B50B" w14:textId="77777777" w:rsidR="00F1171E" w:rsidRPr="0053478A" w:rsidRDefault="00F1171E" w:rsidP="007222C8">
            <w:pPr>
              <w:pStyle w:val="Heading2"/>
              <w:jc w:val="left"/>
              <w:rPr>
                <w:rFonts w:ascii="Arial" w:hAnsi="Arial" w:cs="Arial"/>
                <w:b w:val="0"/>
                <w:lang w:val="en-GB"/>
              </w:rPr>
            </w:pPr>
            <w:r w:rsidRPr="0053478A">
              <w:rPr>
                <w:rFonts w:ascii="Arial" w:hAnsi="Arial" w:cs="Arial"/>
                <w:lang w:val="en-GB"/>
              </w:rPr>
              <w:t>Author’s comment</w:t>
            </w:r>
            <w:r w:rsidRPr="0053478A">
              <w:rPr>
                <w:rFonts w:ascii="Arial" w:hAnsi="Arial" w:cs="Arial"/>
                <w:b w:val="0"/>
                <w:lang w:val="en-GB"/>
              </w:rPr>
              <w:t xml:space="preserve"> </w:t>
            </w:r>
            <w:r w:rsidRPr="0053478A">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53478A"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53478A" w:rsidRDefault="00F1171E" w:rsidP="007222C8">
            <w:pPr>
              <w:pStyle w:val="NormalWeb"/>
              <w:spacing w:before="0" w:beforeAutospacing="0" w:after="0" w:afterAutospacing="0"/>
              <w:rPr>
                <w:rFonts w:ascii="Arial" w:hAnsi="Arial" w:cs="Arial"/>
                <w:b/>
                <w:sz w:val="20"/>
                <w:szCs w:val="20"/>
                <w:lang w:val="en-GB"/>
              </w:rPr>
            </w:pPr>
            <w:r w:rsidRPr="0053478A">
              <w:rPr>
                <w:rFonts w:ascii="Arial" w:hAnsi="Arial" w:cs="Arial"/>
                <w:b/>
                <w:sz w:val="20"/>
                <w:szCs w:val="20"/>
                <w:lang w:val="en-GB"/>
              </w:rPr>
              <w:t xml:space="preserve">Are there ethical issues in this manuscript? </w:t>
            </w:r>
          </w:p>
          <w:p w14:paraId="6034B476" w14:textId="77777777" w:rsidR="00F1171E" w:rsidRPr="0053478A"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53478A" w:rsidRDefault="00F1171E" w:rsidP="007222C8">
            <w:pPr>
              <w:pStyle w:val="NormalWeb"/>
              <w:spacing w:before="0" w:beforeAutospacing="0" w:after="0" w:afterAutospacing="0"/>
              <w:rPr>
                <w:rFonts w:ascii="Arial" w:hAnsi="Arial" w:cs="Arial"/>
                <w:i/>
                <w:iCs/>
                <w:sz w:val="20"/>
                <w:szCs w:val="20"/>
                <w:u w:val="single"/>
                <w:lang w:val="en-GB"/>
              </w:rPr>
            </w:pPr>
            <w:r w:rsidRPr="0053478A">
              <w:rPr>
                <w:rFonts w:ascii="Arial" w:hAnsi="Arial" w:cs="Arial"/>
                <w:i/>
                <w:iCs/>
                <w:sz w:val="20"/>
                <w:szCs w:val="20"/>
                <w:u w:val="single"/>
                <w:lang w:val="en-GB"/>
              </w:rPr>
              <w:t xml:space="preserve">(If yes, </w:t>
            </w:r>
            <w:proofErr w:type="gramStart"/>
            <w:r w:rsidRPr="0053478A">
              <w:rPr>
                <w:rFonts w:ascii="Arial" w:hAnsi="Arial" w:cs="Arial"/>
                <w:i/>
                <w:iCs/>
                <w:sz w:val="20"/>
                <w:szCs w:val="20"/>
                <w:u w:val="single"/>
                <w:lang w:val="en-GB"/>
              </w:rPr>
              <w:t>Kindly</w:t>
            </w:r>
            <w:proofErr w:type="gramEnd"/>
            <w:r w:rsidRPr="0053478A">
              <w:rPr>
                <w:rFonts w:ascii="Arial" w:hAnsi="Arial" w:cs="Arial"/>
                <w:i/>
                <w:iCs/>
                <w:sz w:val="20"/>
                <w:szCs w:val="20"/>
                <w:u w:val="single"/>
                <w:lang w:val="en-GB"/>
              </w:rPr>
              <w:t xml:space="preserve"> please write down the ethical issues here in detail)</w:t>
            </w:r>
          </w:p>
          <w:p w14:paraId="3F0D46E3" w14:textId="77777777" w:rsidR="00F1171E" w:rsidRPr="0053478A" w:rsidRDefault="00F1171E" w:rsidP="007222C8">
            <w:pPr>
              <w:pStyle w:val="NormalWeb"/>
              <w:spacing w:before="0" w:beforeAutospacing="0" w:after="0" w:afterAutospacing="0"/>
              <w:rPr>
                <w:rFonts w:ascii="Arial" w:hAnsi="Arial" w:cs="Arial"/>
                <w:sz w:val="20"/>
                <w:szCs w:val="20"/>
                <w:lang w:val="en-GB"/>
              </w:rPr>
            </w:pPr>
          </w:p>
          <w:p w14:paraId="7B654B67" w14:textId="6162C8C5" w:rsidR="00F1171E" w:rsidRPr="0053478A" w:rsidRDefault="00FA216E" w:rsidP="007222C8">
            <w:pPr>
              <w:pStyle w:val="NormalWeb"/>
              <w:spacing w:before="0" w:beforeAutospacing="0" w:after="0" w:afterAutospacing="0"/>
              <w:rPr>
                <w:rFonts w:ascii="Arial" w:hAnsi="Arial" w:cs="Arial"/>
                <w:sz w:val="20"/>
                <w:szCs w:val="20"/>
                <w:lang w:val="en-GB"/>
              </w:rPr>
            </w:pPr>
            <w:r w:rsidRPr="0053478A">
              <w:rPr>
                <w:rFonts w:ascii="Arial" w:hAnsi="Arial" w:cs="Arial"/>
                <w:sz w:val="20"/>
                <w:szCs w:val="20"/>
              </w:rPr>
              <w:t>I did not identify any major ethical issues in the manuscript.</w:t>
            </w:r>
          </w:p>
        </w:tc>
        <w:tc>
          <w:tcPr>
            <w:tcW w:w="1342" w:type="pct"/>
            <w:vAlign w:val="center"/>
          </w:tcPr>
          <w:p w14:paraId="780A9F8E" w14:textId="77777777" w:rsidR="00F1171E" w:rsidRPr="0053478A" w:rsidRDefault="00F1171E" w:rsidP="007222C8">
            <w:pPr>
              <w:rPr>
                <w:rFonts w:ascii="Arial" w:eastAsia="Arial Unicode MS" w:hAnsi="Arial" w:cs="Arial"/>
                <w:sz w:val="20"/>
                <w:szCs w:val="20"/>
                <w:lang w:val="en-GB"/>
              </w:rPr>
            </w:pPr>
          </w:p>
          <w:p w14:paraId="4A981594" w14:textId="77777777" w:rsidR="00F1171E" w:rsidRPr="0053478A" w:rsidRDefault="00F1171E" w:rsidP="007222C8">
            <w:pPr>
              <w:rPr>
                <w:rFonts w:ascii="Arial" w:eastAsia="Arial Unicode MS" w:hAnsi="Arial" w:cs="Arial"/>
                <w:sz w:val="20"/>
                <w:szCs w:val="20"/>
                <w:lang w:val="en-GB"/>
              </w:rPr>
            </w:pPr>
          </w:p>
          <w:p w14:paraId="4780A682" w14:textId="77777777" w:rsidR="00F1171E" w:rsidRPr="0053478A" w:rsidRDefault="00F1171E" w:rsidP="007222C8">
            <w:pPr>
              <w:rPr>
                <w:rFonts w:ascii="Arial" w:eastAsia="Arial Unicode MS" w:hAnsi="Arial" w:cs="Arial"/>
                <w:sz w:val="20"/>
                <w:szCs w:val="20"/>
                <w:lang w:val="en-GB"/>
              </w:rPr>
            </w:pPr>
          </w:p>
          <w:p w14:paraId="2D80979A" w14:textId="77777777" w:rsidR="00F1171E" w:rsidRPr="0053478A"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6C63EF3E" w14:textId="77777777" w:rsidR="0053478A" w:rsidRPr="00767382" w:rsidRDefault="0053478A" w:rsidP="0053478A">
      <w:pPr>
        <w:pStyle w:val="Affiliation"/>
        <w:spacing w:after="0" w:line="240" w:lineRule="auto"/>
        <w:jc w:val="left"/>
        <w:rPr>
          <w:rFonts w:ascii="Arial" w:hAnsi="Arial" w:cs="Arial"/>
          <w:b/>
          <w:u w:val="single"/>
        </w:rPr>
      </w:pPr>
      <w:r w:rsidRPr="00767382">
        <w:rPr>
          <w:rFonts w:ascii="Arial" w:hAnsi="Arial" w:cs="Arial"/>
          <w:b/>
          <w:u w:val="single"/>
        </w:rPr>
        <w:t>Reviewer details:</w:t>
      </w:r>
    </w:p>
    <w:p w14:paraId="50DE1961" w14:textId="77777777" w:rsidR="0053478A" w:rsidRDefault="0053478A" w:rsidP="0053478A">
      <w:proofErr w:type="spellStart"/>
      <w:r w:rsidRPr="00767382">
        <w:rPr>
          <w:rFonts w:ascii="Arial" w:hAnsi="Arial" w:cs="Arial"/>
          <w:b/>
          <w:color w:val="000000"/>
          <w:sz w:val="20"/>
          <w:szCs w:val="20"/>
        </w:rPr>
        <w:t>Hediye</w:t>
      </w:r>
      <w:proofErr w:type="spellEnd"/>
      <w:r w:rsidRPr="00767382">
        <w:rPr>
          <w:rFonts w:ascii="Arial" w:hAnsi="Arial" w:cs="Arial"/>
          <w:b/>
          <w:color w:val="000000"/>
          <w:sz w:val="20"/>
          <w:szCs w:val="20"/>
        </w:rPr>
        <w:t xml:space="preserve"> Dagdeviren, Istanbul Aydin University, Turkey</w:t>
      </w:r>
      <w:r w:rsidRPr="00767382">
        <w:rPr>
          <w:rFonts w:ascii="Arial" w:hAnsi="Arial" w:cs="Arial"/>
          <w:b/>
          <w:color w:val="000000"/>
          <w:sz w:val="20"/>
          <w:szCs w:val="20"/>
        </w:rPr>
        <w:br/>
      </w:r>
    </w:p>
    <w:p w14:paraId="55ADD7C7" w14:textId="77777777" w:rsidR="0053478A" w:rsidRPr="0053478A" w:rsidRDefault="0053478A">
      <w:pPr>
        <w:rPr>
          <w:rFonts w:ascii="Arial" w:hAnsi="Arial" w:cs="Arial"/>
          <w:b/>
          <w:sz w:val="20"/>
          <w:szCs w:val="20"/>
        </w:rPr>
      </w:pPr>
    </w:p>
    <w:sectPr w:rsidR="0053478A" w:rsidRPr="0053478A"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C074" w14:textId="77777777" w:rsidR="00605762" w:rsidRPr="0000007A" w:rsidRDefault="00605762" w:rsidP="0099583E">
      <w:r>
        <w:separator/>
      </w:r>
    </w:p>
  </w:endnote>
  <w:endnote w:type="continuationSeparator" w:id="0">
    <w:p w14:paraId="589CB6BE" w14:textId="77777777" w:rsidR="00605762" w:rsidRPr="0000007A" w:rsidRDefault="00605762"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8233C" w14:textId="77777777" w:rsidR="00605762" w:rsidRPr="0000007A" w:rsidRDefault="00605762" w:rsidP="0099583E">
      <w:r>
        <w:separator/>
      </w:r>
    </w:p>
  </w:footnote>
  <w:footnote w:type="continuationSeparator" w:id="0">
    <w:p w14:paraId="7506FA13" w14:textId="77777777" w:rsidR="00605762" w:rsidRPr="0000007A" w:rsidRDefault="00605762"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4352229">
    <w:abstractNumId w:val="3"/>
  </w:num>
  <w:num w:numId="2" w16cid:durableId="375275564">
    <w:abstractNumId w:val="6"/>
  </w:num>
  <w:num w:numId="3" w16cid:durableId="1404991585">
    <w:abstractNumId w:val="5"/>
  </w:num>
  <w:num w:numId="4" w16cid:durableId="688066059">
    <w:abstractNumId w:val="7"/>
  </w:num>
  <w:num w:numId="5" w16cid:durableId="1112942961">
    <w:abstractNumId w:val="4"/>
  </w:num>
  <w:num w:numId="6" w16cid:durableId="929192080">
    <w:abstractNumId w:val="0"/>
  </w:num>
  <w:num w:numId="7" w16cid:durableId="1436707992">
    <w:abstractNumId w:val="1"/>
  </w:num>
  <w:num w:numId="8" w16cid:durableId="1867021070">
    <w:abstractNumId w:val="9"/>
  </w:num>
  <w:num w:numId="9" w16cid:durableId="177547298">
    <w:abstractNumId w:val="8"/>
  </w:num>
  <w:num w:numId="10" w16cid:durableId="36900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881"/>
    <w:rsid w:val="000A6F41"/>
    <w:rsid w:val="000B4EE5"/>
    <w:rsid w:val="000B74A1"/>
    <w:rsid w:val="000B757E"/>
    <w:rsid w:val="000C0837"/>
    <w:rsid w:val="000C0B04"/>
    <w:rsid w:val="000C3B7E"/>
    <w:rsid w:val="000D13B0"/>
    <w:rsid w:val="000F6EA8"/>
    <w:rsid w:val="00101322"/>
    <w:rsid w:val="00115767"/>
    <w:rsid w:val="00121FFA"/>
    <w:rsid w:val="00122E71"/>
    <w:rsid w:val="0012616A"/>
    <w:rsid w:val="00136984"/>
    <w:rsid w:val="001425F1"/>
    <w:rsid w:val="00142A9C"/>
    <w:rsid w:val="00150304"/>
    <w:rsid w:val="0015296D"/>
    <w:rsid w:val="00163622"/>
    <w:rsid w:val="001645A2"/>
    <w:rsid w:val="00164F4E"/>
    <w:rsid w:val="00165685"/>
    <w:rsid w:val="00170F3F"/>
    <w:rsid w:val="0017480A"/>
    <w:rsid w:val="0017545C"/>
    <w:rsid w:val="001766DF"/>
    <w:rsid w:val="00176F0D"/>
    <w:rsid w:val="00181FE1"/>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B7C38"/>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3478A"/>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762"/>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304D"/>
    <w:rsid w:val="00766889"/>
    <w:rsid w:val="00766A0D"/>
    <w:rsid w:val="00767F8C"/>
    <w:rsid w:val="00780B67"/>
    <w:rsid w:val="00781D07"/>
    <w:rsid w:val="00797F92"/>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004"/>
    <w:rsid w:val="00A31AAC"/>
    <w:rsid w:val="00A327CF"/>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5A29"/>
    <w:rsid w:val="00AB638A"/>
    <w:rsid w:val="00AB65BF"/>
    <w:rsid w:val="00AB6E43"/>
    <w:rsid w:val="00AC1349"/>
    <w:rsid w:val="00AD6C51"/>
    <w:rsid w:val="00AE0E9B"/>
    <w:rsid w:val="00AE54CD"/>
    <w:rsid w:val="00AF07AC"/>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C696E"/>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53B1B"/>
    <w:rsid w:val="00D62D90"/>
    <w:rsid w:val="00D709EB"/>
    <w:rsid w:val="00D7603E"/>
    <w:rsid w:val="00D90124"/>
    <w:rsid w:val="00D9392F"/>
    <w:rsid w:val="00D9427C"/>
    <w:rsid w:val="00DA2679"/>
    <w:rsid w:val="00DA3C3D"/>
    <w:rsid w:val="00DA41F5"/>
    <w:rsid w:val="00DB7E1B"/>
    <w:rsid w:val="00DC0032"/>
    <w:rsid w:val="00DC1D81"/>
    <w:rsid w:val="00DC6FED"/>
    <w:rsid w:val="00DD0C4A"/>
    <w:rsid w:val="00DD274C"/>
    <w:rsid w:val="00DE3069"/>
    <w:rsid w:val="00DE7D30"/>
    <w:rsid w:val="00DF04E3"/>
    <w:rsid w:val="00E03C32"/>
    <w:rsid w:val="00E1092C"/>
    <w:rsid w:val="00E163B4"/>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50E"/>
    <w:rsid w:val="00F73CF2"/>
    <w:rsid w:val="00F80C14"/>
    <w:rsid w:val="00F96F54"/>
    <w:rsid w:val="00F978B8"/>
    <w:rsid w:val="00FA216E"/>
    <w:rsid w:val="00FA6528"/>
    <w:rsid w:val="00FB0D50"/>
    <w:rsid w:val="00FB3DE3"/>
    <w:rsid w:val="00FB5BBE"/>
    <w:rsid w:val="00FC2E17"/>
    <w:rsid w:val="00FC432A"/>
    <w:rsid w:val="00FC6387"/>
    <w:rsid w:val="00FC6802"/>
    <w:rsid w:val="00FD53AB"/>
    <w:rsid w:val="00FD70A7"/>
    <w:rsid w:val="00FF09A0"/>
    <w:rsid w:val="00FF4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4B7C3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4B7C38"/>
    <w:rPr>
      <w:rFonts w:asciiTheme="majorHAnsi" w:eastAsiaTheme="majorEastAsia" w:hAnsiTheme="majorHAnsi" w:cstheme="majorBidi"/>
      <w:color w:val="365F91" w:themeColor="accent1" w:themeShade="BF"/>
      <w:sz w:val="32"/>
      <w:szCs w:val="32"/>
      <w:lang w:val="en-US" w:eastAsia="en-US"/>
    </w:rPr>
  </w:style>
  <w:style w:type="character" w:styleId="Strong">
    <w:name w:val="Strong"/>
    <w:basedOn w:val="DefaultParagraphFont"/>
    <w:uiPriority w:val="22"/>
    <w:qFormat/>
    <w:rsid w:val="00122E71"/>
    <w:rPr>
      <w:b/>
      <w:bCs/>
    </w:rPr>
  </w:style>
  <w:style w:type="paragraph" w:customStyle="1" w:styleId="Affiliation">
    <w:name w:val="Affiliation"/>
    <w:basedOn w:val="Normal"/>
    <w:rsid w:val="0053478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medical-science-updates-and-prospect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5175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115</cp:revision>
  <dcterms:created xsi:type="dcterms:W3CDTF">2023-08-30T09:21:00Z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