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673329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673329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673329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673329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673329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673329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B58BDF8" w:rsidR="0000007A" w:rsidRPr="00673329" w:rsidRDefault="0081630B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673329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Research Perspective on Biological Science</w:t>
              </w:r>
            </w:hyperlink>
          </w:p>
        </w:tc>
      </w:tr>
      <w:tr w:rsidR="0000007A" w:rsidRPr="00673329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67332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673329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8C39F6B" w:rsidR="0000007A" w:rsidRPr="00673329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673329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673329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673329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3E0378" w:rsidRPr="00673329">
              <w:rPr>
                <w:rFonts w:ascii="Arial" w:hAnsi="Arial" w:cs="Arial"/>
                <w:b/>
                <w:bCs/>
                <w:szCs w:val="28"/>
                <w:lang w:val="en-GB"/>
              </w:rPr>
              <w:t>6972</w:t>
            </w:r>
          </w:p>
        </w:tc>
      </w:tr>
      <w:tr w:rsidR="0000007A" w:rsidRPr="00673329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67332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673329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2BAA77D" w:rsidR="0000007A" w:rsidRPr="00673329" w:rsidRDefault="0070407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proofErr w:type="spellStart"/>
            <w:r w:rsidRPr="00673329">
              <w:rPr>
                <w:rFonts w:ascii="Arial" w:hAnsi="Arial" w:cs="Arial"/>
                <w:b/>
                <w:szCs w:val="28"/>
                <w:lang w:val="en-GB"/>
              </w:rPr>
              <w:t>Poecilobdella</w:t>
            </w:r>
            <w:proofErr w:type="spellEnd"/>
            <w:r w:rsidRPr="00673329">
              <w:rPr>
                <w:rFonts w:ascii="Arial" w:hAnsi="Arial" w:cs="Arial"/>
                <w:b/>
                <w:szCs w:val="28"/>
                <w:lang w:val="en-GB"/>
              </w:rPr>
              <w:t xml:space="preserve"> </w:t>
            </w:r>
            <w:proofErr w:type="spellStart"/>
            <w:r w:rsidRPr="00673329">
              <w:rPr>
                <w:rFonts w:ascii="Arial" w:hAnsi="Arial" w:cs="Arial"/>
                <w:b/>
                <w:szCs w:val="28"/>
                <w:lang w:val="en-GB"/>
              </w:rPr>
              <w:t>kananbalaae</w:t>
            </w:r>
            <w:proofErr w:type="spellEnd"/>
            <w:r w:rsidRPr="00673329">
              <w:rPr>
                <w:rFonts w:ascii="Arial" w:hAnsi="Arial" w:cs="Arial"/>
                <w:b/>
                <w:szCs w:val="28"/>
                <w:lang w:val="en-GB"/>
              </w:rPr>
              <w:t>: A New Species of Leech from Karnataka, India</w:t>
            </w:r>
          </w:p>
        </w:tc>
      </w:tr>
      <w:tr w:rsidR="00CF0BBB" w:rsidRPr="00673329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673329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673329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5FF337F" w:rsidR="00CF0BBB" w:rsidRPr="00673329" w:rsidRDefault="00851CB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673329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673329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673329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17599C49" w14:textId="77777777" w:rsidR="00626025" w:rsidRPr="00673329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37E43B60" w14:textId="77777777" w:rsidR="0086369B" w:rsidRPr="00673329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5A743ECE" w14:textId="77777777" w:rsidR="00D27A79" w:rsidRPr="00673329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673329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67332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73329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673329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67332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73329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67332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67332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73329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673329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332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673329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67332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73329">
              <w:rPr>
                <w:rFonts w:ascii="Arial" w:hAnsi="Arial" w:cs="Arial"/>
                <w:lang w:val="en-GB"/>
              </w:rPr>
              <w:t>Author’s Feedback</w:t>
            </w:r>
            <w:r w:rsidRPr="0067332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73329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673329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67332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733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673329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5F4B4F19" w:rsidR="00F1171E" w:rsidRPr="00673329" w:rsidRDefault="002D357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7332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This manuscript describes a new species of the genus </w:t>
            </w:r>
            <w:proofErr w:type="spellStart"/>
            <w:r w:rsidRPr="00673329">
              <w:rPr>
                <w:rFonts w:ascii="Arial" w:hAnsi="Arial" w:cs="Arial"/>
                <w:b/>
                <w:bCs/>
                <w:sz w:val="20"/>
                <w:szCs w:val="20"/>
              </w:rPr>
              <w:t>Poecilobdella</w:t>
            </w:r>
            <w:proofErr w:type="spellEnd"/>
            <w:r w:rsidRPr="0067332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The work strengthens regional biodiversity records for Indian </w:t>
            </w:r>
            <w:proofErr w:type="spellStart"/>
            <w:r w:rsidRPr="00673329">
              <w:rPr>
                <w:rFonts w:ascii="Arial" w:hAnsi="Arial" w:cs="Arial"/>
                <w:b/>
                <w:bCs/>
                <w:sz w:val="20"/>
                <w:szCs w:val="20"/>
              </w:rPr>
              <w:t>Hirudinea.It</w:t>
            </w:r>
            <w:proofErr w:type="spellEnd"/>
            <w:r w:rsidRPr="0067332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also helps update national species counts for leeches in India</w:t>
            </w:r>
          </w:p>
        </w:tc>
        <w:tc>
          <w:tcPr>
            <w:tcW w:w="1523" w:type="pct"/>
          </w:tcPr>
          <w:p w14:paraId="462A339C" w14:textId="77777777" w:rsidR="00F1171E" w:rsidRPr="0067332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73329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67332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733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67332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733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67332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7D3188F" w:rsidR="00F1171E" w:rsidRPr="00673329" w:rsidRDefault="00092335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6733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6733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its suitable </w:t>
            </w:r>
          </w:p>
        </w:tc>
        <w:tc>
          <w:tcPr>
            <w:tcW w:w="1523" w:type="pct"/>
          </w:tcPr>
          <w:p w14:paraId="405B6701" w14:textId="77777777" w:rsidR="00F1171E" w:rsidRPr="0067332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73329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67332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673329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67332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68A78C4" w:rsidR="00F1171E" w:rsidRPr="00673329" w:rsidRDefault="00092335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7332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 abstract presents background, context, and the main </w:t>
            </w:r>
            <w:proofErr w:type="spellStart"/>
            <w:proofErr w:type="gramStart"/>
            <w:r w:rsidRPr="00673329">
              <w:rPr>
                <w:rFonts w:ascii="Arial" w:hAnsi="Arial" w:cs="Arial"/>
                <w:b/>
                <w:bCs/>
                <w:sz w:val="20"/>
                <w:szCs w:val="20"/>
              </w:rPr>
              <w:t>finding.The</w:t>
            </w:r>
            <w:proofErr w:type="spellEnd"/>
            <w:proofErr w:type="gramEnd"/>
            <w:r w:rsidRPr="0067332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author should add key diagnostic characters distinguishing the species from close congeners</w:t>
            </w:r>
          </w:p>
        </w:tc>
        <w:tc>
          <w:tcPr>
            <w:tcW w:w="1523" w:type="pct"/>
          </w:tcPr>
          <w:p w14:paraId="1D54B730" w14:textId="77777777" w:rsidR="00F1171E" w:rsidRPr="0067332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73329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673329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733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9DF002D" w:rsidR="00F1171E" w:rsidRPr="00673329" w:rsidRDefault="0009233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6733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Yes,it</w:t>
            </w:r>
            <w:proofErr w:type="spellEnd"/>
            <w:proofErr w:type="gramEnd"/>
            <w:r w:rsidRPr="006733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673329">
              <w:rPr>
                <w:rFonts w:ascii="Arial" w:hAnsi="Arial" w:cs="Arial"/>
                <w:b/>
                <w:bCs/>
                <w:sz w:val="20"/>
                <w:szCs w:val="20"/>
              </w:rPr>
              <w:t>follows accepted taxonomic practice.</w:t>
            </w:r>
            <w:r w:rsidRPr="006733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but would need a little revision on </w:t>
            </w:r>
            <w:r w:rsidRPr="00673329">
              <w:rPr>
                <w:rFonts w:ascii="Arial" w:hAnsi="Arial" w:cs="Arial"/>
                <w:b/>
                <w:bCs/>
                <w:sz w:val="20"/>
                <w:szCs w:val="20"/>
              </w:rPr>
              <w:t>some measurements and terms that need consistency and minor correction to align with standard hirudinean morphology usage</w:t>
            </w:r>
          </w:p>
        </w:tc>
        <w:tc>
          <w:tcPr>
            <w:tcW w:w="1523" w:type="pct"/>
          </w:tcPr>
          <w:p w14:paraId="4898F764" w14:textId="77777777" w:rsidR="00F1171E" w:rsidRPr="0067332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73329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67332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733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67332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73329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91AD3D6" w:rsidR="00F1171E" w:rsidRPr="00673329" w:rsidRDefault="002D357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733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reference list is sufficient </w:t>
            </w:r>
          </w:p>
        </w:tc>
        <w:tc>
          <w:tcPr>
            <w:tcW w:w="1523" w:type="pct"/>
          </w:tcPr>
          <w:p w14:paraId="40220055" w14:textId="77777777" w:rsidR="00F1171E" w:rsidRPr="0067332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73329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67332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67332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673329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67332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67332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86FD00B" w:rsidR="00F1171E" w:rsidRPr="00673329" w:rsidRDefault="002D3577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73329">
              <w:rPr>
                <w:rFonts w:ascii="Arial" w:hAnsi="Arial" w:cs="Arial"/>
                <w:b/>
                <w:bCs/>
                <w:sz w:val="20"/>
                <w:szCs w:val="20"/>
              </w:rPr>
              <w:t>Language quality needs improvement. Several grammatical errors, tense inconsistencies, and unclear sentences appear throughout the text. Professional language editing is recommended to improve readability and precision.</w:t>
            </w:r>
          </w:p>
          <w:p w14:paraId="41E28118" w14:textId="77777777" w:rsidR="00F1171E" w:rsidRPr="0067332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67332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67332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67332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73329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67332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673329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673329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673329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67332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673329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5E946A0E" w14:textId="77777777" w:rsidR="00F1171E" w:rsidRPr="00673329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EB58C99" w14:textId="77777777" w:rsidR="00F1171E" w:rsidRPr="00673329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15DFD0E8" w14:textId="7DBFDF67" w:rsidR="00F1171E" w:rsidRPr="00673329" w:rsidRDefault="002D3577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733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None</w:t>
            </w:r>
          </w:p>
        </w:tc>
        <w:tc>
          <w:tcPr>
            <w:tcW w:w="1523" w:type="pct"/>
          </w:tcPr>
          <w:p w14:paraId="465E098E" w14:textId="77777777" w:rsidR="00F1171E" w:rsidRPr="0067332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67332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67332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67332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67332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67332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67332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67332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67332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67332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67332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67332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67332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67332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673329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67332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673329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673329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67332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673329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67332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67332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73329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67332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73329">
              <w:rPr>
                <w:rFonts w:ascii="Arial" w:hAnsi="Arial" w:cs="Arial"/>
                <w:lang w:val="en-GB"/>
              </w:rPr>
              <w:t>Author’s comment</w:t>
            </w:r>
            <w:r w:rsidRPr="0067332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73329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673329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67332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7332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67332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3001E8BB" w:rsidR="00F1171E" w:rsidRPr="00673329" w:rsidRDefault="002D3577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67332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NO</w:t>
            </w:r>
          </w:p>
          <w:p w14:paraId="3F0D46E3" w14:textId="77777777" w:rsidR="00F1171E" w:rsidRPr="0067332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67332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67332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67332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67332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67332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1E71E1E3" w14:textId="77777777" w:rsidR="00673329" w:rsidRPr="00AB3EB1" w:rsidRDefault="00673329" w:rsidP="00673329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AB3EB1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11F3844E" w14:textId="77777777" w:rsidR="00673329" w:rsidRPr="00AB3EB1" w:rsidRDefault="00673329" w:rsidP="00673329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  <w:r w:rsidRPr="00AB3EB1">
        <w:rPr>
          <w:rFonts w:ascii="Arial" w:hAnsi="Arial" w:cs="Arial"/>
          <w:b/>
          <w:color w:val="000000"/>
        </w:rPr>
        <w:t>Yusuf, Universitas Muhammadiyah Semarang, Indonesia</w:t>
      </w:r>
    </w:p>
    <w:p w14:paraId="6D39AFF9" w14:textId="77777777" w:rsidR="00673329" w:rsidRPr="00673329" w:rsidRDefault="00673329">
      <w:pPr>
        <w:rPr>
          <w:rFonts w:ascii="Arial" w:hAnsi="Arial" w:cs="Arial"/>
          <w:b/>
          <w:sz w:val="20"/>
          <w:szCs w:val="20"/>
        </w:rPr>
      </w:pPr>
    </w:p>
    <w:sectPr w:rsidR="00673329" w:rsidRPr="00673329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BC3E1" w14:textId="77777777" w:rsidR="00D55FA2" w:rsidRPr="0000007A" w:rsidRDefault="00D55FA2" w:rsidP="0099583E">
      <w:r>
        <w:separator/>
      </w:r>
    </w:p>
  </w:endnote>
  <w:endnote w:type="continuationSeparator" w:id="0">
    <w:p w14:paraId="1217FC43" w14:textId="77777777" w:rsidR="00D55FA2" w:rsidRPr="0000007A" w:rsidRDefault="00D55FA2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7239D" w14:textId="77777777" w:rsidR="00D55FA2" w:rsidRPr="0000007A" w:rsidRDefault="00D55FA2" w:rsidP="0099583E">
      <w:r>
        <w:separator/>
      </w:r>
    </w:p>
  </w:footnote>
  <w:footnote w:type="continuationSeparator" w:id="0">
    <w:p w14:paraId="25B29AB4" w14:textId="77777777" w:rsidR="00D55FA2" w:rsidRPr="0000007A" w:rsidRDefault="00D55FA2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48061957">
    <w:abstractNumId w:val="3"/>
  </w:num>
  <w:num w:numId="2" w16cid:durableId="1654870981">
    <w:abstractNumId w:val="6"/>
  </w:num>
  <w:num w:numId="3" w16cid:durableId="91367375">
    <w:abstractNumId w:val="5"/>
  </w:num>
  <w:num w:numId="4" w16cid:durableId="2080520090">
    <w:abstractNumId w:val="7"/>
  </w:num>
  <w:num w:numId="5" w16cid:durableId="1291127331">
    <w:abstractNumId w:val="4"/>
  </w:num>
  <w:num w:numId="6" w16cid:durableId="528033920">
    <w:abstractNumId w:val="0"/>
  </w:num>
  <w:num w:numId="7" w16cid:durableId="1725331451">
    <w:abstractNumId w:val="1"/>
  </w:num>
  <w:num w:numId="8" w16cid:durableId="798113475">
    <w:abstractNumId w:val="9"/>
  </w:num>
  <w:num w:numId="9" w16cid:durableId="1702241738">
    <w:abstractNumId w:val="8"/>
  </w:num>
  <w:num w:numId="10" w16cid:durableId="2035034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019C"/>
    <w:rsid w:val="00081012"/>
    <w:rsid w:val="00084D7C"/>
    <w:rsid w:val="00092335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536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3577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0AFB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0378"/>
    <w:rsid w:val="003E746A"/>
    <w:rsid w:val="00401C12"/>
    <w:rsid w:val="00421DBF"/>
    <w:rsid w:val="0042465A"/>
    <w:rsid w:val="00435B36"/>
    <w:rsid w:val="0044133C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657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86006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329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4079"/>
    <w:rsid w:val="00706D00"/>
    <w:rsid w:val="00707BE1"/>
    <w:rsid w:val="007163D9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0347B"/>
    <w:rsid w:val="008126B7"/>
    <w:rsid w:val="00815F94"/>
    <w:rsid w:val="0081630B"/>
    <w:rsid w:val="008224E2"/>
    <w:rsid w:val="00825DC9"/>
    <w:rsid w:val="0082676D"/>
    <w:rsid w:val="008324FC"/>
    <w:rsid w:val="00846F1F"/>
    <w:rsid w:val="008470AB"/>
    <w:rsid w:val="00851CB7"/>
    <w:rsid w:val="0085546D"/>
    <w:rsid w:val="0086369B"/>
    <w:rsid w:val="00867E37"/>
    <w:rsid w:val="0087201B"/>
    <w:rsid w:val="00877F10"/>
    <w:rsid w:val="008810FC"/>
    <w:rsid w:val="00882091"/>
    <w:rsid w:val="00893E75"/>
    <w:rsid w:val="00895D0A"/>
    <w:rsid w:val="008B265C"/>
    <w:rsid w:val="008C2F62"/>
    <w:rsid w:val="008C4B1F"/>
    <w:rsid w:val="008C75AD"/>
    <w:rsid w:val="008D020E"/>
    <w:rsid w:val="008D08B6"/>
    <w:rsid w:val="008E5067"/>
    <w:rsid w:val="008F036B"/>
    <w:rsid w:val="008F36E4"/>
    <w:rsid w:val="0090720F"/>
    <w:rsid w:val="0091410B"/>
    <w:rsid w:val="00916874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5F75"/>
    <w:rsid w:val="009E6A30"/>
    <w:rsid w:val="009F07D4"/>
    <w:rsid w:val="009F29EB"/>
    <w:rsid w:val="009F7A71"/>
    <w:rsid w:val="00A001A0"/>
    <w:rsid w:val="00A10B03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3998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4387"/>
    <w:rsid w:val="00D4782A"/>
    <w:rsid w:val="00D55FA2"/>
    <w:rsid w:val="00D709EB"/>
    <w:rsid w:val="00D7603E"/>
    <w:rsid w:val="00D85B68"/>
    <w:rsid w:val="00D90124"/>
    <w:rsid w:val="00D9392F"/>
    <w:rsid w:val="00D9427C"/>
    <w:rsid w:val="00DA2679"/>
    <w:rsid w:val="00DA3C3D"/>
    <w:rsid w:val="00DA41F5"/>
    <w:rsid w:val="00DB036E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5E1D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168AD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3B0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63D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163D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673329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5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research-perspective-on-biological-science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2572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PC 1172</cp:lastModifiedBy>
  <cp:revision>120</cp:revision>
  <dcterms:created xsi:type="dcterms:W3CDTF">2023-08-30T09:21:00Z</dcterms:created>
  <dcterms:modified xsi:type="dcterms:W3CDTF">2026-09-05T08:09:00Z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