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D331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D331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D331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D331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D33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3FA183" w:rsidR="0000007A" w:rsidRPr="00AD331C" w:rsidRDefault="005F745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Climate-Adaptive Farming: Strategies for Food Security and Adaptation Models Amid Rising Droughts and Population Pressures</w:t>
            </w:r>
          </w:p>
        </w:tc>
      </w:tr>
      <w:tr w:rsidR="0000007A" w:rsidRPr="00AD331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D33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05E711" w:rsidR="0000007A" w:rsidRPr="00AD331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82292"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7369</w:t>
            </w:r>
          </w:p>
        </w:tc>
      </w:tr>
      <w:tr w:rsidR="0000007A" w:rsidRPr="00AD331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AD33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B9F7227" w:rsidR="0000007A" w:rsidRPr="00AD331C" w:rsidRDefault="00D37D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D331C">
              <w:rPr>
                <w:rFonts w:ascii="Arial" w:hAnsi="Arial" w:cs="Arial"/>
                <w:b/>
                <w:sz w:val="20"/>
                <w:szCs w:val="20"/>
                <w:lang w:val="en-GB"/>
              </w:rPr>
              <w:t>Climate Change and Agriculture: Understanding the Crisis Nexus</w:t>
            </w:r>
          </w:p>
        </w:tc>
      </w:tr>
      <w:tr w:rsidR="00CF0BBB" w:rsidRPr="00AD331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D331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2148F4" w:rsidR="00CF0BBB" w:rsidRPr="00AD331C" w:rsidRDefault="00C813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AD331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AD331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D331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331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D331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331C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AD331C" w:rsidRDefault="00421DBF" w:rsidP="002E07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331C">
              <w:rPr>
                <w:rFonts w:ascii="Arial" w:hAnsi="Arial" w:cs="Arial"/>
                <w:lang w:val="en-GB"/>
              </w:rPr>
              <w:t>Author’s Feedback</w:t>
            </w:r>
            <w:r w:rsidRPr="00AD33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D331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AD331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AD33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AD331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215813E" w14:textId="77777777" w:rsidR="007F4AB5" w:rsidRPr="00AD331C" w:rsidRDefault="007F4AB5" w:rsidP="007F4AB5">
            <w:pPr>
              <w:pStyle w:val="ListParagraph"/>
              <w:ind w:left="40" w:hanging="40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  <w:t>This research is highly important and relevant to current conditions. It would be even better if more recent references, particularly from the past year, were included to strengthen the study.</w:t>
            </w:r>
          </w:p>
          <w:p w14:paraId="7DBC9196" w14:textId="77777777" w:rsidR="00F1171E" w:rsidRPr="00AD331C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0ED99F4B" w:rsidR="008D58B3" w:rsidRPr="00AD331C" w:rsidRDefault="008D58B3" w:rsidP="008D58B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AD33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AD33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FBE2EF" w:rsidR="00F1171E" w:rsidRPr="00AD331C" w:rsidRDefault="001D477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4DC0A782" w:rsidR="00F36E74" w:rsidRPr="00AD331C" w:rsidRDefault="00F36E74" w:rsidP="00F36E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AD33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D331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3FF4D33" w:rsidR="00F1171E" w:rsidRPr="00AD331C" w:rsidRDefault="001D477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2E71275" w:rsidR="00F36E74" w:rsidRPr="00AD331C" w:rsidRDefault="00F36E74" w:rsidP="00F36E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AD331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25329F4" w:rsidR="00F1171E" w:rsidRPr="00AD331C" w:rsidRDefault="001D47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should be equipped with a Research Thinking Framework in the </w:t>
            </w:r>
            <w:proofErr w:type="spellStart"/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Metthodology</w:t>
            </w:r>
            <w:proofErr w:type="spellEnd"/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section.</w:t>
            </w:r>
          </w:p>
        </w:tc>
        <w:tc>
          <w:tcPr>
            <w:tcW w:w="1523" w:type="pct"/>
          </w:tcPr>
          <w:p w14:paraId="4898F764" w14:textId="25BC0E23" w:rsidR="00F36E74" w:rsidRPr="00AD331C" w:rsidRDefault="00F36E74" w:rsidP="00F36E7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AD33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AD33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9FEBC45" w:rsidR="00F1171E" w:rsidRPr="00AD331C" w:rsidRDefault="001D47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yet. Please increase the research references from the last 5 years</w:t>
            </w:r>
          </w:p>
        </w:tc>
        <w:tc>
          <w:tcPr>
            <w:tcW w:w="1523" w:type="pct"/>
          </w:tcPr>
          <w:p w14:paraId="40220055" w14:textId="3A772377" w:rsidR="00DE14E1" w:rsidRPr="00AD331C" w:rsidRDefault="00DE14E1" w:rsidP="00DE14E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AD33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D331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39184C6" w:rsidR="00F1171E" w:rsidRPr="00AD331C" w:rsidRDefault="001D477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minor revision for the English quality.</w:t>
            </w:r>
          </w:p>
          <w:p w14:paraId="297F52DB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07986267" w:rsidR="005971CB" w:rsidRPr="00AD331C" w:rsidRDefault="005971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D331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D331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AD331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AD331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B98556B" w:rsidR="00F1171E" w:rsidRPr="00AD331C" w:rsidRDefault="00EF2AA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sz w:val="20"/>
                <w:szCs w:val="20"/>
                <w:lang w:val="en-GB"/>
              </w:rPr>
              <w:t>Minor revision</w:t>
            </w:r>
          </w:p>
          <w:p w14:paraId="15DFD0E8" w14:textId="77777777" w:rsidR="00F1171E" w:rsidRPr="00AD33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C03B88B" w:rsidR="00222300" w:rsidRPr="00AD331C" w:rsidRDefault="0022230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AD33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D331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D331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D331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D331C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D331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AD33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D331C">
              <w:rPr>
                <w:rFonts w:ascii="Arial" w:hAnsi="Arial" w:cs="Arial"/>
                <w:lang w:val="en-GB"/>
              </w:rPr>
              <w:t>Author’s comment</w:t>
            </w:r>
            <w:r w:rsidRPr="00AD33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AD331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AD331C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59601C5E" w:rsidR="00F1171E" w:rsidRPr="00AD331C" w:rsidRDefault="00EF2AAB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D331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7B654B67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AD33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AD33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AD331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AD331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AD331C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9C63C7" w14:textId="77777777" w:rsidR="00AD331C" w:rsidRPr="00AD331C" w:rsidRDefault="00AD331C">
      <w:pPr>
        <w:rPr>
          <w:rFonts w:ascii="Arial" w:hAnsi="Arial" w:cs="Arial"/>
          <w:b/>
          <w:sz w:val="20"/>
          <w:szCs w:val="20"/>
          <w:lang w:val="en-GB"/>
        </w:rPr>
      </w:pPr>
    </w:p>
    <w:p w14:paraId="7DBFED5C" w14:textId="77777777" w:rsidR="00AD331C" w:rsidRPr="00AD331C" w:rsidRDefault="00AD331C" w:rsidP="00AD331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701DC8E" w14:textId="77777777" w:rsidR="00AD331C" w:rsidRPr="00AD331C" w:rsidRDefault="00AD331C" w:rsidP="00AD33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D331C">
        <w:rPr>
          <w:rFonts w:ascii="Arial" w:hAnsi="Arial" w:cs="Arial"/>
          <w:b/>
          <w:u w:val="single"/>
        </w:rPr>
        <w:t>Reviewer details:</w:t>
      </w:r>
    </w:p>
    <w:p w14:paraId="1FFAAEA8" w14:textId="77777777" w:rsidR="00AD331C" w:rsidRPr="00AD331C" w:rsidRDefault="00AD331C" w:rsidP="00AD33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2D771BD0" w14:textId="77777777" w:rsidR="00AD331C" w:rsidRPr="00AD331C" w:rsidRDefault="00AD331C" w:rsidP="00AD331C">
      <w:pPr>
        <w:rPr>
          <w:rFonts w:ascii="Arial" w:hAnsi="Arial" w:cs="Arial"/>
          <w:b/>
          <w:bCs/>
          <w:sz w:val="20"/>
          <w:szCs w:val="20"/>
        </w:rPr>
      </w:pPr>
      <w:r w:rsidRPr="00AD331C">
        <w:rPr>
          <w:rFonts w:ascii="Arial" w:hAnsi="Arial" w:cs="Arial"/>
          <w:b/>
          <w:bCs/>
          <w:color w:val="000000"/>
          <w:sz w:val="20"/>
          <w:szCs w:val="20"/>
        </w:rPr>
        <w:t xml:space="preserve">Diana </w:t>
      </w:r>
      <w:proofErr w:type="spellStart"/>
      <w:r w:rsidRPr="00AD331C">
        <w:rPr>
          <w:rFonts w:ascii="Arial" w:hAnsi="Arial" w:cs="Arial"/>
          <w:b/>
          <w:bCs/>
          <w:color w:val="000000"/>
          <w:sz w:val="20"/>
          <w:szCs w:val="20"/>
        </w:rPr>
        <w:t>Airawaty</w:t>
      </w:r>
      <w:proofErr w:type="spellEnd"/>
      <w:r w:rsidRPr="00AD331C">
        <w:rPr>
          <w:rFonts w:ascii="Arial" w:hAnsi="Arial" w:cs="Arial"/>
          <w:b/>
          <w:bCs/>
          <w:color w:val="000000"/>
          <w:sz w:val="20"/>
          <w:szCs w:val="20"/>
        </w:rPr>
        <w:t xml:space="preserve">, Universitas </w:t>
      </w:r>
      <w:proofErr w:type="spellStart"/>
      <w:r w:rsidRPr="00AD331C">
        <w:rPr>
          <w:rFonts w:ascii="Arial" w:hAnsi="Arial" w:cs="Arial"/>
          <w:b/>
          <w:bCs/>
          <w:color w:val="000000"/>
          <w:sz w:val="20"/>
          <w:szCs w:val="20"/>
        </w:rPr>
        <w:t>Mecu</w:t>
      </w:r>
      <w:proofErr w:type="spellEnd"/>
      <w:r w:rsidRPr="00AD331C">
        <w:rPr>
          <w:rFonts w:ascii="Arial" w:hAnsi="Arial" w:cs="Arial"/>
          <w:b/>
          <w:bCs/>
          <w:color w:val="000000"/>
          <w:sz w:val="20"/>
          <w:szCs w:val="20"/>
        </w:rPr>
        <w:t xml:space="preserve"> Buana Yogyakarta, Indonesia</w:t>
      </w:r>
    </w:p>
    <w:p w14:paraId="0098B762" w14:textId="77777777" w:rsidR="00AD331C" w:rsidRPr="00AD331C" w:rsidRDefault="00AD331C">
      <w:pPr>
        <w:rPr>
          <w:rFonts w:ascii="Arial" w:hAnsi="Arial" w:cs="Arial"/>
          <w:b/>
          <w:sz w:val="20"/>
          <w:szCs w:val="20"/>
        </w:rPr>
      </w:pPr>
    </w:p>
    <w:sectPr w:rsidR="00AD331C" w:rsidRPr="00AD331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17C34" w14:textId="77777777" w:rsidR="00D60FA5" w:rsidRPr="0000007A" w:rsidRDefault="00D60FA5" w:rsidP="0099583E">
      <w:r>
        <w:separator/>
      </w:r>
    </w:p>
  </w:endnote>
  <w:endnote w:type="continuationSeparator" w:id="0">
    <w:p w14:paraId="5E66366B" w14:textId="77777777" w:rsidR="00D60FA5" w:rsidRPr="0000007A" w:rsidRDefault="00D60FA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E11F" w14:textId="77777777" w:rsidR="00D60FA5" w:rsidRPr="0000007A" w:rsidRDefault="00D60FA5" w:rsidP="0099583E">
      <w:r>
        <w:separator/>
      </w:r>
    </w:p>
  </w:footnote>
  <w:footnote w:type="continuationSeparator" w:id="0">
    <w:p w14:paraId="44A72C19" w14:textId="77777777" w:rsidR="00D60FA5" w:rsidRPr="0000007A" w:rsidRDefault="00D60FA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1752847">
    <w:abstractNumId w:val="3"/>
  </w:num>
  <w:num w:numId="2" w16cid:durableId="1798723248">
    <w:abstractNumId w:val="6"/>
  </w:num>
  <w:num w:numId="3" w16cid:durableId="571543950">
    <w:abstractNumId w:val="5"/>
  </w:num>
  <w:num w:numId="4" w16cid:durableId="53505638">
    <w:abstractNumId w:val="7"/>
  </w:num>
  <w:num w:numId="5" w16cid:durableId="812528985">
    <w:abstractNumId w:val="4"/>
  </w:num>
  <w:num w:numId="6" w16cid:durableId="1354651541">
    <w:abstractNumId w:val="0"/>
  </w:num>
  <w:num w:numId="7" w16cid:durableId="785123190">
    <w:abstractNumId w:val="1"/>
  </w:num>
  <w:num w:numId="8" w16cid:durableId="502552973">
    <w:abstractNumId w:val="9"/>
  </w:num>
  <w:num w:numId="9" w16cid:durableId="191461616">
    <w:abstractNumId w:val="8"/>
  </w:num>
  <w:num w:numId="10" w16cid:durableId="77386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065B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1EC"/>
    <w:rsid w:val="000D2FE7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46A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4779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2300"/>
    <w:rsid w:val="0022369C"/>
    <w:rsid w:val="00230337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78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C30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292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1C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745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AB5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58B3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0B90"/>
    <w:rsid w:val="009826BE"/>
    <w:rsid w:val="00982766"/>
    <w:rsid w:val="009852C4"/>
    <w:rsid w:val="00995185"/>
    <w:rsid w:val="0099583E"/>
    <w:rsid w:val="009A0242"/>
    <w:rsid w:val="009A59ED"/>
    <w:rsid w:val="009B0E2E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983"/>
    <w:rsid w:val="00AB6E43"/>
    <w:rsid w:val="00AC1349"/>
    <w:rsid w:val="00AD331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3FB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BA3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31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326"/>
    <w:rsid w:val="00CF7035"/>
    <w:rsid w:val="00D1283A"/>
    <w:rsid w:val="00D12970"/>
    <w:rsid w:val="00D17979"/>
    <w:rsid w:val="00D2075F"/>
    <w:rsid w:val="00D24CBE"/>
    <w:rsid w:val="00D27A79"/>
    <w:rsid w:val="00D32AC2"/>
    <w:rsid w:val="00D37D41"/>
    <w:rsid w:val="00D40416"/>
    <w:rsid w:val="00D430AB"/>
    <w:rsid w:val="00D4782A"/>
    <w:rsid w:val="00D60FA5"/>
    <w:rsid w:val="00D709EB"/>
    <w:rsid w:val="00D7603E"/>
    <w:rsid w:val="00D90124"/>
    <w:rsid w:val="00D9392F"/>
    <w:rsid w:val="00D9427C"/>
    <w:rsid w:val="00D958D1"/>
    <w:rsid w:val="00DA2679"/>
    <w:rsid w:val="00DA3C3D"/>
    <w:rsid w:val="00DA41F5"/>
    <w:rsid w:val="00DB7E1B"/>
    <w:rsid w:val="00DC1D81"/>
    <w:rsid w:val="00DC6FED"/>
    <w:rsid w:val="00DD0C4A"/>
    <w:rsid w:val="00DD274C"/>
    <w:rsid w:val="00DE14E1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19E2"/>
    <w:rsid w:val="00EB3E91"/>
    <w:rsid w:val="00EB6E15"/>
    <w:rsid w:val="00EC6894"/>
    <w:rsid w:val="00ED6B12"/>
    <w:rsid w:val="00ED7400"/>
    <w:rsid w:val="00EF2AA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E74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D33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125</cp:revision>
  <dcterms:created xsi:type="dcterms:W3CDTF">2023-08-30T09:21:00Z</dcterms:created>
  <dcterms:modified xsi:type="dcterms:W3CDTF">2026-03-23T12:36:00Z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