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7718B6" w14:paraId="1643A4CA" w14:textId="77777777" w:rsidTr="004847FF">
        <w:trPr>
          <w:trHeight w:val="450"/>
        </w:trPr>
        <w:tc>
          <w:tcPr>
            <w:tcW w:w="5000" w:type="pct"/>
            <w:gridSpan w:val="2"/>
            <w:tcBorders>
              <w:top w:val="nil"/>
              <w:left w:val="nil"/>
              <w:right w:val="nil"/>
            </w:tcBorders>
          </w:tcPr>
          <w:p w14:paraId="4C55E51F" w14:textId="77777777" w:rsidR="00602F7D" w:rsidRPr="007718B6" w:rsidRDefault="00602F7D" w:rsidP="00F2643C">
            <w:pPr>
              <w:pStyle w:val="Heading2"/>
              <w:jc w:val="left"/>
              <w:rPr>
                <w:rFonts w:ascii="Arial" w:hAnsi="Arial" w:cs="Arial"/>
                <w:b w:val="0"/>
                <w:bCs w:val="0"/>
                <w:lang w:val="en-US"/>
              </w:rPr>
            </w:pPr>
          </w:p>
        </w:tc>
      </w:tr>
      <w:tr w:rsidR="0000007A" w:rsidRPr="007718B6" w14:paraId="127EAD7E" w14:textId="77777777" w:rsidTr="00F33C84">
        <w:trPr>
          <w:trHeight w:val="413"/>
        </w:trPr>
        <w:tc>
          <w:tcPr>
            <w:tcW w:w="1234" w:type="pct"/>
          </w:tcPr>
          <w:p w14:paraId="3C159AA5" w14:textId="77777777" w:rsidR="0000007A" w:rsidRPr="007718B6" w:rsidRDefault="00D27A79" w:rsidP="00696CAD">
            <w:pPr>
              <w:pStyle w:val="BodyText"/>
              <w:ind w:left="90"/>
              <w:jc w:val="left"/>
              <w:rPr>
                <w:rFonts w:ascii="Arial" w:hAnsi="Arial" w:cs="Arial"/>
                <w:bCs/>
                <w:sz w:val="20"/>
                <w:szCs w:val="20"/>
                <w:lang w:val="en-GB"/>
              </w:rPr>
            </w:pPr>
            <w:r w:rsidRPr="007718B6">
              <w:rPr>
                <w:rFonts w:ascii="Arial" w:hAnsi="Arial" w:cs="Arial"/>
                <w:bCs/>
                <w:sz w:val="20"/>
                <w:szCs w:val="20"/>
                <w:lang w:val="en-GB"/>
              </w:rPr>
              <w:t xml:space="preserve">Book </w:t>
            </w:r>
            <w:r w:rsidR="0000007A" w:rsidRPr="007718B6">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7D905EFB" w:rsidR="0000007A" w:rsidRPr="007718B6" w:rsidRDefault="002352D7" w:rsidP="00054BC4">
            <w:pPr>
              <w:pStyle w:val="NormalWeb"/>
              <w:rPr>
                <w:rFonts w:ascii="Arial" w:hAnsi="Arial" w:cs="Arial"/>
                <w:b/>
                <w:bCs/>
                <w:sz w:val="20"/>
                <w:szCs w:val="20"/>
                <w:u w:val="single"/>
              </w:rPr>
            </w:pPr>
            <w:r w:rsidRPr="007718B6">
              <w:rPr>
                <w:rFonts w:ascii="Arial" w:hAnsi="Arial" w:cs="Arial"/>
                <w:b/>
                <w:bCs/>
                <w:sz w:val="20"/>
                <w:szCs w:val="20"/>
                <w:u w:val="single"/>
              </w:rPr>
              <w:t>Climate-Adaptive Farming: Strategies for Food Security and Adaptation Models Amid Rising Droughts and Population Pressures</w:t>
            </w:r>
          </w:p>
        </w:tc>
      </w:tr>
      <w:tr w:rsidR="0000007A" w:rsidRPr="007718B6" w14:paraId="73C90375" w14:textId="77777777" w:rsidTr="002E7787">
        <w:trPr>
          <w:trHeight w:val="290"/>
        </w:trPr>
        <w:tc>
          <w:tcPr>
            <w:tcW w:w="1234" w:type="pct"/>
          </w:tcPr>
          <w:p w14:paraId="20D28135" w14:textId="77777777" w:rsidR="0000007A" w:rsidRPr="007718B6" w:rsidRDefault="0000007A" w:rsidP="00696CAD">
            <w:pPr>
              <w:pStyle w:val="BodyText"/>
              <w:ind w:left="90"/>
              <w:jc w:val="left"/>
              <w:rPr>
                <w:rFonts w:ascii="Arial" w:hAnsi="Arial" w:cs="Arial"/>
                <w:bCs/>
                <w:sz w:val="20"/>
                <w:szCs w:val="20"/>
                <w:lang w:val="en-GB"/>
              </w:rPr>
            </w:pPr>
            <w:r w:rsidRPr="007718B6">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2B1550D8" w:rsidR="0000007A" w:rsidRPr="007718B6" w:rsidRDefault="00E72A8E" w:rsidP="00F3669D">
            <w:pPr>
              <w:pStyle w:val="NormalWeb"/>
              <w:spacing w:before="0" w:beforeAutospacing="0" w:after="0" w:afterAutospacing="0"/>
              <w:rPr>
                <w:rFonts w:ascii="Arial" w:hAnsi="Arial" w:cs="Arial"/>
                <w:b/>
                <w:bCs/>
                <w:sz w:val="20"/>
                <w:szCs w:val="20"/>
                <w:highlight w:val="yellow"/>
                <w:lang w:val="en-GB"/>
              </w:rPr>
            </w:pPr>
            <w:r w:rsidRPr="007718B6">
              <w:rPr>
                <w:rFonts w:ascii="Arial" w:hAnsi="Arial" w:cs="Arial"/>
                <w:b/>
                <w:bCs/>
                <w:sz w:val="20"/>
                <w:szCs w:val="20"/>
                <w:lang w:val="en-GB"/>
              </w:rPr>
              <w:t>Ms_BP</w:t>
            </w:r>
            <w:r w:rsidR="00FC432A" w:rsidRPr="007718B6">
              <w:rPr>
                <w:rFonts w:ascii="Arial" w:hAnsi="Arial" w:cs="Arial"/>
                <w:b/>
                <w:bCs/>
                <w:sz w:val="20"/>
                <w:szCs w:val="20"/>
                <w:lang w:val="en-GB"/>
              </w:rPr>
              <w:t>R</w:t>
            </w:r>
            <w:r w:rsidRPr="007718B6">
              <w:rPr>
                <w:rFonts w:ascii="Arial" w:hAnsi="Arial" w:cs="Arial"/>
                <w:b/>
                <w:bCs/>
                <w:sz w:val="20"/>
                <w:szCs w:val="20"/>
                <w:lang w:val="en-GB"/>
              </w:rPr>
              <w:t>_</w:t>
            </w:r>
            <w:r w:rsidR="00B3596A" w:rsidRPr="007718B6">
              <w:rPr>
                <w:rFonts w:ascii="Arial" w:hAnsi="Arial" w:cs="Arial"/>
                <w:b/>
                <w:bCs/>
                <w:sz w:val="20"/>
                <w:szCs w:val="20"/>
                <w:lang w:val="en-GB"/>
              </w:rPr>
              <w:t>7382</w:t>
            </w:r>
          </w:p>
        </w:tc>
      </w:tr>
      <w:tr w:rsidR="0000007A" w:rsidRPr="007718B6" w14:paraId="05B60576" w14:textId="77777777" w:rsidTr="002109D6">
        <w:trPr>
          <w:trHeight w:val="331"/>
        </w:trPr>
        <w:tc>
          <w:tcPr>
            <w:tcW w:w="1234" w:type="pct"/>
          </w:tcPr>
          <w:p w14:paraId="0196A627" w14:textId="77777777" w:rsidR="0000007A" w:rsidRPr="007718B6" w:rsidRDefault="0000007A" w:rsidP="00696CAD">
            <w:pPr>
              <w:pStyle w:val="BodyText"/>
              <w:ind w:left="90"/>
              <w:jc w:val="left"/>
              <w:rPr>
                <w:rFonts w:ascii="Arial" w:hAnsi="Arial" w:cs="Arial"/>
                <w:bCs/>
                <w:sz w:val="20"/>
                <w:szCs w:val="20"/>
                <w:lang w:val="en-GB"/>
              </w:rPr>
            </w:pPr>
            <w:r w:rsidRPr="007718B6">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2BAF6AF5" w:rsidR="0000007A" w:rsidRPr="007718B6" w:rsidRDefault="00616B6A" w:rsidP="000450FC">
            <w:pPr>
              <w:pStyle w:val="NormalWeb"/>
              <w:spacing w:before="0" w:beforeAutospacing="0" w:after="0" w:afterAutospacing="0"/>
              <w:rPr>
                <w:rFonts w:ascii="Arial" w:hAnsi="Arial" w:cs="Arial"/>
                <w:b/>
                <w:sz w:val="20"/>
                <w:szCs w:val="20"/>
                <w:highlight w:val="yellow"/>
                <w:lang w:val="en-GB"/>
              </w:rPr>
            </w:pPr>
            <w:r w:rsidRPr="007718B6">
              <w:rPr>
                <w:rFonts w:ascii="Arial" w:hAnsi="Arial" w:cs="Arial"/>
                <w:b/>
                <w:sz w:val="20"/>
                <w:szCs w:val="20"/>
                <w:lang w:val="en-GB"/>
              </w:rPr>
              <w:t>Regional Case Studies in Climate-Adaptive Farming: Lessons from Dryland Systems Worldwide — Comparative Field Evidence from Sub-Saharan Africa, South Asia, MENA, and Latin America</w:t>
            </w:r>
          </w:p>
        </w:tc>
      </w:tr>
      <w:tr w:rsidR="00CF0BBB" w:rsidRPr="007718B6" w14:paraId="6D508B1C" w14:textId="77777777" w:rsidTr="002E7787">
        <w:trPr>
          <w:trHeight w:val="332"/>
        </w:trPr>
        <w:tc>
          <w:tcPr>
            <w:tcW w:w="1234" w:type="pct"/>
          </w:tcPr>
          <w:p w14:paraId="32FC28F7" w14:textId="77777777" w:rsidR="00CF0BBB" w:rsidRPr="007718B6" w:rsidRDefault="00CF0BBB" w:rsidP="00696CAD">
            <w:pPr>
              <w:pStyle w:val="BodyText"/>
              <w:ind w:left="90"/>
              <w:jc w:val="left"/>
              <w:rPr>
                <w:rFonts w:ascii="Arial" w:hAnsi="Arial" w:cs="Arial"/>
                <w:bCs/>
                <w:sz w:val="20"/>
                <w:szCs w:val="20"/>
                <w:lang w:val="en-GB"/>
              </w:rPr>
            </w:pPr>
            <w:r w:rsidRPr="007718B6">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4CB6E8E4" w:rsidR="00CF0BBB" w:rsidRPr="007718B6" w:rsidRDefault="004667A5" w:rsidP="000450FC">
            <w:pPr>
              <w:pStyle w:val="NormalWeb"/>
              <w:spacing w:before="0" w:beforeAutospacing="0" w:after="0" w:afterAutospacing="0"/>
              <w:rPr>
                <w:rFonts w:ascii="Arial" w:hAnsi="Arial" w:cs="Arial"/>
                <w:b/>
                <w:sz w:val="20"/>
                <w:szCs w:val="20"/>
                <w:lang w:val="en-GB"/>
              </w:rPr>
            </w:pPr>
            <w:r w:rsidRPr="007718B6">
              <w:rPr>
                <w:rFonts w:ascii="Arial" w:hAnsi="Arial" w:cs="Arial"/>
                <w:b/>
                <w:sz w:val="20"/>
                <w:szCs w:val="20"/>
                <w:lang w:val="en-GB"/>
              </w:rPr>
              <w:t>Book Chapter</w:t>
            </w:r>
          </w:p>
        </w:tc>
      </w:tr>
    </w:tbl>
    <w:p w14:paraId="40641486" w14:textId="33491865" w:rsidR="00D9392F" w:rsidRPr="007718B6" w:rsidRDefault="00D9392F" w:rsidP="00626025">
      <w:pPr>
        <w:pStyle w:val="BodyText"/>
        <w:jc w:val="left"/>
        <w:rPr>
          <w:rFonts w:ascii="Arial" w:hAnsi="Arial" w:cs="Arial"/>
          <w:color w:val="222222"/>
          <w:sz w:val="20"/>
          <w:szCs w:val="20"/>
          <w:lang w:val="en-IN"/>
        </w:rPr>
      </w:pPr>
    </w:p>
    <w:p w14:paraId="5A743ECE" w14:textId="77777777" w:rsidR="00D27A79" w:rsidRPr="007718B6"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7718B6" w14:paraId="71A94C1F" w14:textId="77777777" w:rsidTr="007222C8">
        <w:tc>
          <w:tcPr>
            <w:tcW w:w="5000" w:type="pct"/>
            <w:gridSpan w:val="3"/>
            <w:tcBorders>
              <w:top w:val="nil"/>
              <w:left w:val="nil"/>
              <w:right w:val="nil"/>
            </w:tcBorders>
            <w:noWrap/>
          </w:tcPr>
          <w:p w14:paraId="0BC15285" w14:textId="75BEB51F" w:rsidR="00F1171E" w:rsidRPr="007718B6" w:rsidRDefault="00F1171E" w:rsidP="007222C8">
            <w:pPr>
              <w:pStyle w:val="Heading2"/>
              <w:jc w:val="left"/>
              <w:rPr>
                <w:rFonts w:ascii="Arial" w:hAnsi="Arial" w:cs="Arial"/>
                <w:lang w:val="en-GB"/>
              </w:rPr>
            </w:pPr>
            <w:r w:rsidRPr="007718B6">
              <w:rPr>
                <w:rFonts w:ascii="Arial" w:hAnsi="Arial" w:cs="Arial"/>
                <w:highlight w:val="yellow"/>
                <w:lang w:val="en-GB"/>
              </w:rPr>
              <w:t>PART  1:</w:t>
            </w:r>
            <w:r w:rsidRPr="007718B6">
              <w:rPr>
                <w:rFonts w:ascii="Arial" w:hAnsi="Arial" w:cs="Arial"/>
                <w:lang w:val="en-GB"/>
              </w:rPr>
              <w:t xml:space="preserve"> Comments</w:t>
            </w:r>
          </w:p>
          <w:p w14:paraId="1287753C" w14:textId="77777777" w:rsidR="00F1171E" w:rsidRPr="007718B6" w:rsidRDefault="00F1171E" w:rsidP="007222C8">
            <w:pPr>
              <w:rPr>
                <w:rFonts w:ascii="Arial" w:hAnsi="Arial" w:cs="Arial"/>
                <w:sz w:val="20"/>
                <w:szCs w:val="20"/>
                <w:lang w:val="en-GB"/>
              </w:rPr>
            </w:pPr>
          </w:p>
        </w:tc>
      </w:tr>
      <w:tr w:rsidR="00F1171E" w:rsidRPr="007718B6" w14:paraId="5EA12279" w14:textId="77777777" w:rsidTr="007222C8">
        <w:tc>
          <w:tcPr>
            <w:tcW w:w="1265" w:type="pct"/>
            <w:noWrap/>
          </w:tcPr>
          <w:p w14:paraId="7AE9682F" w14:textId="77777777" w:rsidR="00F1171E" w:rsidRPr="007718B6" w:rsidRDefault="00F1171E" w:rsidP="007222C8">
            <w:pPr>
              <w:pStyle w:val="Heading2"/>
              <w:jc w:val="left"/>
              <w:rPr>
                <w:rFonts w:ascii="Arial" w:hAnsi="Arial" w:cs="Arial"/>
                <w:lang w:val="en-GB"/>
              </w:rPr>
            </w:pPr>
          </w:p>
        </w:tc>
        <w:tc>
          <w:tcPr>
            <w:tcW w:w="2212" w:type="pct"/>
          </w:tcPr>
          <w:p w14:paraId="5B8DBE06" w14:textId="77777777" w:rsidR="00F1171E" w:rsidRPr="007718B6" w:rsidRDefault="00F1171E" w:rsidP="007222C8">
            <w:pPr>
              <w:pStyle w:val="Heading2"/>
              <w:jc w:val="left"/>
              <w:rPr>
                <w:rFonts w:ascii="Arial" w:hAnsi="Arial" w:cs="Arial"/>
                <w:lang w:val="en-GB"/>
              </w:rPr>
            </w:pPr>
            <w:r w:rsidRPr="007718B6">
              <w:rPr>
                <w:rFonts w:ascii="Arial" w:hAnsi="Arial" w:cs="Arial"/>
                <w:lang w:val="en-GB"/>
              </w:rPr>
              <w:t>Reviewer’s comment</w:t>
            </w:r>
          </w:p>
          <w:p w14:paraId="674EDCCA" w14:textId="2AFB7F5C" w:rsidR="00421DBF" w:rsidRPr="007718B6" w:rsidRDefault="00421DBF" w:rsidP="00076C18">
            <w:pPr>
              <w:rPr>
                <w:rFonts w:ascii="Arial" w:hAnsi="Arial" w:cs="Arial"/>
                <w:sz w:val="20"/>
                <w:szCs w:val="20"/>
                <w:lang w:val="en-GB"/>
              </w:rPr>
            </w:pPr>
          </w:p>
        </w:tc>
        <w:tc>
          <w:tcPr>
            <w:tcW w:w="1523" w:type="pct"/>
          </w:tcPr>
          <w:p w14:paraId="57792C30" w14:textId="77777777" w:rsidR="00F1171E" w:rsidRPr="007718B6" w:rsidRDefault="00F1171E" w:rsidP="007222C8">
            <w:pPr>
              <w:pStyle w:val="Heading2"/>
              <w:jc w:val="left"/>
              <w:rPr>
                <w:rFonts w:ascii="Arial" w:hAnsi="Arial" w:cs="Arial"/>
                <w:b w:val="0"/>
                <w:lang w:val="en-GB"/>
              </w:rPr>
            </w:pPr>
            <w:r w:rsidRPr="007718B6">
              <w:rPr>
                <w:rFonts w:ascii="Arial" w:hAnsi="Arial" w:cs="Arial"/>
                <w:lang w:val="en-GB"/>
              </w:rPr>
              <w:t>Author’s Feedback</w:t>
            </w:r>
            <w:r w:rsidRPr="007718B6">
              <w:rPr>
                <w:rFonts w:ascii="Arial" w:hAnsi="Arial" w:cs="Arial"/>
                <w:b w:val="0"/>
                <w:lang w:val="en-GB"/>
              </w:rPr>
              <w:t xml:space="preserve"> </w:t>
            </w:r>
            <w:r w:rsidRPr="007718B6">
              <w:rPr>
                <w:rFonts w:ascii="Arial" w:hAnsi="Arial" w:cs="Arial"/>
                <w:b w:val="0"/>
                <w:i/>
                <w:lang w:val="en-GB"/>
              </w:rPr>
              <w:t>(Please correct the manuscript and highlight that part in the manuscript. It is mandatory that authors should write his/her feedback here)</w:t>
            </w:r>
          </w:p>
        </w:tc>
      </w:tr>
      <w:tr w:rsidR="00F1171E" w:rsidRPr="007718B6" w14:paraId="5C0AB4EC" w14:textId="77777777" w:rsidTr="007222C8">
        <w:trPr>
          <w:trHeight w:val="1264"/>
        </w:trPr>
        <w:tc>
          <w:tcPr>
            <w:tcW w:w="1265" w:type="pct"/>
            <w:noWrap/>
          </w:tcPr>
          <w:p w14:paraId="66B47184" w14:textId="48030299" w:rsidR="00F1171E" w:rsidRPr="007718B6" w:rsidRDefault="00F1171E" w:rsidP="007222C8">
            <w:pPr>
              <w:ind w:left="360"/>
              <w:rPr>
                <w:rFonts w:ascii="Arial" w:hAnsi="Arial" w:cs="Arial"/>
                <w:b/>
                <w:bCs/>
                <w:sz w:val="20"/>
                <w:szCs w:val="20"/>
                <w:lang w:val="en-GB"/>
              </w:rPr>
            </w:pPr>
            <w:r w:rsidRPr="007718B6">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7718B6" w:rsidRDefault="00F1171E" w:rsidP="007222C8">
            <w:pPr>
              <w:ind w:left="360"/>
              <w:rPr>
                <w:rFonts w:ascii="Arial" w:eastAsia="MS Mincho" w:hAnsi="Arial" w:cs="Arial"/>
                <w:b/>
                <w:bCs/>
                <w:sz w:val="20"/>
                <w:szCs w:val="20"/>
                <w:lang w:val="en-GB"/>
              </w:rPr>
            </w:pPr>
          </w:p>
        </w:tc>
        <w:tc>
          <w:tcPr>
            <w:tcW w:w="2212" w:type="pct"/>
          </w:tcPr>
          <w:p w14:paraId="7DBC9196" w14:textId="39B2791C" w:rsidR="00F1171E" w:rsidRPr="007718B6" w:rsidRDefault="00F0662A" w:rsidP="007222C8">
            <w:pPr>
              <w:pStyle w:val="ListParagraph"/>
              <w:ind w:left="0"/>
              <w:rPr>
                <w:rFonts w:ascii="Arial" w:hAnsi="Arial" w:cs="Arial"/>
                <w:sz w:val="20"/>
                <w:szCs w:val="20"/>
                <w:lang w:val="en-GB"/>
              </w:rPr>
            </w:pPr>
            <w:r w:rsidRPr="007718B6">
              <w:rPr>
                <w:rFonts w:ascii="Arial" w:hAnsi="Arial" w:cs="Arial"/>
                <w:sz w:val="20"/>
                <w:szCs w:val="20"/>
              </w:rPr>
              <w:t>Dryland farming, which nearly two billion people depend on, is increasingly threatened by human-driven climate change, a crisis this paper examines by synthesizing findings across Africa, Asia, and other regions to provide a unified resource for policymakers, researchers, and development workers. While solutions such as improved soil health, water management, and crop diversity show promise, their effectiveness varies due to local conditions, and traditional knowledge is recognized as a vital component in strengthening global farming strategies. To guide future efforts, the study also identifies critical research gaps, particularly the need for long-term studies, pointing the way for more targeted and impactful work ahead.</w:t>
            </w:r>
          </w:p>
        </w:tc>
        <w:tc>
          <w:tcPr>
            <w:tcW w:w="1523" w:type="pct"/>
          </w:tcPr>
          <w:p w14:paraId="462A339C" w14:textId="77777777" w:rsidR="00F1171E" w:rsidRPr="007718B6" w:rsidRDefault="00F1171E" w:rsidP="007222C8">
            <w:pPr>
              <w:pStyle w:val="Heading2"/>
              <w:jc w:val="left"/>
              <w:rPr>
                <w:rFonts w:ascii="Arial" w:hAnsi="Arial" w:cs="Arial"/>
                <w:b w:val="0"/>
                <w:lang w:val="en-GB"/>
              </w:rPr>
            </w:pPr>
          </w:p>
        </w:tc>
      </w:tr>
      <w:tr w:rsidR="00F1171E" w:rsidRPr="007718B6" w14:paraId="0D8B5B2C" w14:textId="77777777" w:rsidTr="007222C8">
        <w:trPr>
          <w:trHeight w:val="1262"/>
        </w:trPr>
        <w:tc>
          <w:tcPr>
            <w:tcW w:w="1265" w:type="pct"/>
            <w:noWrap/>
          </w:tcPr>
          <w:p w14:paraId="21CBA5FE" w14:textId="77777777" w:rsidR="00F1171E" w:rsidRPr="007718B6" w:rsidRDefault="00F1171E" w:rsidP="007222C8">
            <w:pPr>
              <w:ind w:left="360"/>
              <w:rPr>
                <w:rFonts w:ascii="Arial" w:hAnsi="Arial" w:cs="Arial"/>
                <w:b/>
                <w:bCs/>
                <w:sz w:val="20"/>
                <w:szCs w:val="20"/>
                <w:lang w:val="en-GB"/>
              </w:rPr>
            </w:pPr>
            <w:r w:rsidRPr="007718B6">
              <w:rPr>
                <w:rFonts w:ascii="Arial" w:hAnsi="Arial" w:cs="Arial"/>
                <w:b/>
                <w:bCs/>
                <w:sz w:val="20"/>
                <w:szCs w:val="20"/>
                <w:lang w:val="en-GB"/>
              </w:rPr>
              <w:t>Is the title of the article suitable?</w:t>
            </w:r>
          </w:p>
          <w:p w14:paraId="1CABB61A" w14:textId="77777777" w:rsidR="00F1171E" w:rsidRPr="007718B6" w:rsidRDefault="00F1171E" w:rsidP="007222C8">
            <w:pPr>
              <w:ind w:left="360"/>
              <w:rPr>
                <w:rFonts w:ascii="Arial" w:hAnsi="Arial" w:cs="Arial"/>
                <w:b/>
                <w:bCs/>
                <w:sz w:val="20"/>
                <w:szCs w:val="20"/>
                <w:lang w:val="en-GB"/>
              </w:rPr>
            </w:pPr>
            <w:r w:rsidRPr="007718B6">
              <w:rPr>
                <w:rFonts w:ascii="Arial" w:hAnsi="Arial" w:cs="Arial"/>
                <w:b/>
                <w:bCs/>
                <w:sz w:val="20"/>
                <w:szCs w:val="20"/>
                <w:lang w:val="en-GB"/>
              </w:rPr>
              <w:t>(If not please suggest an alternative title)</w:t>
            </w:r>
          </w:p>
          <w:p w14:paraId="0275B919" w14:textId="77777777" w:rsidR="00F1171E" w:rsidRPr="007718B6" w:rsidRDefault="00F1171E" w:rsidP="007222C8">
            <w:pPr>
              <w:pStyle w:val="Heading2"/>
              <w:jc w:val="left"/>
              <w:rPr>
                <w:rFonts w:ascii="Arial" w:hAnsi="Arial" w:cs="Arial"/>
                <w:u w:val="single"/>
                <w:lang w:val="en-GB"/>
              </w:rPr>
            </w:pPr>
          </w:p>
        </w:tc>
        <w:tc>
          <w:tcPr>
            <w:tcW w:w="2212" w:type="pct"/>
          </w:tcPr>
          <w:p w14:paraId="794AA9A7" w14:textId="1E05F50C" w:rsidR="00F1171E" w:rsidRPr="007718B6" w:rsidRDefault="00F0662A" w:rsidP="00F0662A">
            <w:pPr>
              <w:rPr>
                <w:rFonts w:ascii="Arial" w:hAnsi="Arial" w:cs="Arial"/>
                <w:sz w:val="20"/>
                <w:szCs w:val="20"/>
                <w:lang w:val="en-GB"/>
              </w:rPr>
            </w:pPr>
            <w:r w:rsidRPr="007718B6">
              <w:rPr>
                <w:rFonts w:ascii="Arial" w:hAnsi="Arial" w:cs="Arial"/>
                <w:sz w:val="20"/>
                <w:szCs w:val="20"/>
              </w:rPr>
              <w:t>The title is okay but too long and repeats itself. “Worldwide” and listing regions mean the same thing. It also sounds like small case stories, not strong research.</w:t>
            </w:r>
            <w:r w:rsidR="003B3E81" w:rsidRPr="007718B6">
              <w:rPr>
                <w:rFonts w:ascii="Arial" w:hAnsi="Arial" w:cs="Arial"/>
                <w:sz w:val="20"/>
                <w:szCs w:val="20"/>
              </w:rPr>
              <w:t xml:space="preserve"> Alternative title “Climate-Adaptive Farming in Dryland Systems: A Comparative Synthesis of Field Evidence from Sub-Saharan Africa, South Asia, MENA, and Latin America”.</w:t>
            </w:r>
          </w:p>
        </w:tc>
        <w:tc>
          <w:tcPr>
            <w:tcW w:w="1523" w:type="pct"/>
          </w:tcPr>
          <w:p w14:paraId="405B6701" w14:textId="77777777" w:rsidR="00F1171E" w:rsidRPr="007718B6" w:rsidRDefault="00F1171E" w:rsidP="007222C8">
            <w:pPr>
              <w:pStyle w:val="Heading2"/>
              <w:jc w:val="left"/>
              <w:rPr>
                <w:rFonts w:ascii="Arial" w:hAnsi="Arial" w:cs="Arial"/>
                <w:b w:val="0"/>
                <w:lang w:val="en-GB"/>
              </w:rPr>
            </w:pPr>
          </w:p>
        </w:tc>
      </w:tr>
      <w:tr w:rsidR="00F1171E" w:rsidRPr="007718B6" w14:paraId="5604762A" w14:textId="77777777" w:rsidTr="007222C8">
        <w:trPr>
          <w:trHeight w:val="1262"/>
        </w:trPr>
        <w:tc>
          <w:tcPr>
            <w:tcW w:w="1265" w:type="pct"/>
            <w:noWrap/>
          </w:tcPr>
          <w:p w14:paraId="3635573D" w14:textId="77777777" w:rsidR="00F1171E" w:rsidRPr="007718B6" w:rsidRDefault="00F1171E" w:rsidP="007222C8">
            <w:pPr>
              <w:pStyle w:val="Heading2"/>
              <w:ind w:left="360"/>
              <w:jc w:val="left"/>
              <w:rPr>
                <w:rFonts w:ascii="Arial" w:hAnsi="Arial" w:cs="Arial"/>
                <w:lang w:val="en-GB"/>
              </w:rPr>
            </w:pPr>
            <w:r w:rsidRPr="007718B6">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7718B6" w:rsidRDefault="00F1171E" w:rsidP="007222C8">
            <w:pPr>
              <w:pStyle w:val="Heading2"/>
              <w:jc w:val="left"/>
              <w:rPr>
                <w:rFonts w:ascii="Arial" w:hAnsi="Arial" w:cs="Arial"/>
                <w:u w:val="single"/>
                <w:lang w:val="en-GB"/>
              </w:rPr>
            </w:pPr>
          </w:p>
        </w:tc>
        <w:tc>
          <w:tcPr>
            <w:tcW w:w="2212" w:type="pct"/>
          </w:tcPr>
          <w:p w14:paraId="0FB7E83A" w14:textId="3C82C6DA" w:rsidR="00F1171E" w:rsidRPr="007718B6" w:rsidRDefault="003B3E81" w:rsidP="003B3E81">
            <w:pPr>
              <w:rPr>
                <w:rFonts w:ascii="Arial" w:hAnsi="Arial" w:cs="Arial"/>
                <w:sz w:val="20"/>
                <w:szCs w:val="20"/>
                <w:lang w:val="en-GB"/>
              </w:rPr>
            </w:pPr>
            <w:r w:rsidRPr="007718B6">
              <w:rPr>
                <w:rFonts w:ascii="Arial" w:hAnsi="Arial" w:cs="Arial"/>
                <w:sz w:val="20"/>
                <w:szCs w:val="20"/>
                <w:lang w:val="en-GB"/>
              </w:rPr>
              <w:t xml:space="preserve">The abstract is very comprehensive. </w:t>
            </w:r>
          </w:p>
        </w:tc>
        <w:tc>
          <w:tcPr>
            <w:tcW w:w="1523" w:type="pct"/>
          </w:tcPr>
          <w:p w14:paraId="1D54B730" w14:textId="77777777" w:rsidR="00F1171E" w:rsidRPr="007718B6" w:rsidRDefault="00F1171E" w:rsidP="007222C8">
            <w:pPr>
              <w:pStyle w:val="Heading2"/>
              <w:jc w:val="left"/>
              <w:rPr>
                <w:rFonts w:ascii="Arial" w:hAnsi="Arial" w:cs="Arial"/>
                <w:b w:val="0"/>
                <w:lang w:val="en-GB"/>
              </w:rPr>
            </w:pPr>
          </w:p>
        </w:tc>
      </w:tr>
      <w:tr w:rsidR="00F1171E" w:rsidRPr="007718B6" w14:paraId="2F579F54" w14:textId="77777777" w:rsidTr="007222C8">
        <w:trPr>
          <w:trHeight w:val="859"/>
        </w:trPr>
        <w:tc>
          <w:tcPr>
            <w:tcW w:w="1265" w:type="pct"/>
            <w:noWrap/>
          </w:tcPr>
          <w:p w14:paraId="04361F46" w14:textId="368783AB" w:rsidR="00F1171E" w:rsidRPr="007718B6" w:rsidRDefault="00DC6FED" w:rsidP="007222C8">
            <w:pPr>
              <w:ind w:left="360"/>
              <w:rPr>
                <w:rFonts w:ascii="Arial" w:hAnsi="Arial" w:cs="Arial"/>
                <w:b/>
                <w:bCs/>
                <w:sz w:val="20"/>
                <w:szCs w:val="20"/>
                <w:u w:val="single"/>
                <w:lang w:val="en-GB"/>
              </w:rPr>
            </w:pPr>
            <w:r w:rsidRPr="007718B6">
              <w:rPr>
                <w:rFonts w:ascii="Arial" w:hAnsi="Arial" w:cs="Arial"/>
                <w:b/>
                <w:bCs/>
                <w:sz w:val="20"/>
                <w:szCs w:val="20"/>
                <w:lang w:val="en-GB"/>
              </w:rPr>
              <w:t xml:space="preserve">Is the manuscript scientifically, correct? Please write here. </w:t>
            </w:r>
          </w:p>
        </w:tc>
        <w:tc>
          <w:tcPr>
            <w:tcW w:w="2212" w:type="pct"/>
          </w:tcPr>
          <w:p w14:paraId="2B5A7721" w14:textId="576742B1" w:rsidR="00F1171E" w:rsidRPr="007718B6" w:rsidRDefault="003B3E81" w:rsidP="007222C8">
            <w:pPr>
              <w:pStyle w:val="ListParagraph"/>
              <w:ind w:left="0"/>
              <w:rPr>
                <w:rFonts w:ascii="Arial" w:hAnsi="Arial" w:cs="Arial"/>
                <w:sz w:val="20"/>
                <w:szCs w:val="20"/>
                <w:lang w:val="en-GB"/>
              </w:rPr>
            </w:pPr>
            <w:r w:rsidRPr="007718B6">
              <w:rPr>
                <w:rFonts w:ascii="Arial" w:hAnsi="Arial" w:cs="Arial"/>
                <w:sz w:val="20"/>
                <w:szCs w:val="20"/>
                <w:lang w:val="en-GB"/>
              </w:rPr>
              <w:t>Yes, it scientifically correct.</w:t>
            </w:r>
          </w:p>
        </w:tc>
        <w:tc>
          <w:tcPr>
            <w:tcW w:w="1523" w:type="pct"/>
          </w:tcPr>
          <w:p w14:paraId="4898F764" w14:textId="77777777" w:rsidR="00F1171E" w:rsidRPr="007718B6" w:rsidRDefault="00F1171E" w:rsidP="007222C8">
            <w:pPr>
              <w:pStyle w:val="Heading2"/>
              <w:jc w:val="left"/>
              <w:rPr>
                <w:rFonts w:ascii="Arial" w:hAnsi="Arial" w:cs="Arial"/>
                <w:b w:val="0"/>
                <w:lang w:val="en-GB"/>
              </w:rPr>
            </w:pPr>
          </w:p>
        </w:tc>
      </w:tr>
      <w:tr w:rsidR="00F1171E" w:rsidRPr="007718B6" w14:paraId="73739464" w14:textId="77777777" w:rsidTr="007222C8">
        <w:trPr>
          <w:trHeight w:val="703"/>
        </w:trPr>
        <w:tc>
          <w:tcPr>
            <w:tcW w:w="1265" w:type="pct"/>
            <w:noWrap/>
          </w:tcPr>
          <w:p w14:paraId="09C25322" w14:textId="77777777" w:rsidR="00F1171E" w:rsidRPr="007718B6" w:rsidRDefault="00F1171E" w:rsidP="007222C8">
            <w:pPr>
              <w:ind w:left="360"/>
              <w:rPr>
                <w:rFonts w:ascii="Arial" w:hAnsi="Arial" w:cs="Arial"/>
                <w:b/>
                <w:bCs/>
                <w:sz w:val="20"/>
                <w:szCs w:val="20"/>
                <w:lang w:val="en-GB"/>
              </w:rPr>
            </w:pPr>
            <w:r w:rsidRPr="007718B6">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7718B6" w:rsidRDefault="00F1171E" w:rsidP="007222C8">
            <w:pPr>
              <w:ind w:left="360"/>
              <w:rPr>
                <w:rFonts w:ascii="Arial" w:hAnsi="Arial" w:cs="Arial"/>
                <w:b/>
                <w:bCs/>
                <w:sz w:val="20"/>
                <w:szCs w:val="20"/>
                <w:u w:val="single"/>
                <w:lang w:val="en-GB"/>
              </w:rPr>
            </w:pPr>
            <w:r w:rsidRPr="007718B6">
              <w:rPr>
                <w:rFonts w:ascii="Arial" w:hAnsi="Arial" w:cs="Arial"/>
                <w:b/>
                <w:bCs/>
                <w:sz w:val="20"/>
                <w:szCs w:val="20"/>
                <w:u w:val="single"/>
                <w:lang w:val="en-GB"/>
              </w:rPr>
              <w:t>-</w:t>
            </w:r>
          </w:p>
        </w:tc>
        <w:tc>
          <w:tcPr>
            <w:tcW w:w="2212" w:type="pct"/>
          </w:tcPr>
          <w:p w14:paraId="24FE0567" w14:textId="602921B8" w:rsidR="00F1171E" w:rsidRPr="007718B6" w:rsidRDefault="003B3E81" w:rsidP="007222C8">
            <w:pPr>
              <w:pStyle w:val="ListParagraph"/>
              <w:ind w:left="0"/>
              <w:rPr>
                <w:rFonts w:ascii="Arial" w:hAnsi="Arial" w:cs="Arial"/>
                <w:sz w:val="20"/>
                <w:szCs w:val="20"/>
                <w:lang w:val="en-GB"/>
              </w:rPr>
            </w:pPr>
            <w:r w:rsidRPr="007718B6">
              <w:rPr>
                <w:rFonts w:ascii="Arial" w:hAnsi="Arial" w:cs="Arial"/>
                <w:sz w:val="20"/>
                <w:szCs w:val="20"/>
                <w:lang w:val="en-GB"/>
              </w:rPr>
              <w:t xml:space="preserve">Yes, </w:t>
            </w:r>
            <w:r w:rsidRPr="007718B6">
              <w:rPr>
                <w:rFonts w:ascii="Arial" w:hAnsi="Arial" w:cs="Arial"/>
                <w:sz w:val="20"/>
                <w:szCs w:val="20"/>
              </w:rPr>
              <w:t>the references are okay, recent and support the work well.</w:t>
            </w:r>
          </w:p>
        </w:tc>
        <w:tc>
          <w:tcPr>
            <w:tcW w:w="1523" w:type="pct"/>
          </w:tcPr>
          <w:p w14:paraId="40220055" w14:textId="77777777" w:rsidR="00F1171E" w:rsidRPr="007718B6" w:rsidRDefault="00F1171E" w:rsidP="007222C8">
            <w:pPr>
              <w:pStyle w:val="Heading2"/>
              <w:jc w:val="left"/>
              <w:rPr>
                <w:rFonts w:ascii="Arial" w:hAnsi="Arial" w:cs="Arial"/>
                <w:b w:val="0"/>
                <w:lang w:val="en-GB"/>
              </w:rPr>
            </w:pPr>
          </w:p>
        </w:tc>
      </w:tr>
      <w:tr w:rsidR="00F1171E" w:rsidRPr="007718B6" w14:paraId="73CC4A50" w14:textId="77777777" w:rsidTr="007222C8">
        <w:trPr>
          <w:trHeight w:val="386"/>
        </w:trPr>
        <w:tc>
          <w:tcPr>
            <w:tcW w:w="1265" w:type="pct"/>
            <w:noWrap/>
          </w:tcPr>
          <w:p w14:paraId="029CE8D0" w14:textId="77777777" w:rsidR="00F1171E" w:rsidRPr="007718B6" w:rsidRDefault="00F1171E" w:rsidP="007222C8">
            <w:pPr>
              <w:pStyle w:val="Heading2"/>
              <w:jc w:val="left"/>
              <w:rPr>
                <w:rFonts w:ascii="Arial" w:hAnsi="Arial" w:cs="Arial"/>
                <w:b w:val="0"/>
                <w:lang w:val="en-GB"/>
              </w:rPr>
            </w:pPr>
          </w:p>
          <w:p w14:paraId="589C16C7" w14:textId="77777777" w:rsidR="00F1171E" w:rsidRPr="007718B6" w:rsidRDefault="00F1171E" w:rsidP="007222C8">
            <w:pPr>
              <w:pStyle w:val="Heading2"/>
              <w:ind w:left="360"/>
              <w:jc w:val="left"/>
              <w:rPr>
                <w:rFonts w:ascii="Arial" w:hAnsi="Arial" w:cs="Arial"/>
                <w:bCs w:val="0"/>
                <w:lang w:val="en-GB"/>
              </w:rPr>
            </w:pPr>
            <w:r w:rsidRPr="007718B6">
              <w:rPr>
                <w:rFonts w:ascii="Arial" w:hAnsi="Arial" w:cs="Arial"/>
                <w:bCs w:val="0"/>
                <w:lang w:val="en-GB"/>
              </w:rPr>
              <w:t>Is the language/English quality of the article suitable for scholarly communications?</w:t>
            </w:r>
          </w:p>
          <w:p w14:paraId="7722B85E" w14:textId="77777777" w:rsidR="00F1171E" w:rsidRPr="007718B6" w:rsidRDefault="00F1171E" w:rsidP="007222C8">
            <w:pPr>
              <w:rPr>
                <w:rFonts w:ascii="Arial" w:hAnsi="Arial" w:cs="Arial"/>
                <w:sz w:val="20"/>
                <w:szCs w:val="20"/>
                <w:lang w:val="en-GB"/>
              </w:rPr>
            </w:pPr>
          </w:p>
        </w:tc>
        <w:tc>
          <w:tcPr>
            <w:tcW w:w="2212" w:type="pct"/>
          </w:tcPr>
          <w:p w14:paraId="0A07EA75" w14:textId="77777777" w:rsidR="00F1171E" w:rsidRPr="007718B6" w:rsidRDefault="00F1171E" w:rsidP="007222C8">
            <w:pPr>
              <w:rPr>
                <w:rFonts w:ascii="Arial" w:hAnsi="Arial" w:cs="Arial"/>
                <w:sz w:val="20"/>
                <w:szCs w:val="20"/>
                <w:lang w:val="en-GB"/>
              </w:rPr>
            </w:pPr>
          </w:p>
          <w:p w14:paraId="6CBA4B2A" w14:textId="088AFD69" w:rsidR="00F1171E" w:rsidRPr="007718B6" w:rsidRDefault="003B3E81" w:rsidP="007222C8">
            <w:pPr>
              <w:rPr>
                <w:rFonts w:ascii="Arial" w:hAnsi="Arial" w:cs="Arial"/>
                <w:sz w:val="20"/>
                <w:szCs w:val="20"/>
                <w:lang w:val="en-GB"/>
              </w:rPr>
            </w:pPr>
            <w:r w:rsidRPr="007718B6">
              <w:rPr>
                <w:rFonts w:ascii="Arial" w:hAnsi="Arial" w:cs="Arial"/>
                <w:sz w:val="20"/>
                <w:szCs w:val="20"/>
                <w:lang w:val="en-GB"/>
              </w:rPr>
              <w:t xml:space="preserve">Yes, it is very suitable. </w:t>
            </w:r>
          </w:p>
          <w:p w14:paraId="41E28118" w14:textId="77777777" w:rsidR="00F1171E" w:rsidRPr="007718B6" w:rsidRDefault="00F1171E" w:rsidP="007222C8">
            <w:pPr>
              <w:rPr>
                <w:rFonts w:ascii="Arial" w:hAnsi="Arial" w:cs="Arial"/>
                <w:sz w:val="20"/>
                <w:szCs w:val="20"/>
                <w:lang w:val="en-GB"/>
              </w:rPr>
            </w:pPr>
          </w:p>
          <w:p w14:paraId="297F52DB" w14:textId="77777777" w:rsidR="00F1171E" w:rsidRPr="007718B6" w:rsidRDefault="00F1171E" w:rsidP="007222C8">
            <w:pPr>
              <w:rPr>
                <w:rFonts w:ascii="Arial" w:hAnsi="Arial" w:cs="Arial"/>
                <w:sz w:val="20"/>
                <w:szCs w:val="20"/>
                <w:lang w:val="en-GB"/>
              </w:rPr>
            </w:pPr>
          </w:p>
          <w:p w14:paraId="149A6CEF" w14:textId="77777777" w:rsidR="00F1171E" w:rsidRPr="007718B6" w:rsidRDefault="00F1171E" w:rsidP="007222C8">
            <w:pPr>
              <w:rPr>
                <w:rFonts w:ascii="Arial" w:hAnsi="Arial" w:cs="Arial"/>
                <w:sz w:val="20"/>
                <w:szCs w:val="20"/>
                <w:lang w:val="en-GB"/>
              </w:rPr>
            </w:pPr>
          </w:p>
        </w:tc>
        <w:tc>
          <w:tcPr>
            <w:tcW w:w="1523" w:type="pct"/>
          </w:tcPr>
          <w:p w14:paraId="0351CA58" w14:textId="77777777" w:rsidR="00F1171E" w:rsidRPr="007718B6" w:rsidRDefault="00F1171E" w:rsidP="007222C8">
            <w:pPr>
              <w:rPr>
                <w:rFonts w:ascii="Arial" w:hAnsi="Arial" w:cs="Arial"/>
                <w:sz w:val="20"/>
                <w:szCs w:val="20"/>
                <w:lang w:val="en-GB"/>
              </w:rPr>
            </w:pPr>
          </w:p>
        </w:tc>
      </w:tr>
      <w:tr w:rsidR="00F1171E" w:rsidRPr="007718B6" w14:paraId="20A16C0C" w14:textId="77777777" w:rsidTr="007222C8">
        <w:trPr>
          <w:trHeight w:val="1178"/>
        </w:trPr>
        <w:tc>
          <w:tcPr>
            <w:tcW w:w="1265" w:type="pct"/>
            <w:noWrap/>
          </w:tcPr>
          <w:p w14:paraId="7F4BCFAE" w14:textId="77777777" w:rsidR="00F1171E" w:rsidRPr="007718B6" w:rsidRDefault="00F1171E" w:rsidP="007222C8">
            <w:pPr>
              <w:pStyle w:val="Heading2"/>
              <w:jc w:val="left"/>
              <w:rPr>
                <w:rFonts w:ascii="Arial" w:hAnsi="Arial" w:cs="Arial"/>
                <w:b w:val="0"/>
                <w:bCs w:val="0"/>
                <w:lang w:val="en-GB"/>
              </w:rPr>
            </w:pPr>
            <w:r w:rsidRPr="007718B6">
              <w:rPr>
                <w:rFonts w:ascii="Arial" w:hAnsi="Arial" w:cs="Arial"/>
                <w:bCs w:val="0"/>
                <w:u w:val="single"/>
                <w:lang w:val="en-GB"/>
              </w:rPr>
              <w:t>Optional/General</w:t>
            </w:r>
            <w:r w:rsidRPr="007718B6">
              <w:rPr>
                <w:rFonts w:ascii="Arial" w:hAnsi="Arial" w:cs="Arial"/>
                <w:bCs w:val="0"/>
                <w:lang w:val="en-GB"/>
              </w:rPr>
              <w:t xml:space="preserve"> </w:t>
            </w:r>
            <w:r w:rsidRPr="007718B6">
              <w:rPr>
                <w:rFonts w:ascii="Arial" w:hAnsi="Arial" w:cs="Arial"/>
                <w:b w:val="0"/>
                <w:bCs w:val="0"/>
                <w:lang w:val="en-GB"/>
              </w:rPr>
              <w:t>comments</w:t>
            </w:r>
          </w:p>
          <w:p w14:paraId="1A6B3748" w14:textId="77777777" w:rsidR="00F1171E" w:rsidRPr="007718B6" w:rsidRDefault="00F1171E" w:rsidP="007222C8">
            <w:pPr>
              <w:pStyle w:val="Heading2"/>
              <w:jc w:val="left"/>
              <w:rPr>
                <w:rFonts w:ascii="Arial" w:hAnsi="Arial" w:cs="Arial"/>
                <w:b w:val="0"/>
                <w:lang w:val="en-GB"/>
              </w:rPr>
            </w:pPr>
          </w:p>
        </w:tc>
        <w:tc>
          <w:tcPr>
            <w:tcW w:w="2212" w:type="pct"/>
          </w:tcPr>
          <w:p w14:paraId="1E347C61" w14:textId="77777777" w:rsidR="00F1171E" w:rsidRPr="007718B6" w:rsidRDefault="00F1171E" w:rsidP="007222C8">
            <w:pPr>
              <w:rPr>
                <w:rFonts w:ascii="Arial" w:hAnsi="Arial" w:cs="Arial"/>
                <w:sz w:val="20"/>
                <w:szCs w:val="20"/>
                <w:lang w:val="en-GB"/>
              </w:rPr>
            </w:pPr>
          </w:p>
          <w:p w14:paraId="5E946A0E" w14:textId="58211944" w:rsidR="00F1171E" w:rsidRPr="007718B6" w:rsidRDefault="003B3E81" w:rsidP="007222C8">
            <w:pPr>
              <w:rPr>
                <w:rFonts w:ascii="Arial" w:hAnsi="Arial" w:cs="Arial"/>
                <w:sz w:val="20"/>
                <w:szCs w:val="20"/>
                <w:lang w:val="en-GB"/>
              </w:rPr>
            </w:pPr>
            <w:r w:rsidRPr="007718B6">
              <w:rPr>
                <w:rFonts w:ascii="Arial" w:hAnsi="Arial" w:cs="Arial"/>
                <w:sz w:val="20"/>
                <w:szCs w:val="20"/>
                <w:lang w:val="en-GB"/>
              </w:rPr>
              <w:t>No table or figure at all. I suggest that one simple table to show what works in each region, plus one small diagram explaining the conceptual framework.</w:t>
            </w:r>
          </w:p>
          <w:p w14:paraId="7EB58C99" w14:textId="77777777" w:rsidR="00F1171E" w:rsidRPr="007718B6" w:rsidRDefault="00F1171E" w:rsidP="007222C8">
            <w:pPr>
              <w:rPr>
                <w:rFonts w:ascii="Arial" w:hAnsi="Arial" w:cs="Arial"/>
                <w:sz w:val="20"/>
                <w:szCs w:val="20"/>
                <w:lang w:val="en-GB"/>
              </w:rPr>
            </w:pPr>
          </w:p>
          <w:p w14:paraId="15DFD0E8" w14:textId="77777777" w:rsidR="00F1171E" w:rsidRPr="007718B6" w:rsidRDefault="00F1171E" w:rsidP="007222C8">
            <w:pPr>
              <w:rPr>
                <w:rFonts w:ascii="Arial" w:hAnsi="Arial" w:cs="Arial"/>
                <w:sz w:val="20"/>
                <w:szCs w:val="20"/>
                <w:lang w:val="en-GB"/>
              </w:rPr>
            </w:pPr>
          </w:p>
        </w:tc>
        <w:tc>
          <w:tcPr>
            <w:tcW w:w="1523" w:type="pct"/>
          </w:tcPr>
          <w:p w14:paraId="465E098E" w14:textId="77777777" w:rsidR="00F1171E" w:rsidRPr="007718B6" w:rsidRDefault="00F1171E" w:rsidP="007222C8">
            <w:pPr>
              <w:rPr>
                <w:rFonts w:ascii="Arial" w:hAnsi="Arial" w:cs="Arial"/>
                <w:sz w:val="20"/>
                <w:szCs w:val="20"/>
                <w:lang w:val="en-GB"/>
              </w:rPr>
            </w:pPr>
          </w:p>
        </w:tc>
      </w:tr>
    </w:tbl>
    <w:p w14:paraId="6BBACB91" w14:textId="77777777" w:rsidR="00F1171E" w:rsidRPr="007718B6" w:rsidRDefault="00F1171E" w:rsidP="00F1171E">
      <w:pPr>
        <w:pStyle w:val="BodyText"/>
        <w:rPr>
          <w:rFonts w:ascii="Arial" w:hAnsi="Arial" w:cs="Arial"/>
          <w:b/>
          <w:bCs/>
          <w:sz w:val="20"/>
          <w:szCs w:val="20"/>
          <w:u w:val="single"/>
          <w:lang w:val="en-GB"/>
        </w:rPr>
      </w:pPr>
    </w:p>
    <w:p w14:paraId="78207741" w14:textId="77777777" w:rsidR="00F1171E" w:rsidRPr="007718B6" w:rsidRDefault="00F1171E" w:rsidP="00F1171E">
      <w:pPr>
        <w:pStyle w:val="BodyText"/>
        <w:rPr>
          <w:rFonts w:ascii="Arial" w:hAnsi="Arial" w:cs="Arial"/>
          <w:b/>
          <w:bCs/>
          <w:sz w:val="20"/>
          <w:szCs w:val="20"/>
          <w:u w:val="single"/>
          <w:lang w:val="en-GB"/>
        </w:rPr>
      </w:pPr>
    </w:p>
    <w:p w14:paraId="108BE2F1" w14:textId="16A71B93" w:rsidR="00F1171E" w:rsidRPr="007718B6" w:rsidRDefault="00F1171E" w:rsidP="00F1171E">
      <w:pPr>
        <w:pStyle w:val="BodyText"/>
        <w:rPr>
          <w:rFonts w:ascii="Arial" w:hAnsi="Arial" w:cs="Arial"/>
          <w:b/>
          <w:bCs/>
          <w:sz w:val="20"/>
          <w:szCs w:val="20"/>
          <w:u w:val="single"/>
          <w:lang w:val="en-GB"/>
        </w:rPr>
      </w:pPr>
    </w:p>
    <w:p w14:paraId="23D98CE1" w14:textId="6BFE493C" w:rsidR="00576AFE" w:rsidRPr="007718B6" w:rsidRDefault="00576AFE" w:rsidP="00F1171E">
      <w:pPr>
        <w:pStyle w:val="BodyText"/>
        <w:rPr>
          <w:rFonts w:ascii="Arial" w:hAnsi="Arial" w:cs="Arial"/>
          <w:b/>
          <w:bCs/>
          <w:sz w:val="20"/>
          <w:szCs w:val="20"/>
          <w:u w:val="single"/>
          <w:lang w:val="en-GB"/>
        </w:rPr>
      </w:pPr>
    </w:p>
    <w:p w14:paraId="154C772A" w14:textId="77777777" w:rsidR="00576AFE" w:rsidRPr="007718B6" w:rsidRDefault="00576AF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7166"/>
        <w:gridCol w:w="7153"/>
      </w:tblGrid>
      <w:tr w:rsidR="00576AFE" w:rsidRPr="00576AFE" w14:paraId="4A02A2D4" w14:textId="77777777" w:rsidTr="0084765E">
        <w:tc>
          <w:tcPr>
            <w:tcW w:w="5000" w:type="pct"/>
            <w:gridSpan w:val="3"/>
            <w:tcBorders>
              <w:top w:val="nil"/>
              <w:left w:val="nil"/>
              <w:right w:val="nil"/>
            </w:tcBorders>
            <w:shd w:val="clear" w:color="auto" w:fill="auto"/>
            <w:noWrap/>
            <w:tcMar>
              <w:top w:w="0" w:type="dxa"/>
              <w:left w:w="108" w:type="dxa"/>
              <w:bottom w:w="0" w:type="dxa"/>
              <w:right w:w="108" w:type="dxa"/>
            </w:tcMar>
            <w:vAlign w:val="center"/>
          </w:tcPr>
          <w:p w14:paraId="665B18AE" w14:textId="77777777" w:rsidR="00576AFE" w:rsidRPr="00576AFE" w:rsidRDefault="00576AFE" w:rsidP="00576AFE">
            <w:pPr>
              <w:rPr>
                <w:rFonts w:ascii="Arial" w:eastAsia="Arial Unicode MS" w:hAnsi="Arial" w:cs="Arial"/>
                <w:b/>
                <w:sz w:val="20"/>
                <w:szCs w:val="20"/>
                <w:u w:val="single"/>
                <w:lang w:val="en-GB"/>
              </w:rPr>
            </w:pPr>
            <w:bookmarkStart w:id="0" w:name="_Hlk156057883"/>
            <w:bookmarkStart w:id="1" w:name="_Hlk156057704"/>
            <w:r w:rsidRPr="00576AFE">
              <w:rPr>
                <w:rFonts w:ascii="Arial" w:eastAsia="Arial Unicode MS" w:hAnsi="Arial" w:cs="Arial"/>
                <w:b/>
                <w:sz w:val="20"/>
                <w:szCs w:val="20"/>
                <w:highlight w:val="yellow"/>
                <w:u w:val="single"/>
                <w:lang w:val="en-GB"/>
              </w:rPr>
              <w:t>PART  2:</w:t>
            </w:r>
            <w:r w:rsidRPr="00576AFE">
              <w:rPr>
                <w:rFonts w:ascii="Arial" w:eastAsia="Arial Unicode MS" w:hAnsi="Arial" w:cs="Arial"/>
                <w:b/>
                <w:sz w:val="20"/>
                <w:szCs w:val="20"/>
                <w:u w:val="single"/>
                <w:lang w:val="en-GB"/>
              </w:rPr>
              <w:t xml:space="preserve"> </w:t>
            </w:r>
          </w:p>
          <w:p w14:paraId="4FCEC259" w14:textId="77777777" w:rsidR="00576AFE" w:rsidRPr="00576AFE" w:rsidRDefault="00576AFE" w:rsidP="00576AFE">
            <w:pPr>
              <w:rPr>
                <w:rFonts w:ascii="Arial" w:eastAsia="Arial Unicode MS" w:hAnsi="Arial" w:cs="Arial"/>
                <w:b/>
                <w:sz w:val="20"/>
                <w:szCs w:val="20"/>
                <w:u w:val="single"/>
                <w:lang w:val="en-GB"/>
              </w:rPr>
            </w:pPr>
          </w:p>
        </w:tc>
      </w:tr>
      <w:tr w:rsidR="00576AFE" w:rsidRPr="00576AFE" w14:paraId="758E32FB" w14:textId="77777777" w:rsidTr="0084765E">
        <w:tc>
          <w:tcPr>
            <w:tcW w:w="1615" w:type="pct"/>
            <w:shd w:val="clear" w:color="auto" w:fill="auto"/>
            <w:noWrap/>
            <w:tcMar>
              <w:top w:w="0" w:type="dxa"/>
              <w:left w:w="108" w:type="dxa"/>
              <w:bottom w:w="0" w:type="dxa"/>
              <w:right w:w="108" w:type="dxa"/>
            </w:tcMar>
            <w:vAlign w:val="center"/>
          </w:tcPr>
          <w:p w14:paraId="622D7854" w14:textId="77777777" w:rsidR="00576AFE" w:rsidRPr="00576AFE" w:rsidRDefault="00576AFE" w:rsidP="00576AFE">
            <w:pPr>
              <w:rPr>
                <w:rFonts w:ascii="Arial" w:eastAsia="Arial Unicode MS" w:hAnsi="Arial" w:cs="Arial"/>
                <w:sz w:val="20"/>
                <w:szCs w:val="20"/>
                <w:lang w:val="en-GB"/>
              </w:rPr>
            </w:pPr>
          </w:p>
        </w:tc>
        <w:tc>
          <w:tcPr>
            <w:tcW w:w="1694" w:type="pct"/>
            <w:shd w:val="clear" w:color="auto" w:fill="auto"/>
            <w:tcMar>
              <w:top w:w="0" w:type="dxa"/>
              <w:left w:w="108" w:type="dxa"/>
              <w:bottom w:w="0" w:type="dxa"/>
              <w:right w:w="108" w:type="dxa"/>
            </w:tcMar>
          </w:tcPr>
          <w:p w14:paraId="056E1C24" w14:textId="77777777" w:rsidR="00576AFE" w:rsidRPr="00576AFE" w:rsidRDefault="00576AFE" w:rsidP="00576AFE">
            <w:pPr>
              <w:keepNext/>
              <w:outlineLvl w:val="1"/>
              <w:rPr>
                <w:rFonts w:ascii="Arial" w:eastAsia="MS Mincho" w:hAnsi="Arial" w:cs="Arial"/>
                <w:b/>
                <w:bCs/>
                <w:sz w:val="20"/>
                <w:szCs w:val="20"/>
                <w:lang w:val="en-GB"/>
              </w:rPr>
            </w:pPr>
            <w:r w:rsidRPr="00576AFE">
              <w:rPr>
                <w:rFonts w:ascii="Arial" w:eastAsia="MS Mincho" w:hAnsi="Arial" w:cs="Arial"/>
                <w:b/>
                <w:bCs/>
                <w:sz w:val="20"/>
                <w:szCs w:val="20"/>
                <w:lang w:val="en-GB"/>
              </w:rPr>
              <w:t>Reviewer’s comment</w:t>
            </w:r>
          </w:p>
        </w:tc>
        <w:tc>
          <w:tcPr>
            <w:tcW w:w="1691" w:type="pct"/>
            <w:shd w:val="clear" w:color="auto" w:fill="auto"/>
          </w:tcPr>
          <w:p w14:paraId="6C3A3A96" w14:textId="77777777" w:rsidR="00576AFE" w:rsidRPr="00576AFE" w:rsidRDefault="00576AFE" w:rsidP="00576AFE">
            <w:pPr>
              <w:spacing w:after="160" w:line="252" w:lineRule="auto"/>
              <w:rPr>
                <w:rFonts w:ascii="Arial" w:eastAsia="Calibri" w:hAnsi="Arial" w:cs="Arial"/>
                <w:kern w:val="2"/>
                <w:sz w:val="20"/>
                <w:szCs w:val="20"/>
                <w:lang w:val="en-IN"/>
              </w:rPr>
            </w:pPr>
            <w:r w:rsidRPr="00576AFE">
              <w:rPr>
                <w:rFonts w:ascii="Arial" w:eastAsia="Calibri" w:hAnsi="Arial" w:cs="Arial"/>
                <w:b/>
                <w:kern w:val="2"/>
                <w:sz w:val="20"/>
                <w:szCs w:val="20"/>
                <w:lang w:val="en-IN"/>
              </w:rPr>
              <w:t>Author’s Feedback</w:t>
            </w:r>
            <w:r w:rsidRPr="00576AFE">
              <w:rPr>
                <w:rFonts w:ascii="Arial" w:eastAsia="Calibri" w:hAnsi="Arial" w:cs="Arial"/>
                <w:kern w:val="2"/>
                <w:sz w:val="20"/>
                <w:szCs w:val="20"/>
                <w:lang w:val="en-IN"/>
              </w:rPr>
              <w:t xml:space="preserve"> (It is mandatory that authors should write his/her feedback here)</w:t>
            </w:r>
          </w:p>
          <w:p w14:paraId="10E67E76" w14:textId="77777777" w:rsidR="00576AFE" w:rsidRPr="00576AFE" w:rsidRDefault="00576AFE" w:rsidP="00576AFE">
            <w:pPr>
              <w:keepNext/>
              <w:outlineLvl w:val="1"/>
              <w:rPr>
                <w:rFonts w:ascii="Arial" w:eastAsia="MS Mincho" w:hAnsi="Arial" w:cs="Arial"/>
                <w:bCs/>
                <w:sz w:val="20"/>
                <w:szCs w:val="20"/>
                <w:lang w:val="en-GB"/>
              </w:rPr>
            </w:pPr>
          </w:p>
        </w:tc>
      </w:tr>
      <w:tr w:rsidR="00576AFE" w:rsidRPr="00576AFE" w14:paraId="374B67BA" w14:textId="77777777" w:rsidTr="0084765E">
        <w:trPr>
          <w:trHeight w:val="890"/>
        </w:trPr>
        <w:tc>
          <w:tcPr>
            <w:tcW w:w="1615" w:type="pct"/>
            <w:shd w:val="clear" w:color="auto" w:fill="auto"/>
            <w:noWrap/>
            <w:tcMar>
              <w:top w:w="0" w:type="dxa"/>
              <w:left w:w="108" w:type="dxa"/>
              <w:bottom w:w="0" w:type="dxa"/>
              <w:right w:w="108" w:type="dxa"/>
            </w:tcMar>
            <w:vAlign w:val="center"/>
          </w:tcPr>
          <w:p w14:paraId="6B46B746" w14:textId="77777777" w:rsidR="00576AFE" w:rsidRPr="00576AFE" w:rsidRDefault="00576AFE" w:rsidP="00576AFE">
            <w:pPr>
              <w:rPr>
                <w:rFonts w:ascii="Arial" w:eastAsia="Arial Unicode MS" w:hAnsi="Arial" w:cs="Arial"/>
                <w:b/>
                <w:sz w:val="20"/>
                <w:szCs w:val="20"/>
                <w:lang w:val="en-GB"/>
              </w:rPr>
            </w:pPr>
            <w:r w:rsidRPr="00576AFE">
              <w:rPr>
                <w:rFonts w:ascii="Arial" w:eastAsia="Arial Unicode MS" w:hAnsi="Arial" w:cs="Arial"/>
                <w:b/>
                <w:sz w:val="20"/>
                <w:szCs w:val="20"/>
                <w:lang w:val="en-GB"/>
              </w:rPr>
              <w:t xml:space="preserve">Are there ethical issues in this manuscript? </w:t>
            </w:r>
          </w:p>
          <w:p w14:paraId="12F1EE72" w14:textId="77777777" w:rsidR="00576AFE" w:rsidRPr="00576AFE" w:rsidRDefault="00576AFE" w:rsidP="00576AFE">
            <w:pPr>
              <w:rPr>
                <w:rFonts w:ascii="Arial" w:eastAsia="Arial Unicode MS" w:hAnsi="Arial" w:cs="Arial"/>
                <w:sz w:val="20"/>
                <w:szCs w:val="20"/>
                <w:lang w:val="en-GB"/>
              </w:rPr>
            </w:pPr>
          </w:p>
        </w:tc>
        <w:tc>
          <w:tcPr>
            <w:tcW w:w="1694" w:type="pct"/>
            <w:shd w:val="clear" w:color="auto" w:fill="auto"/>
            <w:tcMar>
              <w:top w:w="0" w:type="dxa"/>
              <w:left w:w="108" w:type="dxa"/>
              <w:bottom w:w="0" w:type="dxa"/>
              <w:right w:w="108" w:type="dxa"/>
            </w:tcMar>
            <w:vAlign w:val="center"/>
          </w:tcPr>
          <w:p w14:paraId="6655422F" w14:textId="77777777" w:rsidR="00576AFE" w:rsidRPr="00576AFE" w:rsidRDefault="00576AFE" w:rsidP="00576AFE">
            <w:pPr>
              <w:rPr>
                <w:rFonts w:ascii="Arial" w:eastAsia="Arial Unicode MS" w:hAnsi="Arial" w:cs="Arial"/>
                <w:i/>
                <w:iCs/>
                <w:sz w:val="20"/>
                <w:szCs w:val="20"/>
                <w:u w:val="single"/>
                <w:lang w:val="en-GB"/>
              </w:rPr>
            </w:pPr>
            <w:r w:rsidRPr="00576AFE">
              <w:rPr>
                <w:rFonts w:ascii="Arial" w:eastAsia="Arial Unicode MS" w:hAnsi="Arial" w:cs="Arial"/>
                <w:i/>
                <w:iCs/>
                <w:sz w:val="20"/>
                <w:szCs w:val="20"/>
                <w:u w:val="single"/>
                <w:lang w:val="en-GB"/>
              </w:rPr>
              <w:t>(If yes, Kindly please write down the ethical issues here in details)</w:t>
            </w:r>
          </w:p>
          <w:p w14:paraId="6FD8FCCF" w14:textId="77777777" w:rsidR="00576AFE" w:rsidRPr="00576AFE" w:rsidRDefault="00576AFE" w:rsidP="00576AFE">
            <w:pPr>
              <w:rPr>
                <w:rFonts w:ascii="Arial" w:eastAsia="Arial Unicode MS" w:hAnsi="Arial" w:cs="Arial"/>
                <w:sz w:val="20"/>
                <w:szCs w:val="20"/>
                <w:lang w:val="en-GB"/>
              </w:rPr>
            </w:pPr>
          </w:p>
        </w:tc>
        <w:tc>
          <w:tcPr>
            <w:tcW w:w="1691" w:type="pct"/>
            <w:shd w:val="clear" w:color="auto" w:fill="auto"/>
            <w:vAlign w:val="center"/>
          </w:tcPr>
          <w:p w14:paraId="72677513" w14:textId="77777777" w:rsidR="00576AFE" w:rsidRPr="00576AFE" w:rsidRDefault="00576AFE" w:rsidP="00576AFE">
            <w:pPr>
              <w:rPr>
                <w:rFonts w:ascii="Arial" w:eastAsia="Arial Unicode MS" w:hAnsi="Arial" w:cs="Arial"/>
                <w:sz w:val="20"/>
                <w:szCs w:val="20"/>
                <w:lang w:val="en-GB"/>
              </w:rPr>
            </w:pPr>
          </w:p>
          <w:p w14:paraId="06035F0E" w14:textId="77777777" w:rsidR="00576AFE" w:rsidRPr="00576AFE" w:rsidRDefault="00576AFE" w:rsidP="00576AFE">
            <w:pPr>
              <w:rPr>
                <w:rFonts w:ascii="Arial" w:eastAsia="Arial Unicode MS" w:hAnsi="Arial" w:cs="Arial"/>
                <w:sz w:val="20"/>
                <w:szCs w:val="20"/>
                <w:lang w:val="en-GB"/>
              </w:rPr>
            </w:pPr>
          </w:p>
          <w:p w14:paraId="4A624705" w14:textId="77777777" w:rsidR="00576AFE" w:rsidRPr="00576AFE" w:rsidRDefault="00576AFE" w:rsidP="00576AFE">
            <w:pPr>
              <w:rPr>
                <w:rFonts w:ascii="Arial" w:eastAsia="Arial Unicode MS" w:hAnsi="Arial" w:cs="Arial"/>
                <w:sz w:val="20"/>
                <w:szCs w:val="20"/>
                <w:lang w:val="en-GB"/>
              </w:rPr>
            </w:pPr>
          </w:p>
        </w:tc>
      </w:tr>
      <w:bookmarkEnd w:id="0"/>
    </w:tbl>
    <w:p w14:paraId="62D72D66" w14:textId="77777777" w:rsidR="00576AFE" w:rsidRPr="00576AFE" w:rsidRDefault="00576AFE" w:rsidP="00576AFE">
      <w:pPr>
        <w:rPr>
          <w:rFonts w:ascii="Arial" w:hAnsi="Arial" w:cs="Arial"/>
          <w:sz w:val="20"/>
          <w:szCs w:val="20"/>
        </w:rPr>
      </w:pPr>
    </w:p>
    <w:bookmarkEnd w:id="1"/>
    <w:p w14:paraId="5323920F" w14:textId="77777777" w:rsidR="00576AFE" w:rsidRPr="00576AFE" w:rsidRDefault="00576AFE" w:rsidP="00576AFE">
      <w:pPr>
        <w:rPr>
          <w:rFonts w:ascii="Arial" w:hAnsi="Arial" w:cs="Arial"/>
          <w:sz w:val="20"/>
          <w:szCs w:val="20"/>
        </w:rPr>
      </w:pPr>
    </w:p>
    <w:p w14:paraId="618DE16F" w14:textId="6DC08613" w:rsidR="00F1171E" w:rsidRPr="007718B6" w:rsidRDefault="007718B6" w:rsidP="00F1171E">
      <w:pPr>
        <w:pStyle w:val="BodyText"/>
        <w:rPr>
          <w:rFonts w:ascii="Arial" w:hAnsi="Arial" w:cs="Arial"/>
          <w:b/>
          <w:bCs/>
          <w:sz w:val="20"/>
          <w:szCs w:val="20"/>
          <w:u w:val="single"/>
          <w:lang w:val="en-GB"/>
        </w:rPr>
      </w:pPr>
      <w:r w:rsidRPr="007718B6">
        <w:rPr>
          <w:rFonts w:ascii="Arial" w:hAnsi="Arial" w:cs="Arial"/>
          <w:b/>
          <w:bCs/>
          <w:sz w:val="20"/>
          <w:szCs w:val="20"/>
          <w:u w:val="single"/>
          <w:lang w:val="en-GB"/>
        </w:rPr>
        <w:t>Reviewer details:</w:t>
      </w:r>
    </w:p>
    <w:p w14:paraId="0DE46B76" w14:textId="5FFF3016" w:rsidR="007718B6" w:rsidRPr="007718B6" w:rsidRDefault="007718B6" w:rsidP="00F1171E">
      <w:pPr>
        <w:pStyle w:val="BodyText"/>
        <w:rPr>
          <w:rFonts w:ascii="Arial" w:hAnsi="Arial" w:cs="Arial"/>
          <w:b/>
          <w:bCs/>
          <w:sz w:val="20"/>
          <w:szCs w:val="20"/>
          <w:u w:val="single"/>
          <w:lang w:val="en-GB"/>
        </w:rPr>
      </w:pPr>
    </w:p>
    <w:p w14:paraId="5BE4A9FC" w14:textId="03F8045D" w:rsidR="007718B6" w:rsidRPr="007718B6" w:rsidRDefault="007718B6" w:rsidP="00F1171E">
      <w:pPr>
        <w:pStyle w:val="BodyText"/>
        <w:rPr>
          <w:rFonts w:ascii="Arial" w:hAnsi="Arial" w:cs="Arial"/>
          <w:b/>
          <w:bCs/>
          <w:sz w:val="20"/>
          <w:szCs w:val="20"/>
          <w:lang w:val="en-GB"/>
        </w:rPr>
      </w:pPr>
      <w:r w:rsidRPr="007718B6">
        <w:rPr>
          <w:rFonts w:ascii="Arial" w:hAnsi="Arial" w:cs="Arial"/>
          <w:b/>
          <w:bCs/>
          <w:sz w:val="20"/>
          <w:szCs w:val="20"/>
          <w:lang w:val="en-GB"/>
        </w:rPr>
        <w:t>Nofiu Babatunde Nofiu, Kwara State University, Nigeria</w:t>
      </w:r>
      <w:bookmarkStart w:id="2" w:name="_GoBack"/>
      <w:bookmarkEnd w:id="2"/>
    </w:p>
    <w:sectPr w:rsidR="007718B6" w:rsidRPr="007718B6"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5EB0E" w14:textId="77777777" w:rsidR="00522AAA" w:rsidRPr="0000007A" w:rsidRDefault="00522AAA" w:rsidP="0099583E">
      <w:r>
        <w:separator/>
      </w:r>
    </w:p>
  </w:endnote>
  <w:endnote w:type="continuationSeparator" w:id="0">
    <w:p w14:paraId="281DD02A" w14:textId="77777777" w:rsidR="00522AAA" w:rsidRPr="0000007A" w:rsidRDefault="00522AAA"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AB428" w14:textId="77777777" w:rsidR="00522AAA" w:rsidRPr="0000007A" w:rsidRDefault="00522AAA" w:rsidP="0099583E">
      <w:r>
        <w:separator/>
      </w:r>
    </w:p>
  </w:footnote>
  <w:footnote w:type="continuationSeparator" w:id="0">
    <w:p w14:paraId="18FB9D38" w14:textId="77777777" w:rsidR="00522AAA" w:rsidRPr="0000007A" w:rsidRDefault="00522AAA"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5"/>
  </w:num>
  <w:num w:numId="4">
    <w:abstractNumId w:val="7"/>
  </w:num>
  <w:num w:numId="5">
    <w:abstractNumId w:val="4"/>
  </w:num>
  <w:num w:numId="6">
    <w:abstractNumId w:val="0"/>
  </w:num>
  <w:num w:numId="7">
    <w:abstractNumId w:val="1"/>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76C18"/>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05D1"/>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377F"/>
    <w:rsid w:val="001F707F"/>
    <w:rsid w:val="002011F3"/>
    <w:rsid w:val="00201B85"/>
    <w:rsid w:val="00204D68"/>
    <w:rsid w:val="002105F7"/>
    <w:rsid w:val="002109D6"/>
    <w:rsid w:val="00220111"/>
    <w:rsid w:val="002218DB"/>
    <w:rsid w:val="0022369C"/>
    <w:rsid w:val="002320EB"/>
    <w:rsid w:val="002352D7"/>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30DB"/>
    <w:rsid w:val="0033692F"/>
    <w:rsid w:val="00353718"/>
    <w:rsid w:val="00374F93"/>
    <w:rsid w:val="00377F1D"/>
    <w:rsid w:val="00394901"/>
    <w:rsid w:val="003A04E7"/>
    <w:rsid w:val="003A1C45"/>
    <w:rsid w:val="003A4991"/>
    <w:rsid w:val="003A6E1A"/>
    <w:rsid w:val="003B1D0B"/>
    <w:rsid w:val="003B2172"/>
    <w:rsid w:val="003B3E81"/>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667A5"/>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2AAA"/>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76AFE"/>
    <w:rsid w:val="00581FF9"/>
    <w:rsid w:val="005938B3"/>
    <w:rsid w:val="005A4F17"/>
    <w:rsid w:val="005B3509"/>
    <w:rsid w:val="005C25A0"/>
    <w:rsid w:val="005D230D"/>
    <w:rsid w:val="005E11DC"/>
    <w:rsid w:val="005E29CE"/>
    <w:rsid w:val="005E3241"/>
    <w:rsid w:val="005E7FB0"/>
    <w:rsid w:val="005F184C"/>
    <w:rsid w:val="00601681"/>
    <w:rsid w:val="00602F7D"/>
    <w:rsid w:val="00605952"/>
    <w:rsid w:val="00616B6A"/>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718B6"/>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D4E27"/>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27059"/>
    <w:rsid w:val="00B3033D"/>
    <w:rsid w:val="00B334D9"/>
    <w:rsid w:val="00B3596A"/>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603E"/>
    <w:rsid w:val="00D90124"/>
    <w:rsid w:val="00D9392F"/>
    <w:rsid w:val="00D9427C"/>
    <w:rsid w:val="00DA2679"/>
    <w:rsid w:val="00DA3C3D"/>
    <w:rsid w:val="00DA41F5"/>
    <w:rsid w:val="00DB7E1B"/>
    <w:rsid w:val="00DC1D81"/>
    <w:rsid w:val="00DC6D97"/>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4BE8"/>
    <w:rsid w:val="00EF53FE"/>
    <w:rsid w:val="00F0662A"/>
    <w:rsid w:val="00F1171E"/>
    <w:rsid w:val="00F13071"/>
    <w:rsid w:val="00F2643C"/>
    <w:rsid w:val="00F32717"/>
    <w:rsid w:val="00F3295A"/>
    <w:rsid w:val="00F32A9A"/>
    <w:rsid w:val="00F33C84"/>
    <w:rsid w:val="00F3669D"/>
    <w:rsid w:val="00F405F8"/>
    <w:rsid w:val="00F4700F"/>
    <w:rsid w:val="00F52B15"/>
    <w:rsid w:val="00F573EA"/>
    <w:rsid w:val="00F57E9D"/>
    <w:rsid w:val="00F67EF4"/>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
    <w:name w:val="Unresolved Mention"/>
    <w:basedOn w:val="DefaultParagraphFont"/>
    <w:uiPriority w:val="99"/>
    <w:semiHidden/>
    <w:unhideWhenUsed/>
    <w:rsid w:val="0086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3043</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CPU 1026</cp:lastModifiedBy>
  <cp:revision>115</cp:revision>
  <dcterms:created xsi:type="dcterms:W3CDTF">2023-08-30T09:21:00Z</dcterms:created>
  <dcterms:modified xsi:type="dcterms:W3CDTF">2026-03-26T11:10:00Z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