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DE7D30" w14:paraId="1643A4CA" w14:textId="77777777" w:rsidTr="004847FF">
        <w:trPr>
          <w:trHeight w:val="450"/>
        </w:trPr>
        <w:tc>
          <w:tcPr>
            <w:tcW w:w="5000" w:type="pct"/>
            <w:gridSpan w:val="2"/>
            <w:tcBorders>
              <w:top w:val="nil"/>
              <w:left w:val="nil"/>
              <w:right w:val="nil"/>
            </w:tcBorders>
          </w:tcPr>
          <w:p w14:paraId="4C55E51F" w14:textId="77777777" w:rsidR="00602F7D" w:rsidRPr="004F7BF2" w:rsidRDefault="00602F7D" w:rsidP="00F2643C">
            <w:pPr>
              <w:pStyle w:val="Heading2"/>
              <w:jc w:val="left"/>
              <w:rPr>
                <w:rFonts w:ascii="Arial" w:hAnsi="Arial" w:cs="Arial"/>
                <w:b w:val="0"/>
                <w:bCs w:val="0"/>
                <w:sz w:val="36"/>
                <w:szCs w:val="28"/>
                <w:lang w:val="en-US"/>
              </w:rPr>
            </w:pPr>
          </w:p>
        </w:tc>
      </w:tr>
      <w:tr w:rsidR="0000007A" w:rsidRPr="00DE7D30" w14:paraId="127EAD7E" w14:textId="77777777" w:rsidTr="00F33C84">
        <w:trPr>
          <w:trHeight w:val="413"/>
        </w:trPr>
        <w:tc>
          <w:tcPr>
            <w:tcW w:w="1234" w:type="pct"/>
          </w:tcPr>
          <w:p w14:paraId="3C159AA5" w14:textId="77777777" w:rsidR="0000007A" w:rsidRPr="00DE7D30" w:rsidRDefault="00D27A79"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Book </w:t>
            </w:r>
            <w:r w:rsidR="0000007A" w:rsidRPr="00DE7D30">
              <w:rPr>
                <w:rFonts w:ascii="Arial" w:hAnsi="Arial" w:cs="Arial"/>
                <w:bCs/>
                <w:szCs w:val="28"/>
                <w:lang w:val="en-GB"/>
              </w:rPr>
              <w:t>Name:</w:t>
            </w:r>
          </w:p>
        </w:tc>
        <w:tc>
          <w:tcPr>
            <w:tcW w:w="3766" w:type="pct"/>
            <w:tcMar>
              <w:top w:w="0" w:type="dxa"/>
              <w:left w:w="108" w:type="dxa"/>
              <w:bottom w:w="0" w:type="dxa"/>
              <w:right w:w="108" w:type="dxa"/>
            </w:tcMar>
            <w:vAlign w:val="center"/>
          </w:tcPr>
          <w:p w14:paraId="23DA8DCD" w14:textId="5508B06D" w:rsidR="0000007A" w:rsidRPr="00DE7D30" w:rsidRDefault="00831D0B" w:rsidP="00054BC4">
            <w:pPr>
              <w:pStyle w:val="NormalWeb"/>
              <w:rPr>
                <w:rFonts w:ascii="Arial" w:hAnsi="Arial" w:cs="Arial"/>
                <w:b/>
                <w:bCs/>
                <w:szCs w:val="28"/>
                <w:u w:val="single"/>
              </w:rPr>
            </w:pPr>
            <w:r w:rsidRPr="00831D0B">
              <w:rPr>
                <w:rFonts w:ascii="Arial" w:hAnsi="Arial" w:cs="Arial"/>
                <w:b/>
                <w:bCs/>
                <w:szCs w:val="28"/>
                <w:u w:val="single"/>
              </w:rPr>
              <w:t>A Concise Textbook of Pharmacotherapeutics III (Infectious Edition)</w:t>
            </w:r>
          </w:p>
        </w:tc>
      </w:tr>
      <w:tr w:rsidR="0000007A" w:rsidRPr="00DE7D30" w14:paraId="73C90375" w14:textId="77777777" w:rsidTr="002E7787">
        <w:trPr>
          <w:trHeight w:val="290"/>
        </w:trPr>
        <w:tc>
          <w:tcPr>
            <w:tcW w:w="1234" w:type="pct"/>
          </w:tcPr>
          <w:p w14:paraId="20D28135"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Manuscript Number:</w:t>
            </w:r>
          </w:p>
        </w:tc>
        <w:tc>
          <w:tcPr>
            <w:tcW w:w="3766" w:type="pct"/>
            <w:tcMar>
              <w:top w:w="0" w:type="dxa"/>
              <w:left w:w="108" w:type="dxa"/>
              <w:bottom w:w="0" w:type="dxa"/>
              <w:right w:w="108" w:type="dxa"/>
            </w:tcMar>
            <w:vAlign w:val="center"/>
          </w:tcPr>
          <w:p w14:paraId="46B39E34" w14:textId="3D3F90D5" w:rsidR="0000007A" w:rsidRPr="00DE7D30" w:rsidRDefault="00E72A8E" w:rsidP="00F3669D">
            <w:pPr>
              <w:pStyle w:val="NormalWeb"/>
              <w:spacing w:before="0" w:beforeAutospacing="0" w:after="0" w:afterAutospacing="0"/>
              <w:rPr>
                <w:rFonts w:ascii="Arial" w:hAnsi="Arial" w:cs="Arial"/>
                <w:b/>
                <w:bCs/>
                <w:szCs w:val="28"/>
                <w:highlight w:val="yellow"/>
                <w:lang w:val="en-GB"/>
              </w:rPr>
            </w:pPr>
            <w:r w:rsidRPr="00E72A8E">
              <w:rPr>
                <w:rFonts w:ascii="Arial" w:hAnsi="Arial" w:cs="Arial"/>
                <w:b/>
                <w:bCs/>
                <w:szCs w:val="28"/>
                <w:lang w:val="en-GB"/>
              </w:rPr>
              <w:t>Ms_BP</w:t>
            </w:r>
            <w:r w:rsidR="00FC432A">
              <w:rPr>
                <w:rFonts w:ascii="Arial" w:hAnsi="Arial" w:cs="Arial"/>
                <w:b/>
                <w:bCs/>
                <w:szCs w:val="28"/>
                <w:lang w:val="en-GB"/>
              </w:rPr>
              <w:t>R</w:t>
            </w:r>
            <w:r w:rsidRPr="00E72A8E">
              <w:rPr>
                <w:rFonts w:ascii="Arial" w:hAnsi="Arial" w:cs="Arial"/>
                <w:b/>
                <w:bCs/>
                <w:szCs w:val="28"/>
                <w:lang w:val="en-GB"/>
              </w:rPr>
              <w:t>_</w:t>
            </w:r>
            <w:r w:rsidR="00396B9E" w:rsidRPr="00396B9E">
              <w:rPr>
                <w:rFonts w:ascii="Arial" w:hAnsi="Arial" w:cs="Arial"/>
                <w:b/>
                <w:bCs/>
                <w:szCs w:val="28"/>
                <w:lang w:val="en-GB"/>
              </w:rPr>
              <w:t>7469</w:t>
            </w:r>
          </w:p>
        </w:tc>
      </w:tr>
      <w:tr w:rsidR="0000007A" w:rsidRPr="00DE7D30" w14:paraId="05B60576" w14:textId="77777777" w:rsidTr="002109D6">
        <w:trPr>
          <w:trHeight w:val="331"/>
        </w:trPr>
        <w:tc>
          <w:tcPr>
            <w:tcW w:w="1234" w:type="pct"/>
          </w:tcPr>
          <w:p w14:paraId="0196A627"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Title of the Manuscript: </w:t>
            </w:r>
          </w:p>
        </w:tc>
        <w:tc>
          <w:tcPr>
            <w:tcW w:w="3766" w:type="pct"/>
            <w:tcMar>
              <w:top w:w="0" w:type="dxa"/>
              <w:left w:w="108" w:type="dxa"/>
              <w:bottom w:w="0" w:type="dxa"/>
              <w:right w:w="108" w:type="dxa"/>
            </w:tcMar>
            <w:vAlign w:val="center"/>
          </w:tcPr>
          <w:p w14:paraId="0B70E962" w14:textId="252AFA72" w:rsidR="0000007A" w:rsidRPr="00DE7D30" w:rsidRDefault="00472E39" w:rsidP="000450FC">
            <w:pPr>
              <w:pStyle w:val="NormalWeb"/>
              <w:spacing w:before="0" w:beforeAutospacing="0" w:after="0" w:afterAutospacing="0"/>
              <w:rPr>
                <w:rFonts w:ascii="Arial" w:hAnsi="Arial" w:cs="Arial"/>
                <w:b/>
                <w:szCs w:val="28"/>
                <w:highlight w:val="yellow"/>
                <w:lang w:val="en-GB"/>
              </w:rPr>
            </w:pPr>
            <w:r w:rsidRPr="00472E39">
              <w:rPr>
                <w:rFonts w:ascii="Arial" w:hAnsi="Arial" w:cs="Arial"/>
                <w:b/>
                <w:szCs w:val="28"/>
                <w:lang w:val="en-GB"/>
              </w:rPr>
              <w:t>A Concise Textbook of Pharmacotherapeutics III (Infectious Edition)</w:t>
            </w:r>
          </w:p>
        </w:tc>
      </w:tr>
      <w:tr w:rsidR="00CF0BBB" w:rsidRPr="00DE7D30" w14:paraId="6D508B1C" w14:textId="77777777" w:rsidTr="002E7787">
        <w:trPr>
          <w:trHeight w:val="332"/>
        </w:trPr>
        <w:tc>
          <w:tcPr>
            <w:tcW w:w="1234" w:type="pct"/>
          </w:tcPr>
          <w:p w14:paraId="32FC28F7" w14:textId="77777777" w:rsidR="00CF0BBB" w:rsidRPr="00DE7D30" w:rsidRDefault="00CF0BBB" w:rsidP="00696CAD">
            <w:pPr>
              <w:pStyle w:val="BodyText"/>
              <w:ind w:left="90"/>
              <w:jc w:val="left"/>
              <w:rPr>
                <w:rFonts w:ascii="Arial" w:hAnsi="Arial" w:cs="Arial"/>
                <w:bCs/>
                <w:szCs w:val="28"/>
                <w:lang w:val="en-GB"/>
              </w:rPr>
            </w:pPr>
            <w:r w:rsidRPr="00DE7D30">
              <w:rPr>
                <w:rFonts w:ascii="Arial" w:hAnsi="Arial" w:cs="Arial"/>
                <w:bCs/>
                <w:szCs w:val="28"/>
                <w:lang w:val="en-GB"/>
              </w:rPr>
              <w:t>Type of the Article</w:t>
            </w:r>
          </w:p>
        </w:tc>
        <w:tc>
          <w:tcPr>
            <w:tcW w:w="3766" w:type="pct"/>
            <w:tcMar>
              <w:top w:w="0" w:type="dxa"/>
              <w:left w:w="108" w:type="dxa"/>
              <w:bottom w:w="0" w:type="dxa"/>
              <w:right w:w="108" w:type="dxa"/>
            </w:tcMar>
            <w:vAlign w:val="center"/>
          </w:tcPr>
          <w:p w14:paraId="0EBC6A8E" w14:textId="51E943EB" w:rsidR="00CF0BBB" w:rsidRPr="00DE7D30" w:rsidRDefault="00FA1F74" w:rsidP="000450FC">
            <w:pPr>
              <w:pStyle w:val="NormalWeb"/>
              <w:spacing w:before="0" w:beforeAutospacing="0" w:after="0" w:afterAutospacing="0"/>
              <w:rPr>
                <w:rFonts w:ascii="Arial" w:hAnsi="Arial" w:cs="Arial"/>
                <w:b/>
                <w:szCs w:val="28"/>
                <w:lang w:val="en-GB"/>
              </w:rPr>
            </w:pPr>
            <w:r>
              <w:rPr>
                <w:rFonts w:ascii="Arial" w:hAnsi="Arial" w:cs="Arial"/>
                <w:b/>
                <w:szCs w:val="28"/>
                <w:lang w:val="en-GB"/>
              </w:rPr>
              <w:t xml:space="preserve">Complete </w:t>
            </w:r>
            <w:r w:rsidR="006438DF">
              <w:rPr>
                <w:rFonts w:ascii="Arial" w:hAnsi="Arial" w:cs="Arial"/>
                <w:b/>
                <w:szCs w:val="28"/>
                <w:lang w:val="en-GB"/>
              </w:rPr>
              <w:t>Book</w:t>
            </w:r>
          </w:p>
        </w:tc>
      </w:tr>
    </w:tbl>
    <w:p w14:paraId="79DE1CF8" w14:textId="77777777" w:rsidR="00605952" w:rsidRPr="00DE7D30" w:rsidRDefault="00605952" w:rsidP="0000007A">
      <w:pPr>
        <w:pStyle w:val="BodyText"/>
        <w:rPr>
          <w:rFonts w:ascii="Arial" w:hAnsi="Arial" w:cs="Arial"/>
          <w:b/>
          <w:bCs/>
          <w:szCs w:val="20"/>
          <w:u w:val="single"/>
          <w:lang w:val="en-GB"/>
        </w:rPr>
      </w:pPr>
    </w:p>
    <w:p w14:paraId="5A743ECE" w14:textId="77777777" w:rsidR="00D27A79" w:rsidRPr="00DE7D30" w:rsidRDefault="00D27A79" w:rsidP="00FA1F74">
      <w:pPr>
        <w:pStyle w:val="BodyText"/>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7"/>
        <w:gridCol w:w="9261"/>
        <w:gridCol w:w="6376"/>
      </w:tblGrid>
      <w:tr w:rsidR="00F1171E" w:rsidRPr="00900E9B" w14:paraId="71A94C1F" w14:textId="77777777" w:rsidTr="007222C8">
        <w:tc>
          <w:tcPr>
            <w:tcW w:w="5000" w:type="pct"/>
            <w:gridSpan w:val="3"/>
            <w:tcBorders>
              <w:top w:val="nil"/>
              <w:left w:val="nil"/>
              <w:right w:val="nil"/>
            </w:tcBorders>
            <w:noWrap/>
          </w:tcPr>
          <w:p w14:paraId="0BC15285" w14:textId="75BEB51F" w:rsidR="00F1171E" w:rsidRPr="00900E9B" w:rsidRDefault="00F1171E" w:rsidP="007222C8">
            <w:pPr>
              <w:pStyle w:val="Heading2"/>
              <w:jc w:val="left"/>
              <w:rPr>
                <w:rFonts w:ascii="Times New Roman" w:hAnsi="Times New Roman"/>
                <w:lang w:val="en-GB"/>
              </w:rPr>
            </w:pPr>
            <w:r w:rsidRPr="00900E9B">
              <w:rPr>
                <w:rFonts w:ascii="Times New Roman" w:hAnsi="Times New Roman"/>
                <w:highlight w:val="yellow"/>
                <w:lang w:val="en-GB"/>
              </w:rPr>
              <w:t>PART  1:</w:t>
            </w:r>
            <w:r w:rsidRPr="00900E9B">
              <w:rPr>
                <w:rFonts w:ascii="Times New Roman" w:hAnsi="Times New Roman"/>
                <w:lang w:val="en-GB"/>
              </w:rPr>
              <w:t xml:space="preserve"> Comments</w:t>
            </w:r>
          </w:p>
          <w:p w14:paraId="1287753C" w14:textId="77777777" w:rsidR="00F1171E" w:rsidRPr="00900E9B" w:rsidRDefault="00F1171E" w:rsidP="007222C8">
            <w:pPr>
              <w:rPr>
                <w:sz w:val="20"/>
                <w:szCs w:val="20"/>
                <w:lang w:val="en-GB"/>
              </w:rPr>
            </w:pPr>
          </w:p>
        </w:tc>
      </w:tr>
      <w:tr w:rsidR="00F1171E" w:rsidRPr="00900E9B" w14:paraId="5EA12279" w14:textId="77777777" w:rsidTr="007222C8">
        <w:tc>
          <w:tcPr>
            <w:tcW w:w="1265" w:type="pct"/>
            <w:noWrap/>
          </w:tcPr>
          <w:p w14:paraId="7AE9682F" w14:textId="77777777" w:rsidR="00F1171E" w:rsidRPr="00900E9B" w:rsidRDefault="00F1171E" w:rsidP="007222C8">
            <w:pPr>
              <w:pStyle w:val="Heading2"/>
              <w:jc w:val="left"/>
              <w:rPr>
                <w:rFonts w:ascii="Times New Roman" w:hAnsi="Times New Roman"/>
                <w:lang w:val="en-GB"/>
              </w:rPr>
            </w:pPr>
          </w:p>
        </w:tc>
        <w:tc>
          <w:tcPr>
            <w:tcW w:w="2212" w:type="pct"/>
          </w:tcPr>
          <w:p w14:paraId="5B8DBE06" w14:textId="77777777" w:rsidR="00F1171E" w:rsidRDefault="00F1171E" w:rsidP="007222C8">
            <w:pPr>
              <w:pStyle w:val="Heading2"/>
              <w:jc w:val="left"/>
              <w:rPr>
                <w:rFonts w:ascii="Times New Roman" w:hAnsi="Times New Roman"/>
                <w:lang w:val="en-GB"/>
              </w:rPr>
            </w:pPr>
            <w:r w:rsidRPr="00900E9B">
              <w:rPr>
                <w:rFonts w:ascii="Times New Roman" w:hAnsi="Times New Roman"/>
                <w:lang w:val="en-GB"/>
              </w:rPr>
              <w:t>Reviewer’s comment</w:t>
            </w:r>
          </w:p>
          <w:p w14:paraId="674EDCCA" w14:textId="2AFB7F5C" w:rsidR="00421DBF" w:rsidRPr="00421DBF" w:rsidRDefault="00421DBF" w:rsidP="004130AD">
            <w:pPr>
              <w:rPr>
                <w:lang w:val="en-GB"/>
              </w:rPr>
            </w:pPr>
          </w:p>
        </w:tc>
        <w:tc>
          <w:tcPr>
            <w:tcW w:w="1523" w:type="pct"/>
          </w:tcPr>
          <w:p w14:paraId="57792C30" w14:textId="77777777" w:rsidR="00F1171E" w:rsidRPr="00900E9B" w:rsidRDefault="00F1171E" w:rsidP="007222C8">
            <w:pPr>
              <w:pStyle w:val="Heading2"/>
              <w:jc w:val="left"/>
              <w:rPr>
                <w:rFonts w:ascii="Times New Roman" w:hAnsi="Times New Roman"/>
                <w:b w:val="0"/>
                <w:lang w:val="en-GB"/>
              </w:rPr>
            </w:pPr>
            <w:r w:rsidRPr="00900E9B">
              <w:rPr>
                <w:rFonts w:ascii="Times New Roman" w:hAnsi="Times New Roman"/>
                <w:lang w:val="en-GB"/>
              </w:rPr>
              <w:t>Author’s Feedback</w:t>
            </w:r>
            <w:r w:rsidRPr="00900E9B">
              <w:rPr>
                <w:rFonts w:ascii="Times New Roman" w:hAnsi="Times New Roman"/>
                <w:b w:val="0"/>
                <w:lang w:val="en-GB"/>
              </w:rPr>
              <w:t xml:space="preserve"> </w:t>
            </w:r>
            <w:r w:rsidRPr="00900E9B">
              <w:rPr>
                <w:rFonts w:ascii="Times New Roman" w:hAnsi="Times New Roman"/>
                <w:b w:val="0"/>
                <w:i/>
                <w:lang w:val="en-GB"/>
              </w:rPr>
              <w:t>(Please correct the manuscript and highlight that part in the manuscript. It is mandatory that authors should write his/her feedback here)</w:t>
            </w:r>
          </w:p>
        </w:tc>
      </w:tr>
      <w:tr w:rsidR="00F1171E" w:rsidRPr="00900E9B" w14:paraId="5C0AB4EC" w14:textId="77777777" w:rsidTr="007222C8">
        <w:trPr>
          <w:trHeight w:val="1264"/>
        </w:trPr>
        <w:tc>
          <w:tcPr>
            <w:tcW w:w="1265" w:type="pct"/>
            <w:noWrap/>
          </w:tcPr>
          <w:p w14:paraId="66B47184" w14:textId="48030299" w:rsidR="00F1171E" w:rsidRPr="00900E9B" w:rsidRDefault="00F1171E" w:rsidP="007222C8">
            <w:pPr>
              <w:ind w:left="360"/>
              <w:rPr>
                <w:b/>
                <w:bCs/>
                <w:sz w:val="20"/>
                <w:szCs w:val="20"/>
                <w:lang w:val="en-GB"/>
              </w:rPr>
            </w:pPr>
            <w:r w:rsidRPr="00900E9B">
              <w:rPr>
                <w:b/>
                <w:bCs/>
                <w:sz w:val="20"/>
                <w:szCs w:val="20"/>
                <w:lang w:val="en-GB"/>
              </w:rPr>
              <w:t xml:space="preserve">Please write </w:t>
            </w:r>
            <w:r>
              <w:rPr>
                <w:b/>
                <w:bCs/>
                <w:sz w:val="20"/>
                <w:szCs w:val="20"/>
                <w:lang w:val="en-GB"/>
              </w:rPr>
              <w:t xml:space="preserve">a </w:t>
            </w:r>
            <w:r w:rsidRPr="00900E9B">
              <w:rPr>
                <w:b/>
                <w:bCs/>
                <w:sz w:val="20"/>
                <w:szCs w:val="20"/>
                <w:lang w:val="en-GB"/>
              </w:rPr>
              <w:t xml:space="preserve">few sentences regarding the importance </w:t>
            </w:r>
            <w:r>
              <w:rPr>
                <w:b/>
                <w:bCs/>
                <w:sz w:val="20"/>
                <w:szCs w:val="20"/>
                <w:lang w:val="en-GB"/>
              </w:rPr>
              <w:t xml:space="preserve">of </w:t>
            </w:r>
            <w:r w:rsidRPr="00900E9B">
              <w:rPr>
                <w:b/>
                <w:bCs/>
                <w:sz w:val="20"/>
                <w:szCs w:val="20"/>
                <w:lang w:val="en-GB"/>
              </w:rPr>
              <w:t xml:space="preserve">this manuscript for </w:t>
            </w:r>
            <w:r>
              <w:rPr>
                <w:b/>
                <w:bCs/>
                <w:sz w:val="20"/>
                <w:szCs w:val="20"/>
                <w:lang w:val="en-GB"/>
              </w:rPr>
              <w:t xml:space="preserve">the </w:t>
            </w:r>
            <w:r w:rsidRPr="00900E9B">
              <w:rPr>
                <w:b/>
                <w:bCs/>
                <w:sz w:val="20"/>
                <w:szCs w:val="20"/>
                <w:lang w:val="en-GB"/>
              </w:rPr>
              <w:t xml:space="preserve">scientific community. </w:t>
            </w:r>
            <w:r>
              <w:rPr>
                <w:b/>
                <w:bCs/>
                <w:sz w:val="20"/>
                <w:szCs w:val="20"/>
                <w:lang w:val="en-GB"/>
              </w:rPr>
              <w:t>A minimum</w:t>
            </w:r>
            <w:r w:rsidRPr="00900E9B">
              <w:rPr>
                <w:b/>
                <w:bCs/>
                <w:sz w:val="20"/>
                <w:szCs w:val="20"/>
                <w:lang w:val="en-GB"/>
              </w:rPr>
              <w:t xml:space="preserve"> </w:t>
            </w:r>
            <w:r>
              <w:rPr>
                <w:b/>
                <w:bCs/>
                <w:sz w:val="20"/>
                <w:szCs w:val="20"/>
                <w:lang w:val="en-GB"/>
              </w:rPr>
              <w:t xml:space="preserve">of </w:t>
            </w:r>
            <w:r w:rsidRPr="00900E9B">
              <w:rPr>
                <w:b/>
                <w:bCs/>
                <w:sz w:val="20"/>
                <w:szCs w:val="20"/>
                <w:lang w:val="en-GB"/>
              </w:rPr>
              <w:t>3-4 sentences may be required for this part.</w:t>
            </w:r>
          </w:p>
          <w:p w14:paraId="3373D4EF" w14:textId="77777777" w:rsidR="00F1171E" w:rsidRPr="00900E9B" w:rsidRDefault="00F1171E" w:rsidP="007222C8">
            <w:pPr>
              <w:ind w:left="360"/>
              <w:rPr>
                <w:rFonts w:eastAsia="MS Mincho"/>
                <w:b/>
                <w:bCs/>
                <w:sz w:val="20"/>
                <w:szCs w:val="20"/>
                <w:lang w:val="en-GB"/>
              </w:rPr>
            </w:pPr>
          </w:p>
        </w:tc>
        <w:tc>
          <w:tcPr>
            <w:tcW w:w="2212" w:type="pct"/>
          </w:tcPr>
          <w:p w14:paraId="7DBC9196" w14:textId="27C28922" w:rsidR="00F1171E" w:rsidRPr="00B8581A" w:rsidRDefault="00014C3B" w:rsidP="007222C8">
            <w:pPr>
              <w:pStyle w:val="ListParagraph"/>
              <w:ind w:left="0"/>
              <w:rPr>
                <w:rFonts w:ascii="Arial" w:hAnsi="Arial" w:cs="Arial"/>
                <w:b/>
                <w:bCs/>
                <w:sz w:val="20"/>
                <w:szCs w:val="20"/>
                <w:lang w:val="en-GB"/>
              </w:rPr>
            </w:pPr>
            <w:r w:rsidRPr="00B8581A">
              <w:rPr>
                <w:rFonts w:ascii="Arial" w:hAnsi="Arial" w:cs="Arial"/>
                <w:b/>
                <w:sz w:val="20"/>
                <w:szCs w:val="20"/>
                <w:lang w:eastAsia="fr-FR"/>
              </w:rPr>
              <w:t xml:space="preserve">This manuscript provides a highly structured, comprehensive, and accessible overview of pharmacotherapeutics for infectious diseases, tailored specifically to the academic and clinical needs of medical, pharmacy, and nursing students. By bridging foundational pathophysiology with evidence-based, practical therapeutic guidance, it promotes a rational approach to infectious disease management. The inclusion of contemporary topics, such as Antimicrobial Stewardship, the WHO </w:t>
            </w:r>
            <w:proofErr w:type="spellStart"/>
            <w:r w:rsidRPr="00B8581A">
              <w:rPr>
                <w:rFonts w:ascii="Arial" w:hAnsi="Arial" w:cs="Arial"/>
                <w:b/>
                <w:sz w:val="20"/>
                <w:szCs w:val="20"/>
                <w:lang w:eastAsia="fr-FR"/>
              </w:rPr>
              <w:t>AWaRe</w:t>
            </w:r>
            <w:proofErr w:type="spellEnd"/>
            <w:r w:rsidRPr="00B8581A">
              <w:rPr>
                <w:rFonts w:ascii="Arial" w:hAnsi="Arial" w:cs="Arial"/>
                <w:b/>
                <w:sz w:val="20"/>
                <w:szCs w:val="20"/>
                <w:lang w:eastAsia="fr-FR"/>
              </w:rPr>
              <w:t xml:space="preserve"> classification, and SARS-CoV-2, ensures that the content remains highly relevant for modern clinical practice. It serves as an excellent quick-reference tool for healthcare professionals.</w:t>
            </w:r>
          </w:p>
        </w:tc>
        <w:tc>
          <w:tcPr>
            <w:tcW w:w="1523" w:type="pct"/>
          </w:tcPr>
          <w:p w14:paraId="462A339C" w14:textId="77777777" w:rsidR="00F1171E" w:rsidRPr="00900E9B" w:rsidRDefault="00F1171E" w:rsidP="007222C8">
            <w:pPr>
              <w:pStyle w:val="Heading2"/>
              <w:jc w:val="left"/>
              <w:rPr>
                <w:rFonts w:ascii="Times New Roman" w:hAnsi="Times New Roman"/>
                <w:b w:val="0"/>
                <w:lang w:val="en-GB"/>
              </w:rPr>
            </w:pPr>
          </w:p>
        </w:tc>
      </w:tr>
      <w:tr w:rsidR="00F1171E" w:rsidRPr="00900E9B" w14:paraId="0D8B5B2C" w14:textId="77777777" w:rsidTr="007222C8">
        <w:trPr>
          <w:trHeight w:val="1262"/>
        </w:trPr>
        <w:tc>
          <w:tcPr>
            <w:tcW w:w="1265" w:type="pct"/>
            <w:noWrap/>
          </w:tcPr>
          <w:p w14:paraId="21CBA5FE" w14:textId="77777777" w:rsidR="00F1171E" w:rsidRPr="00900E9B" w:rsidRDefault="00F1171E" w:rsidP="007222C8">
            <w:pPr>
              <w:ind w:left="360"/>
              <w:rPr>
                <w:b/>
                <w:bCs/>
                <w:sz w:val="20"/>
                <w:szCs w:val="20"/>
                <w:lang w:val="en-GB"/>
              </w:rPr>
            </w:pPr>
            <w:r w:rsidRPr="00900E9B">
              <w:rPr>
                <w:b/>
                <w:bCs/>
                <w:sz w:val="20"/>
                <w:szCs w:val="20"/>
                <w:lang w:val="en-GB"/>
              </w:rPr>
              <w:t>Is the title of the article suitable?</w:t>
            </w:r>
          </w:p>
          <w:p w14:paraId="1CABB61A" w14:textId="77777777" w:rsidR="00F1171E" w:rsidRPr="00900E9B" w:rsidRDefault="00F1171E" w:rsidP="007222C8">
            <w:pPr>
              <w:ind w:left="360"/>
              <w:rPr>
                <w:b/>
                <w:bCs/>
                <w:sz w:val="20"/>
                <w:szCs w:val="20"/>
                <w:lang w:val="en-GB"/>
              </w:rPr>
            </w:pPr>
            <w:r w:rsidRPr="00900E9B">
              <w:rPr>
                <w:b/>
                <w:bCs/>
                <w:sz w:val="20"/>
                <w:szCs w:val="20"/>
                <w:lang w:val="en-GB"/>
              </w:rPr>
              <w:t>(If not please suggest an alternative title)</w:t>
            </w:r>
          </w:p>
          <w:p w14:paraId="0275B919" w14:textId="77777777" w:rsidR="00F1171E" w:rsidRPr="00900E9B" w:rsidRDefault="00F1171E" w:rsidP="007222C8">
            <w:pPr>
              <w:pStyle w:val="Heading2"/>
              <w:jc w:val="left"/>
              <w:rPr>
                <w:rFonts w:ascii="Times New Roman" w:hAnsi="Times New Roman"/>
                <w:u w:val="single"/>
                <w:lang w:val="en-GB"/>
              </w:rPr>
            </w:pPr>
          </w:p>
        </w:tc>
        <w:tc>
          <w:tcPr>
            <w:tcW w:w="2212" w:type="pct"/>
          </w:tcPr>
          <w:p w14:paraId="794AA9A7" w14:textId="2A45A05E" w:rsidR="00F1171E" w:rsidRPr="00B8581A" w:rsidRDefault="00014C3B" w:rsidP="007222C8">
            <w:pPr>
              <w:ind w:left="360"/>
              <w:rPr>
                <w:rFonts w:ascii="Arial" w:hAnsi="Arial" w:cs="Arial"/>
                <w:b/>
                <w:bCs/>
                <w:sz w:val="20"/>
                <w:szCs w:val="20"/>
                <w:lang w:val="en-GB"/>
              </w:rPr>
            </w:pPr>
            <w:r w:rsidRPr="00B8581A">
              <w:rPr>
                <w:rFonts w:ascii="Arial" w:hAnsi="Arial" w:cs="Arial"/>
                <w:b/>
                <w:bCs/>
                <w:sz w:val="20"/>
                <w:szCs w:val="20"/>
                <w:lang w:val="en-GB"/>
              </w:rPr>
              <w:t>Yes, it is</w:t>
            </w:r>
          </w:p>
        </w:tc>
        <w:tc>
          <w:tcPr>
            <w:tcW w:w="1523" w:type="pct"/>
          </w:tcPr>
          <w:p w14:paraId="405B6701" w14:textId="77777777" w:rsidR="00F1171E" w:rsidRPr="00900E9B" w:rsidRDefault="00F1171E" w:rsidP="007222C8">
            <w:pPr>
              <w:pStyle w:val="Heading2"/>
              <w:jc w:val="left"/>
              <w:rPr>
                <w:rFonts w:ascii="Times New Roman" w:hAnsi="Times New Roman"/>
                <w:b w:val="0"/>
                <w:lang w:val="en-GB"/>
              </w:rPr>
            </w:pPr>
          </w:p>
        </w:tc>
      </w:tr>
      <w:tr w:rsidR="00F1171E" w:rsidRPr="00900E9B" w14:paraId="5604762A" w14:textId="77777777" w:rsidTr="007222C8">
        <w:trPr>
          <w:trHeight w:val="1262"/>
        </w:trPr>
        <w:tc>
          <w:tcPr>
            <w:tcW w:w="1265" w:type="pct"/>
            <w:noWrap/>
          </w:tcPr>
          <w:p w14:paraId="3635573D" w14:textId="77777777" w:rsidR="00F1171E" w:rsidRPr="00900E9B" w:rsidRDefault="00F1171E" w:rsidP="007222C8">
            <w:pPr>
              <w:pStyle w:val="Heading2"/>
              <w:ind w:left="360"/>
              <w:jc w:val="left"/>
              <w:rPr>
                <w:rFonts w:ascii="Times New Roman" w:hAnsi="Times New Roman"/>
                <w:lang w:val="en-GB"/>
              </w:rPr>
            </w:pPr>
            <w:r w:rsidRPr="00900E9B">
              <w:rPr>
                <w:rFonts w:ascii="Times New Roman" w:hAnsi="Times New Roman"/>
                <w:lang w:val="en-GB"/>
              </w:rPr>
              <w:t xml:space="preserve">Is the abstract of the article comprehensive? Do you suggest </w:t>
            </w:r>
            <w:r>
              <w:rPr>
                <w:rFonts w:ascii="Times New Roman" w:hAnsi="Times New Roman"/>
                <w:lang w:val="en-GB"/>
              </w:rPr>
              <w:t xml:space="preserve">the </w:t>
            </w:r>
            <w:r w:rsidRPr="00900E9B">
              <w:rPr>
                <w:rFonts w:ascii="Times New Roman" w:hAnsi="Times New Roman"/>
                <w:lang w:val="en-GB"/>
              </w:rPr>
              <w:t>addition (or deletion) of some points in this section? Please write your suggestions here.</w:t>
            </w:r>
          </w:p>
          <w:p w14:paraId="3760981A" w14:textId="77777777" w:rsidR="00F1171E" w:rsidRPr="00900E9B" w:rsidRDefault="00F1171E" w:rsidP="007222C8">
            <w:pPr>
              <w:pStyle w:val="Heading2"/>
              <w:jc w:val="left"/>
              <w:rPr>
                <w:rFonts w:ascii="Times New Roman" w:hAnsi="Times New Roman"/>
                <w:u w:val="single"/>
                <w:lang w:val="en-GB"/>
              </w:rPr>
            </w:pPr>
          </w:p>
        </w:tc>
        <w:tc>
          <w:tcPr>
            <w:tcW w:w="2212" w:type="pct"/>
          </w:tcPr>
          <w:p w14:paraId="0FB7E83A" w14:textId="1EFC3E24" w:rsidR="00F1171E" w:rsidRPr="00B8581A" w:rsidRDefault="00014C3B" w:rsidP="00014C3B">
            <w:pPr>
              <w:ind w:left="360"/>
              <w:rPr>
                <w:rFonts w:ascii="Arial" w:hAnsi="Arial" w:cs="Arial"/>
                <w:b/>
                <w:bCs/>
                <w:sz w:val="20"/>
                <w:szCs w:val="20"/>
                <w:lang w:val="en-GB"/>
              </w:rPr>
            </w:pPr>
            <w:r w:rsidRPr="00B8581A">
              <w:rPr>
                <w:rFonts w:ascii="Arial" w:hAnsi="Arial" w:cs="Arial"/>
                <w:b/>
                <w:sz w:val="20"/>
                <w:szCs w:val="20"/>
                <w:lang w:eastAsia="fr-FR"/>
              </w:rPr>
              <w:t xml:space="preserve">The manuscript includes a Preface and an "About the Book" section rather than a traditional abstract, which effectively outlines the book's objective to distil voluminous medical material into a concise format. </w:t>
            </w:r>
            <w:r w:rsidRPr="00B8581A">
              <w:rPr>
                <w:rFonts w:ascii="Arial" w:hAnsi="Arial" w:cs="Arial"/>
                <w:b/>
                <w:sz w:val="20"/>
                <w:szCs w:val="20"/>
                <w:lang w:eastAsia="fr-FR"/>
              </w:rPr>
              <w:br/>
              <w:t>The addition of a formal Executive Summary at the beginning of the text could further enhance its academic utility by providing a high-level overview of the core therapeutic principles covered across the 14 chapters.</w:t>
            </w:r>
          </w:p>
        </w:tc>
        <w:tc>
          <w:tcPr>
            <w:tcW w:w="1523" w:type="pct"/>
          </w:tcPr>
          <w:p w14:paraId="1D54B730" w14:textId="77777777" w:rsidR="00F1171E" w:rsidRPr="00900E9B" w:rsidRDefault="00F1171E" w:rsidP="007222C8">
            <w:pPr>
              <w:pStyle w:val="Heading2"/>
              <w:jc w:val="left"/>
              <w:rPr>
                <w:rFonts w:ascii="Times New Roman" w:hAnsi="Times New Roman"/>
                <w:b w:val="0"/>
                <w:lang w:val="en-GB"/>
              </w:rPr>
            </w:pPr>
          </w:p>
        </w:tc>
      </w:tr>
      <w:tr w:rsidR="00F1171E" w:rsidRPr="00900E9B" w14:paraId="2F579F54" w14:textId="77777777" w:rsidTr="007222C8">
        <w:trPr>
          <w:trHeight w:val="859"/>
        </w:trPr>
        <w:tc>
          <w:tcPr>
            <w:tcW w:w="1265" w:type="pct"/>
            <w:noWrap/>
          </w:tcPr>
          <w:p w14:paraId="04361F46" w14:textId="368783AB" w:rsidR="00F1171E" w:rsidRPr="00900E9B" w:rsidRDefault="00DC6FED" w:rsidP="007222C8">
            <w:pPr>
              <w:ind w:left="360"/>
              <w:rPr>
                <w:b/>
                <w:bCs/>
                <w:sz w:val="20"/>
                <w:szCs w:val="20"/>
                <w:u w:val="single"/>
                <w:lang w:val="en-GB"/>
              </w:rPr>
            </w:pPr>
            <w:r w:rsidRPr="00DC6FED">
              <w:rPr>
                <w:b/>
                <w:bCs/>
                <w:sz w:val="20"/>
                <w:szCs w:val="20"/>
                <w:lang w:val="en-GB"/>
              </w:rPr>
              <w:t>Is the manuscript scientifically, correct? Please write here.</w:t>
            </w:r>
            <w:r>
              <w:rPr>
                <w:b/>
                <w:bCs/>
                <w:sz w:val="20"/>
                <w:szCs w:val="20"/>
                <w:lang w:val="en-GB"/>
              </w:rPr>
              <w:t xml:space="preserve"> </w:t>
            </w:r>
          </w:p>
        </w:tc>
        <w:tc>
          <w:tcPr>
            <w:tcW w:w="2212" w:type="pct"/>
          </w:tcPr>
          <w:p w14:paraId="2B5A7721" w14:textId="7CA5EA7E" w:rsidR="00F1171E" w:rsidRPr="00B8581A" w:rsidRDefault="00014C3B" w:rsidP="007222C8">
            <w:pPr>
              <w:pStyle w:val="ListParagraph"/>
              <w:ind w:left="0"/>
              <w:rPr>
                <w:rFonts w:ascii="Arial" w:hAnsi="Arial" w:cs="Arial"/>
                <w:b/>
                <w:bCs/>
                <w:sz w:val="20"/>
                <w:szCs w:val="20"/>
                <w:lang w:val="en-GB"/>
              </w:rPr>
            </w:pPr>
            <w:r w:rsidRPr="00B8581A">
              <w:rPr>
                <w:rFonts w:ascii="Arial" w:hAnsi="Arial" w:cs="Arial"/>
                <w:b/>
                <w:sz w:val="20"/>
                <w:szCs w:val="20"/>
                <w:lang w:eastAsia="fr-FR"/>
              </w:rPr>
              <w:t xml:space="preserve">Yes, the manuscript is scientifically robust and technically sound. The disease-specific chapters follow a logical clinical progression: etiology, transmission, clinical features, pathophysiology, non-pharmacotherapy, pharmacotherapy, and patient education. The therapeutic guidelines provided (e.g., the TLD regimen for HIV and the DOTS strategy for </w:t>
            </w:r>
            <w:proofErr w:type="gramStart"/>
            <w:r w:rsidRPr="00B8581A">
              <w:rPr>
                <w:rFonts w:ascii="Arial" w:hAnsi="Arial" w:cs="Arial"/>
                <w:b/>
                <w:sz w:val="20"/>
                <w:szCs w:val="20"/>
                <w:lang w:eastAsia="fr-FR"/>
              </w:rPr>
              <w:t>Tuberculosis )</w:t>
            </w:r>
            <w:proofErr w:type="gramEnd"/>
            <w:r w:rsidRPr="00B8581A">
              <w:rPr>
                <w:rFonts w:ascii="Arial" w:hAnsi="Arial" w:cs="Arial"/>
                <w:b/>
                <w:sz w:val="20"/>
                <w:szCs w:val="20"/>
                <w:lang w:eastAsia="fr-FR"/>
              </w:rPr>
              <w:t xml:space="preserve"> align with current standard medical practices</w:t>
            </w:r>
          </w:p>
        </w:tc>
        <w:tc>
          <w:tcPr>
            <w:tcW w:w="1523" w:type="pct"/>
          </w:tcPr>
          <w:p w14:paraId="4898F764" w14:textId="77777777" w:rsidR="00F1171E" w:rsidRPr="00900E9B" w:rsidRDefault="00F1171E" w:rsidP="007222C8">
            <w:pPr>
              <w:pStyle w:val="Heading2"/>
              <w:jc w:val="left"/>
              <w:rPr>
                <w:rFonts w:ascii="Times New Roman" w:hAnsi="Times New Roman"/>
                <w:b w:val="0"/>
                <w:lang w:val="en-GB"/>
              </w:rPr>
            </w:pPr>
          </w:p>
        </w:tc>
      </w:tr>
      <w:tr w:rsidR="00F1171E" w:rsidRPr="00900E9B" w14:paraId="73739464" w14:textId="77777777" w:rsidTr="007222C8">
        <w:trPr>
          <w:trHeight w:val="703"/>
        </w:trPr>
        <w:tc>
          <w:tcPr>
            <w:tcW w:w="1265" w:type="pct"/>
            <w:noWrap/>
          </w:tcPr>
          <w:p w14:paraId="09C25322" w14:textId="77777777" w:rsidR="00F1171E" w:rsidRPr="00900E9B" w:rsidRDefault="00F1171E" w:rsidP="007222C8">
            <w:pPr>
              <w:ind w:left="360"/>
              <w:rPr>
                <w:b/>
                <w:bCs/>
                <w:sz w:val="20"/>
                <w:szCs w:val="20"/>
                <w:lang w:val="en-GB"/>
              </w:rPr>
            </w:pPr>
            <w:r w:rsidRPr="00900E9B">
              <w:rPr>
                <w:b/>
                <w:bCs/>
                <w:sz w:val="20"/>
                <w:szCs w:val="20"/>
                <w:lang w:val="en-GB"/>
              </w:rPr>
              <w:t xml:space="preserve">Are the references sufficient and recent? If you have </w:t>
            </w:r>
            <w:r>
              <w:rPr>
                <w:b/>
                <w:bCs/>
                <w:sz w:val="20"/>
                <w:szCs w:val="20"/>
                <w:lang w:val="en-GB"/>
              </w:rPr>
              <w:t>suggestions</w:t>
            </w:r>
            <w:r w:rsidRPr="00900E9B">
              <w:rPr>
                <w:b/>
                <w:bCs/>
                <w:sz w:val="20"/>
                <w:szCs w:val="20"/>
                <w:lang w:val="en-GB"/>
              </w:rPr>
              <w:t xml:space="preserve"> of additional references, please mention </w:t>
            </w:r>
            <w:r>
              <w:rPr>
                <w:b/>
                <w:bCs/>
                <w:sz w:val="20"/>
                <w:szCs w:val="20"/>
                <w:lang w:val="en-GB"/>
              </w:rPr>
              <w:t xml:space="preserve">them </w:t>
            </w:r>
            <w:r w:rsidRPr="00900E9B">
              <w:rPr>
                <w:b/>
                <w:bCs/>
                <w:sz w:val="20"/>
                <w:szCs w:val="20"/>
                <w:lang w:val="en-GB"/>
              </w:rPr>
              <w:t>in the review form.</w:t>
            </w:r>
          </w:p>
          <w:p w14:paraId="7EFC02A2" w14:textId="77777777" w:rsidR="00F1171E" w:rsidRPr="00900E9B" w:rsidRDefault="00F1171E" w:rsidP="007222C8">
            <w:pPr>
              <w:ind w:left="360"/>
              <w:rPr>
                <w:b/>
                <w:bCs/>
                <w:sz w:val="20"/>
                <w:szCs w:val="20"/>
                <w:u w:val="single"/>
                <w:lang w:val="en-GB"/>
              </w:rPr>
            </w:pPr>
            <w:r w:rsidRPr="00900E9B">
              <w:rPr>
                <w:b/>
                <w:bCs/>
                <w:sz w:val="20"/>
                <w:szCs w:val="20"/>
                <w:u w:val="single"/>
                <w:lang w:val="en-GB"/>
              </w:rPr>
              <w:t>-</w:t>
            </w:r>
          </w:p>
        </w:tc>
        <w:tc>
          <w:tcPr>
            <w:tcW w:w="2212" w:type="pct"/>
          </w:tcPr>
          <w:p w14:paraId="24FE0567" w14:textId="11FE76F4" w:rsidR="00F1171E" w:rsidRPr="00B8581A" w:rsidRDefault="00014C3B" w:rsidP="00014C3B">
            <w:pPr>
              <w:pStyle w:val="ListParagraph"/>
              <w:ind w:left="0"/>
              <w:rPr>
                <w:rFonts w:ascii="Arial" w:hAnsi="Arial" w:cs="Arial"/>
                <w:b/>
                <w:bCs/>
                <w:sz w:val="20"/>
                <w:szCs w:val="20"/>
                <w:lang w:val="en-GB"/>
              </w:rPr>
            </w:pPr>
            <w:r w:rsidRPr="00B8581A">
              <w:rPr>
                <w:rFonts w:ascii="Arial" w:hAnsi="Arial" w:cs="Arial"/>
                <w:b/>
                <w:sz w:val="20"/>
                <w:szCs w:val="20"/>
                <w:lang w:eastAsia="fr-FR"/>
              </w:rPr>
              <w:t xml:space="preserve">The "Further Readings" section includes highly reputable foundational texts (e.g., Harrison’s Principles of Internal Medicine, WHO guidelines). </w:t>
            </w:r>
            <w:r w:rsidRPr="00B8581A">
              <w:rPr>
                <w:rFonts w:ascii="Arial" w:hAnsi="Arial" w:cs="Arial"/>
                <w:b/>
                <w:sz w:val="20"/>
                <w:szCs w:val="20"/>
                <w:lang w:eastAsia="fr-FR"/>
              </w:rPr>
              <w:br/>
              <w:t xml:space="preserve">The scientific rigor could be significantly improved by integrating in-text citations throughout the chapters to directly link specific therapeutic claims to current literature. Additionally, the authors should update older references (e.g., ACP Medicine from </w:t>
            </w:r>
            <w:proofErr w:type="gramStart"/>
            <w:r w:rsidRPr="00B8581A">
              <w:rPr>
                <w:rFonts w:ascii="Arial" w:hAnsi="Arial" w:cs="Arial"/>
                <w:b/>
                <w:sz w:val="20"/>
                <w:szCs w:val="20"/>
                <w:lang w:eastAsia="fr-FR"/>
              </w:rPr>
              <w:t>2006 )</w:t>
            </w:r>
            <w:proofErr w:type="gramEnd"/>
            <w:r w:rsidRPr="00B8581A">
              <w:rPr>
                <w:rFonts w:ascii="Arial" w:hAnsi="Arial" w:cs="Arial"/>
                <w:b/>
                <w:sz w:val="20"/>
                <w:szCs w:val="20"/>
                <w:lang w:eastAsia="fr-FR"/>
              </w:rPr>
              <w:t xml:space="preserve"> to reflect the most current guidelines within the last 5 years.</w:t>
            </w:r>
          </w:p>
        </w:tc>
        <w:tc>
          <w:tcPr>
            <w:tcW w:w="1523" w:type="pct"/>
          </w:tcPr>
          <w:p w14:paraId="40220055" w14:textId="77777777" w:rsidR="00F1171E" w:rsidRPr="00900E9B" w:rsidRDefault="00F1171E" w:rsidP="007222C8">
            <w:pPr>
              <w:pStyle w:val="Heading2"/>
              <w:jc w:val="left"/>
              <w:rPr>
                <w:rFonts w:ascii="Times New Roman" w:hAnsi="Times New Roman"/>
                <w:b w:val="0"/>
                <w:lang w:val="en-GB"/>
              </w:rPr>
            </w:pPr>
          </w:p>
        </w:tc>
      </w:tr>
      <w:tr w:rsidR="00F1171E" w:rsidRPr="00900E9B" w14:paraId="73CC4A50" w14:textId="77777777" w:rsidTr="007222C8">
        <w:trPr>
          <w:trHeight w:val="386"/>
        </w:trPr>
        <w:tc>
          <w:tcPr>
            <w:tcW w:w="1265" w:type="pct"/>
            <w:noWrap/>
          </w:tcPr>
          <w:p w14:paraId="029CE8D0" w14:textId="77777777" w:rsidR="00F1171E" w:rsidRPr="00900E9B" w:rsidRDefault="00F1171E" w:rsidP="007222C8">
            <w:pPr>
              <w:pStyle w:val="Heading2"/>
              <w:jc w:val="left"/>
              <w:rPr>
                <w:rFonts w:ascii="Times New Roman" w:hAnsi="Times New Roman"/>
                <w:b w:val="0"/>
                <w:lang w:val="en-GB"/>
              </w:rPr>
            </w:pPr>
          </w:p>
          <w:p w14:paraId="589C16C7" w14:textId="77777777" w:rsidR="00F1171E" w:rsidRPr="00900E9B" w:rsidRDefault="00F1171E" w:rsidP="007222C8">
            <w:pPr>
              <w:pStyle w:val="Heading2"/>
              <w:ind w:left="360"/>
              <w:jc w:val="left"/>
              <w:rPr>
                <w:rFonts w:ascii="Times New Roman" w:hAnsi="Times New Roman"/>
                <w:bCs w:val="0"/>
                <w:lang w:val="en-GB"/>
              </w:rPr>
            </w:pPr>
            <w:r w:rsidRPr="00900E9B">
              <w:rPr>
                <w:rFonts w:ascii="Times New Roman" w:hAnsi="Times New Roman"/>
                <w:bCs w:val="0"/>
                <w:lang w:val="en-GB"/>
              </w:rPr>
              <w:t xml:space="preserve">Is </w:t>
            </w:r>
            <w:r>
              <w:rPr>
                <w:rFonts w:ascii="Times New Roman" w:hAnsi="Times New Roman"/>
                <w:bCs w:val="0"/>
                <w:lang w:val="en-GB"/>
              </w:rPr>
              <w:t xml:space="preserve">the </w:t>
            </w:r>
            <w:r w:rsidRPr="00900E9B">
              <w:rPr>
                <w:rFonts w:ascii="Times New Roman" w:hAnsi="Times New Roman"/>
                <w:bCs w:val="0"/>
                <w:lang w:val="en-GB"/>
              </w:rPr>
              <w:t>language/English quality of the article suitable for scholarly communications?</w:t>
            </w:r>
          </w:p>
          <w:p w14:paraId="7722B85E" w14:textId="77777777" w:rsidR="00F1171E" w:rsidRPr="00900E9B" w:rsidRDefault="00F1171E" w:rsidP="007222C8">
            <w:pPr>
              <w:rPr>
                <w:sz w:val="20"/>
                <w:szCs w:val="20"/>
                <w:lang w:val="en-GB"/>
              </w:rPr>
            </w:pPr>
          </w:p>
        </w:tc>
        <w:tc>
          <w:tcPr>
            <w:tcW w:w="2212" w:type="pct"/>
          </w:tcPr>
          <w:p w14:paraId="6CBA4B2A" w14:textId="5323A693" w:rsidR="00F1171E" w:rsidRPr="00B8581A" w:rsidRDefault="00014C3B" w:rsidP="007222C8">
            <w:pPr>
              <w:rPr>
                <w:rFonts w:ascii="Arial" w:hAnsi="Arial" w:cs="Arial"/>
                <w:b/>
                <w:sz w:val="20"/>
                <w:szCs w:val="20"/>
                <w:lang w:val="en-GB"/>
              </w:rPr>
            </w:pPr>
            <w:r w:rsidRPr="00B8581A">
              <w:rPr>
                <w:rFonts w:ascii="Arial" w:hAnsi="Arial" w:cs="Arial"/>
                <w:b/>
                <w:sz w:val="20"/>
                <w:szCs w:val="20"/>
                <w:lang w:eastAsia="fr-FR"/>
              </w:rPr>
              <w:t>The language is generally clear, structured, and appropriate for scholarly communication. However, a rigorous proofreading phase is required to correct typographical errors</w:t>
            </w:r>
            <w:r w:rsidRPr="00B8581A">
              <w:rPr>
                <w:rFonts w:ascii="Arial" w:hAnsi="Arial" w:cs="Arial"/>
                <w:b/>
                <w:sz w:val="20"/>
                <w:szCs w:val="20"/>
                <w:lang w:eastAsia="fr-FR"/>
              </w:rPr>
              <w:br/>
              <w:t xml:space="preserve">some of those errors are </w:t>
            </w:r>
            <w:proofErr w:type="spellStart"/>
            <w:r w:rsidRPr="00B8581A">
              <w:rPr>
                <w:rFonts w:ascii="Arial" w:hAnsi="Arial" w:cs="Arial"/>
                <w:b/>
                <w:sz w:val="20"/>
                <w:szCs w:val="20"/>
                <w:lang w:eastAsia="fr-FR"/>
              </w:rPr>
              <w:t>underligned</w:t>
            </w:r>
            <w:proofErr w:type="spellEnd"/>
            <w:r w:rsidRPr="00B8581A">
              <w:rPr>
                <w:rFonts w:ascii="Arial" w:hAnsi="Arial" w:cs="Arial"/>
                <w:b/>
                <w:sz w:val="20"/>
                <w:szCs w:val="20"/>
                <w:lang w:eastAsia="fr-FR"/>
              </w:rPr>
              <w:t xml:space="preserve"> in the original manuscript </w:t>
            </w:r>
            <w:r w:rsidRPr="00B8581A">
              <w:rPr>
                <w:rFonts w:ascii="Arial" w:hAnsi="Arial" w:cs="Arial"/>
                <w:b/>
                <w:sz w:val="20"/>
                <w:szCs w:val="20"/>
                <w:lang w:eastAsia="fr-FR"/>
              </w:rPr>
              <w:br/>
              <w:t>e.g., "</w:t>
            </w:r>
            <w:proofErr w:type="spellStart"/>
            <w:r w:rsidRPr="00B8581A">
              <w:rPr>
                <w:rFonts w:ascii="Arial" w:hAnsi="Arial" w:cs="Arial"/>
                <w:b/>
                <w:sz w:val="20"/>
                <w:szCs w:val="20"/>
                <w:lang w:eastAsia="fr-FR"/>
              </w:rPr>
              <w:t>thierd</w:t>
            </w:r>
            <w:proofErr w:type="spellEnd"/>
            <w:r w:rsidRPr="00B8581A">
              <w:rPr>
                <w:rFonts w:ascii="Arial" w:hAnsi="Arial" w:cs="Arial"/>
                <w:b/>
                <w:sz w:val="20"/>
                <w:szCs w:val="20"/>
                <w:lang w:eastAsia="fr-FR"/>
              </w:rPr>
              <w:t xml:space="preserve"> volume </w:t>
            </w:r>
            <w:proofErr w:type="spellStart"/>
            <w:r w:rsidRPr="00B8581A">
              <w:rPr>
                <w:rFonts w:ascii="Arial" w:hAnsi="Arial" w:cs="Arial"/>
                <w:b/>
                <w:sz w:val="20"/>
                <w:szCs w:val="20"/>
                <w:lang w:eastAsia="fr-FR"/>
              </w:rPr>
              <w:t>entiled</w:t>
            </w:r>
            <w:proofErr w:type="spellEnd"/>
            <w:proofErr w:type="gramStart"/>
            <w:r w:rsidRPr="00B8581A">
              <w:rPr>
                <w:rFonts w:ascii="Arial" w:hAnsi="Arial" w:cs="Arial"/>
                <w:b/>
                <w:sz w:val="20"/>
                <w:szCs w:val="20"/>
                <w:lang w:eastAsia="fr-FR"/>
              </w:rPr>
              <w:t>" ,</w:t>
            </w:r>
            <w:proofErr w:type="gramEnd"/>
            <w:r w:rsidRPr="00B8581A">
              <w:rPr>
                <w:rFonts w:ascii="Arial" w:hAnsi="Arial" w:cs="Arial"/>
                <w:b/>
                <w:sz w:val="20"/>
                <w:szCs w:val="20"/>
                <w:lang w:eastAsia="fr-FR"/>
              </w:rPr>
              <w:t xml:space="preserve"> "</w:t>
            </w:r>
            <w:proofErr w:type="spellStart"/>
            <w:r w:rsidRPr="00B8581A">
              <w:rPr>
                <w:rFonts w:ascii="Arial" w:hAnsi="Arial" w:cs="Arial"/>
                <w:b/>
                <w:sz w:val="20"/>
                <w:szCs w:val="20"/>
                <w:lang w:eastAsia="fr-FR"/>
              </w:rPr>
              <w:t>Disgnostics</w:t>
            </w:r>
            <w:proofErr w:type="spellEnd"/>
            <w:proofErr w:type="gramStart"/>
            <w:r w:rsidRPr="00B8581A">
              <w:rPr>
                <w:rFonts w:ascii="Arial" w:hAnsi="Arial" w:cs="Arial"/>
                <w:b/>
                <w:sz w:val="20"/>
                <w:szCs w:val="20"/>
                <w:lang w:eastAsia="fr-FR"/>
              </w:rPr>
              <w:t>" )</w:t>
            </w:r>
            <w:proofErr w:type="gramEnd"/>
            <w:r w:rsidRPr="00B8581A">
              <w:rPr>
                <w:rFonts w:ascii="Arial" w:hAnsi="Arial" w:cs="Arial"/>
                <w:b/>
                <w:sz w:val="20"/>
                <w:szCs w:val="20"/>
                <w:lang w:eastAsia="fr-FR"/>
              </w:rPr>
              <w:t xml:space="preserve"> and formatting inconsistencies, such as missing spaces between words and punctuation marks</w:t>
            </w:r>
          </w:p>
          <w:p w14:paraId="41E28118" w14:textId="77777777" w:rsidR="00F1171E" w:rsidRPr="00B8581A" w:rsidRDefault="00F1171E" w:rsidP="007222C8">
            <w:pPr>
              <w:rPr>
                <w:rFonts w:ascii="Arial" w:hAnsi="Arial" w:cs="Arial"/>
                <w:b/>
                <w:sz w:val="20"/>
                <w:szCs w:val="20"/>
                <w:lang w:val="en-GB"/>
              </w:rPr>
            </w:pPr>
          </w:p>
          <w:p w14:paraId="297F52DB" w14:textId="77777777" w:rsidR="00F1171E" w:rsidRPr="00B8581A" w:rsidRDefault="00F1171E" w:rsidP="007222C8">
            <w:pPr>
              <w:rPr>
                <w:rFonts w:ascii="Arial" w:hAnsi="Arial" w:cs="Arial"/>
                <w:b/>
                <w:sz w:val="20"/>
                <w:szCs w:val="20"/>
                <w:lang w:val="en-GB"/>
              </w:rPr>
            </w:pPr>
          </w:p>
          <w:p w14:paraId="149A6CEF" w14:textId="77777777" w:rsidR="00F1171E" w:rsidRPr="00B8581A" w:rsidRDefault="00F1171E" w:rsidP="007222C8">
            <w:pPr>
              <w:rPr>
                <w:rFonts w:ascii="Arial" w:hAnsi="Arial" w:cs="Arial"/>
                <w:b/>
                <w:sz w:val="20"/>
                <w:szCs w:val="20"/>
                <w:lang w:val="en-GB"/>
              </w:rPr>
            </w:pPr>
          </w:p>
        </w:tc>
        <w:tc>
          <w:tcPr>
            <w:tcW w:w="1523" w:type="pct"/>
          </w:tcPr>
          <w:p w14:paraId="0351CA58" w14:textId="77777777" w:rsidR="00F1171E" w:rsidRPr="00900E9B" w:rsidRDefault="00F1171E" w:rsidP="007222C8">
            <w:pPr>
              <w:rPr>
                <w:sz w:val="20"/>
                <w:szCs w:val="20"/>
                <w:lang w:val="en-GB"/>
              </w:rPr>
            </w:pPr>
          </w:p>
        </w:tc>
      </w:tr>
      <w:tr w:rsidR="00F1171E" w:rsidRPr="00900E9B" w14:paraId="20A16C0C" w14:textId="77777777" w:rsidTr="007222C8">
        <w:trPr>
          <w:trHeight w:val="1178"/>
        </w:trPr>
        <w:tc>
          <w:tcPr>
            <w:tcW w:w="1265" w:type="pct"/>
            <w:noWrap/>
          </w:tcPr>
          <w:p w14:paraId="7F4BCFAE" w14:textId="77777777" w:rsidR="00F1171E" w:rsidRPr="00900E9B" w:rsidRDefault="00F1171E" w:rsidP="007222C8">
            <w:pPr>
              <w:pStyle w:val="Heading2"/>
              <w:jc w:val="left"/>
              <w:rPr>
                <w:rFonts w:ascii="Times New Roman" w:hAnsi="Times New Roman"/>
                <w:b w:val="0"/>
                <w:bCs w:val="0"/>
                <w:lang w:val="en-GB"/>
              </w:rPr>
            </w:pPr>
            <w:r w:rsidRPr="00900E9B">
              <w:rPr>
                <w:rFonts w:ascii="Times New Roman" w:hAnsi="Times New Roman"/>
                <w:bCs w:val="0"/>
                <w:u w:val="single"/>
                <w:lang w:val="en-GB"/>
              </w:rPr>
              <w:t>Optional/General</w:t>
            </w:r>
            <w:r w:rsidRPr="00900E9B">
              <w:rPr>
                <w:rFonts w:ascii="Times New Roman" w:hAnsi="Times New Roman"/>
                <w:bCs w:val="0"/>
                <w:lang w:val="en-GB"/>
              </w:rPr>
              <w:t xml:space="preserve"> </w:t>
            </w:r>
            <w:r w:rsidRPr="00900E9B">
              <w:rPr>
                <w:rFonts w:ascii="Times New Roman" w:hAnsi="Times New Roman"/>
                <w:b w:val="0"/>
                <w:bCs w:val="0"/>
                <w:lang w:val="en-GB"/>
              </w:rPr>
              <w:t>comments</w:t>
            </w:r>
          </w:p>
          <w:p w14:paraId="1A6B3748" w14:textId="77777777" w:rsidR="00F1171E" w:rsidRPr="00900E9B" w:rsidRDefault="00F1171E" w:rsidP="007222C8">
            <w:pPr>
              <w:pStyle w:val="Heading2"/>
              <w:jc w:val="left"/>
              <w:rPr>
                <w:rFonts w:ascii="Times New Roman" w:hAnsi="Times New Roman"/>
                <w:b w:val="0"/>
                <w:lang w:val="en-GB"/>
              </w:rPr>
            </w:pPr>
          </w:p>
        </w:tc>
        <w:tc>
          <w:tcPr>
            <w:tcW w:w="2212" w:type="pct"/>
          </w:tcPr>
          <w:p w14:paraId="1E347C61" w14:textId="45F43E5A" w:rsidR="00F1171E" w:rsidRPr="00B8581A" w:rsidRDefault="00014C3B" w:rsidP="007222C8">
            <w:pPr>
              <w:rPr>
                <w:rFonts w:ascii="Arial" w:hAnsi="Arial" w:cs="Arial"/>
                <w:b/>
                <w:sz w:val="20"/>
                <w:szCs w:val="20"/>
                <w:lang w:val="en-GB"/>
              </w:rPr>
            </w:pPr>
            <w:r w:rsidRPr="00B8581A">
              <w:rPr>
                <w:rFonts w:ascii="Arial" w:hAnsi="Arial" w:cs="Arial"/>
                <w:b/>
                <w:sz w:val="20"/>
                <w:szCs w:val="20"/>
                <w:lang w:eastAsia="fr-FR"/>
              </w:rPr>
              <w:t>The uniform structural layout applied across all chapters makes this textbook an exceptional revision tool. The emphasis on non-pharmacological interventions and patient education alongside pharmacological treatments demonstrates a holistic approach to patient care</w:t>
            </w:r>
          </w:p>
          <w:p w14:paraId="5E946A0E" w14:textId="77777777" w:rsidR="00F1171E" w:rsidRPr="00B8581A" w:rsidRDefault="00F1171E" w:rsidP="007222C8">
            <w:pPr>
              <w:rPr>
                <w:rFonts w:ascii="Arial" w:hAnsi="Arial" w:cs="Arial"/>
                <w:b/>
                <w:sz w:val="20"/>
                <w:szCs w:val="20"/>
                <w:lang w:val="en-GB"/>
              </w:rPr>
            </w:pPr>
          </w:p>
          <w:p w14:paraId="7EB58C99" w14:textId="77777777" w:rsidR="00F1171E" w:rsidRPr="00B8581A" w:rsidRDefault="00F1171E" w:rsidP="007222C8">
            <w:pPr>
              <w:rPr>
                <w:rFonts w:ascii="Arial" w:hAnsi="Arial" w:cs="Arial"/>
                <w:b/>
                <w:sz w:val="20"/>
                <w:szCs w:val="20"/>
                <w:lang w:val="en-GB"/>
              </w:rPr>
            </w:pPr>
          </w:p>
          <w:p w14:paraId="15DFD0E8" w14:textId="77777777" w:rsidR="00F1171E" w:rsidRPr="00B8581A" w:rsidRDefault="00F1171E" w:rsidP="007222C8">
            <w:pPr>
              <w:rPr>
                <w:rFonts w:ascii="Arial" w:hAnsi="Arial" w:cs="Arial"/>
                <w:b/>
                <w:sz w:val="20"/>
                <w:szCs w:val="20"/>
                <w:lang w:val="en-GB"/>
              </w:rPr>
            </w:pPr>
          </w:p>
        </w:tc>
        <w:tc>
          <w:tcPr>
            <w:tcW w:w="1523" w:type="pct"/>
          </w:tcPr>
          <w:p w14:paraId="465E098E" w14:textId="77777777" w:rsidR="00F1171E" w:rsidRPr="00900E9B" w:rsidRDefault="00F1171E" w:rsidP="007222C8">
            <w:pPr>
              <w:rPr>
                <w:sz w:val="20"/>
                <w:szCs w:val="20"/>
                <w:lang w:val="en-GB"/>
              </w:rPr>
            </w:pPr>
          </w:p>
        </w:tc>
      </w:tr>
    </w:tbl>
    <w:p w14:paraId="6BBACB91" w14:textId="77777777" w:rsidR="00F1171E" w:rsidRPr="00900E9B" w:rsidRDefault="00F1171E" w:rsidP="00F1171E">
      <w:pPr>
        <w:pStyle w:val="BodyText"/>
        <w:rPr>
          <w:rFonts w:ascii="Times New Roman" w:hAnsi="Times New Roman"/>
          <w:b/>
          <w:bCs/>
          <w:sz w:val="20"/>
          <w:szCs w:val="20"/>
          <w:u w:val="single"/>
          <w:lang w:val="en-GB"/>
        </w:rPr>
      </w:pPr>
    </w:p>
    <w:p w14:paraId="78207741" w14:textId="77777777" w:rsidR="00F1171E" w:rsidRPr="00900E9B" w:rsidRDefault="00F1171E" w:rsidP="00F1171E">
      <w:pPr>
        <w:pStyle w:val="BodyText"/>
        <w:rPr>
          <w:rFonts w:ascii="Times New Roman" w:hAnsi="Times New Roman"/>
          <w:b/>
          <w:bCs/>
          <w:sz w:val="20"/>
          <w:szCs w:val="20"/>
          <w:u w:val="single"/>
          <w:lang w:val="en-GB"/>
        </w:rPr>
      </w:pPr>
    </w:p>
    <w:p w14:paraId="108BE2F1" w14:textId="77777777" w:rsidR="00F1171E" w:rsidRPr="00900E9B" w:rsidRDefault="00F1171E" w:rsidP="00F1171E">
      <w:pPr>
        <w:pStyle w:val="BodyText"/>
        <w:rPr>
          <w:rFonts w:ascii="Times New Roman" w:hAnsi="Times New Roman"/>
          <w:b/>
          <w:bCs/>
          <w:sz w:val="20"/>
          <w:szCs w:val="20"/>
          <w:u w:val="single"/>
          <w:lang w:val="en-GB"/>
        </w:rPr>
      </w:pPr>
    </w:p>
    <w:p w14:paraId="618DE16F" w14:textId="77777777" w:rsidR="00F1171E" w:rsidRPr="00900E9B" w:rsidRDefault="00F1171E" w:rsidP="00F1171E">
      <w:pPr>
        <w:pStyle w:val="BodyText"/>
        <w:rPr>
          <w:rFonts w:ascii="Times New Roman" w:hAnsi="Times New Roman"/>
          <w:b/>
          <w:bCs/>
          <w:sz w:val="20"/>
          <w:szCs w:val="20"/>
          <w:u w:val="single"/>
          <w:lang w:val="en-GB"/>
        </w:rPr>
      </w:pPr>
    </w:p>
    <w:p w14:paraId="1B0E4DC5" w14:textId="77777777" w:rsidR="00F1171E" w:rsidRPr="00900E9B" w:rsidRDefault="00F1171E" w:rsidP="00F1171E">
      <w:pPr>
        <w:pStyle w:val="BodyText"/>
        <w:rPr>
          <w:rFonts w:ascii="Times New Roman" w:hAnsi="Times New Roman"/>
          <w:b/>
          <w:bCs/>
          <w:sz w:val="20"/>
          <w:szCs w:val="20"/>
          <w:u w:val="single"/>
          <w:lang w:val="en-GB"/>
        </w:rPr>
      </w:pPr>
    </w:p>
    <w:p w14:paraId="0ECA4E5E" w14:textId="77777777" w:rsidR="00F1171E" w:rsidRPr="00900E9B" w:rsidRDefault="00F1171E" w:rsidP="00F1171E">
      <w:pPr>
        <w:pStyle w:val="BodyText"/>
        <w:rPr>
          <w:rFonts w:ascii="Times New Roman" w:hAnsi="Times New Roman"/>
          <w:b/>
          <w:bCs/>
          <w:sz w:val="20"/>
          <w:szCs w:val="20"/>
          <w:u w:val="single"/>
          <w:lang w:val="en-GB"/>
        </w:rPr>
      </w:pPr>
    </w:p>
    <w:p w14:paraId="022D30C9" w14:textId="77777777" w:rsidR="00F1171E" w:rsidRPr="00900E9B" w:rsidRDefault="00F1171E" w:rsidP="00F1171E">
      <w:pPr>
        <w:pStyle w:val="BodyText"/>
        <w:rPr>
          <w:rFonts w:ascii="Times New Roman" w:hAnsi="Times New Roman"/>
          <w:b/>
          <w:bCs/>
          <w:sz w:val="20"/>
          <w:szCs w:val="20"/>
          <w:u w:val="single"/>
          <w:lang w:val="en-GB"/>
        </w:rPr>
      </w:pPr>
    </w:p>
    <w:p w14:paraId="1AB5512F" w14:textId="77777777" w:rsidR="00F1171E" w:rsidRPr="00900E9B" w:rsidRDefault="00F1171E" w:rsidP="00F1171E">
      <w:pPr>
        <w:pStyle w:val="BodyText"/>
        <w:rPr>
          <w:rFonts w:ascii="Times New Roman" w:hAnsi="Times New Roman"/>
          <w:b/>
          <w:bCs/>
          <w:sz w:val="20"/>
          <w:szCs w:val="20"/>
          <w:u w:val="single"/>
          <w:lang w:val="en-GB"/>
        </w:rPr>
      </w:pPr>
    </w:p>
    <w:p w14:paraId="38F83A77" w14:textId="77777777" w:rsidR="00F1171E" w:rsidRPr="00900E9B" w:rsidRDefault="00F1171E" w:rsidP="00F1171E">
      <w:pPr>
        <w:pStyle w:val="BodyText"/>
        <w:rPr>
          <w:rFonts w:ascii="Times New Roman" w:hAnsi="Times New Roman"/>
          <w:b/>
          <w:bCs/>
          <w:sz w:val="20"/>
          <w:szCs w:val="20"/>
          <w:u w:val="single"/>
          <w:lang w:val="en-GB"/>
        </w:rPr>
      </w:pPr>
    </w:p>
    <w:p w14:paraId="25E7AF2A" w14:textId="77777777" w:rsidR="00F1171E" w:rsidRDefault="00F1171E" w:rsidP="00F1171E">
      <w:pPr>
        <w:pStyle w:val="BodyText"/>
        <w:rPr>
          <w:rFonts w:ascii="Times New Roman" w:hAnsi="Times New Roman"/>
          <w:b/>
          <w:bCs/>
          <w:sz w:val="20"/>
          <w:szCs w:val="20"/>
          <w:u w:val="single"/>
          <w:lang w:val="en-GB"/>
        </w:rPr>
      </w:pPr>
    </w:p>
    <w:p w14:paraId="4437A01F" w14:textId="77777777" w:rsidR="00F1171E" w:rsidRDefault="00F1171E" w:rsidP="00F1171E">
      <w:pPr>
        <w:pStyle w:val="BodyText"/>
        <w:rPr>
          <w:rFonts w:ascii="Times New Roman" w:hAnsi="Times New Roman"/>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4A0" w:firstRow="1" w:lastRow="0" w:firstColumn="1" w:lastColumn="0" w:noHBand="0" w:noVBand="1"/>
      </w:tblPr>
      <w:tblGrid>
        <w:gridCol w:w="6762"/>
        <w:gridCol w:w="7092"/>
        <w:gridCol w:w="7080"/>
      </w:tblGrid>
      <w:tr w:rsidR="00F311B0" w:rsidRPr="00F311B0" w14:paraId="6E5EA4F6" w14:textId="77777777" w:rsidTr="00F311B0">
        <w:tc>
          <w:tcPr>
            <w:tcW w:w="5000" w:type="pct"/>
            <w:gridSpan w:val="3"/>
            <w:tcBorders>
              <w:top w:val="nil"/>
              <w:left w:val="nil"/>
              <w:bottom w:val="single" w:sz="4" w:space="0" w:color="auto"/>
              <w:right w:val="nil"/>
            </w:tcBorders>
            <w:noWrap/>
            <w:tcMar>
              <w:top w:w="0" w:type="dxa"/>
              <w:left w:w="108" w:type="dxa"/>
              <w:bottom w:w="0" w:type="dxa"/>
              <w:right w:w="108" w:type="dxa"/>
            </w:tcMar>
            <w:vAlign w:val="center"/>
          </w:tcPr>
          <w:p w14:paraId="6AC2AC4C" w14:textId="586B1A47" w:rsidR="00F311B0" w:rsidRPr="00F311B0" w:rsidRDefault="00082BA7" w:rsidP="00F311B0">
            <w:pPr>
              <w:spacing w:line="276" w:lineRule="auto"/>
              <w:rPr>
                <w:rFonts w:ascii="Arial" w:eastAsia="Arial Unicode MS" w:hAnsi="Arial" w:cs="Arial"/>
                <w:b/>
                <w:sz w:val="20"/>
                <w:szCs w:val="20"/>
                <w:u w:val="single"/>
                <w:lang w:val="en-GB"/>
              </w:rPr>
            </w:pPr>
            <w:bookmarkStart w:id="0" w:name="_Hlk156057883"/>
            <w:bookmarkStart w:id="1" w:name="_Hlk156057704"/>
            <w:r>
              <w:rPr>
                <w:rFonts w:ascii="Arial" w:eastAsia="Arial Unicode MS" w:hAnsi="Arial" w:cs="Arial"/>
                <w:b/>
                <w:sz w:val="20"/>
                <w:szCs w:val="20"/>
                <w:highlight w:val="yellow"/>
                <w:u w:val="single"/>
                <w:lang w:val="en-GB"/>
              </w:rPr>
              <w:t>PART  2</w:t>
            </w:r>
            <w:r w:rsidR="00F311B0" w:rsidRPr="00F311B0">
              <w:rPr>
                <w:rFonts w:ascii="Arial" w:eastAsia="Arial Unicode MS" w:hAnsi="Arial" w:cs="Arial"/>
                <w:b/>
                <w:sz w:val="20"/>
                <w:szCs w:val="20"/>
                <w:highlight w:val="yellow"/>
                <w:u w:val="single"/>
                <w:lang w:val="en-GB"/>
              </w:rPr>
              <w:t>:</w:t>
            </w:r>
            <w:r w:rsidR="00F311B0" w:rsidRPr="00F311B0">
              <w:rPr>
                <w:rFonts w:ascii="Arial" w:eastAsia="Arial Unicode MS" w:hAnsi="Arial" w:cs="Arial"/>
                <w:b/>
                <w:sz w:val="20"/>
                <w:szCs w:val="20"/>
                <w:u w:val="single"/>
                <w:lang w:val="en-GB"/>
              </w:rPr>
              <w:t xml:space="preserve"> </w:t>
            </w:r>
          </w:p>
          <w:p w14:paraId="4958CA88" w14:textId="77777777" w:rsidR="00F311B0" w:rsidRPr="00F311B0" w:rsidRDefault="00F311B0" w:rsidP="00F311B0">
            <w:pPr>
              <w:spacing w:line="276" w:lineRule="auto"/>
              <w:rPr>
                <w:rFonts w:ascii="Arial" w:eastAsia="Arial Unicode MS" w:hAnsi="Arial" w:cs="Arial"/>
                <w:b/>
                <w:sz w:val="20"/>
                <w:szCs w:val="20"/>
                <w:u w:val="single"/>
                <w:lang w:val="en-GB"/>
              </w:rPr>
            </w:pPr>
          </w:p>
        </w:tc>
      </w:tr>
      <w:tr w:rsidR="00F311B0" w:rsidRPr="00F311B0" w14:paraId="0AB107E6" w14:textId="77777777" w:rsidTr="00F311B0">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FEB5E3D" w14:textId="77777777" w:rsidR="00F311B0" w:rsidRPr="00F311B0" w:rsidRDefault="00F311B0" w:rsidP="00F311B0">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8B2127" w14:textId="77777777" w:rsidR="00F311B0" w:rsidRPr="00F311B0" w:rsidRDefault="00F311B0" w:rsidP="00F311B0">
            <w:pPr>
              <w:keepNext/>
              <w:spacing w:line="276" w:lineRule="auto"/>
              <w:outlineLvl w:val="1"/>
              <w:rPr>
                <w:rFonts w:ascii="Arial" w:eastAsia="MS Mincho" w:hAnsi="Arial" w:cs="Arial"/>
                <w:b/>
                <w:bCs/>
                <w:sz w:val="20"/>
                <w:szCs w:val="20"/>
                <w:lang w:val="en-GB"/>
              </w:rPr>
            </w:pPr>
            <w:r w:rsidRPr="00F311B0">
              <w:rPr>
                <w:rFonts w:ascii="Arial" w:eastAsia="MS Mincho" w:hAnsi="Arial" w:cs="Arial"/>
                <w:b/>
                <w:bCs/>
                <w:sz w:val="20"/>
                <w:szCs w:val="20"/>
                <w:lang w:val="en-GB"/>
              </w:rPr>
              <w:t>Reviewer’s comment</w:t>
            </w:r>
          </w:p>
        </w:tc>
        <w:tc>
          <w:tcPr>
            <w:tcW w:w="1691" w:type="pct"/>
            <w:tcBorders>
              <w:top w:val="single" w:sz="4" w:space="0" w:color="auto"/>
              <w:left w:val="single" w:sz="4" w:space="0" w:color="auto"/>
              <w:bottom w:val="single" w:sz="4" w:space="0" w:color="auto"/>
              <w:right w:val="single" w:sz="4" w:space="0" w:color="auto"/>
            </w:tcBorders>
          </w:tcPr>
          <w:p w14:paraId="4B83AA96" w14:textId="77777777" w:rsidR="00F311B0" w:rsidRPr="00F311B0" w:rsidRDefault="00F311B0" w:rsidP="00F311B0">
            <w:pPr>
              <w:spacing w:after="160" w:line="252" w:lineRule="auto"/>
              <w:rPr>
                <w:rFonts w:ascii="Arial" w:eastAsia="Calibri" w:hAnsi="Arial" w:cs="Arial"/>
                <w:kern w:val="2"/>
                <w:sz w:val="20"/>
                <w:szCs w:val="20"/>
                <w:lang w:val="en-IN"/>
              </w:rPr>
            </w:pPr>
            <w:r w:rsidRPr="00F311B0">
              <w:rPr>
                <w:rFonts w:ascii="Arial" w:eastAsia="Calibri" w:hAnsi="Arial" w:cs="Arial"/>
                <w:b/>
                <w:kern w:val="2"/>
                <w:sz w:val="20"/>
                <w:szCs w:val="20"/>
                <w:lang w:val="en-IN"/>
              </w:rPr>
              <w:t>Author’s Feedback</w:t>
            </w:r>
            <w:r w:rsidRPr="00F311B0">
              <w:rPr>
                <w:rFonts w:ascii="Arial" w:eastAsia="Calibri" w:hAnsi="Arial" w:cs="Arial"/>
                <w:kern w:val="2"/>
                <w:sz w:val="20"/>
                <w:szCs w:val="20"/>
                <w:lang w:val="en-IN"/>
              </w:rPr>
              <w:t xml:space="preserve"> (It is mandatory that authors should write his/her feedback here)</w:t>
            </w:r>
          </w:p>
          <w:p w14:paraId="15341908" w14:textId="77777777" w:rsidR="00F311B0" w:rsidRPr="00F311B0" w:rsidRDefault="00F311B0" w:rsidP="00F311B0">
            <w:pPr>
              <w:keepNext/>
              <w:spacing w:line="276" w:lineRule="auto"/>
              <w:outlineLvl w:val="1"/>
              <w:rPr>
                <w:rFonts w:ascii="Arial" w:eastAsia="MS Mincho" w:hAnsi="Arial" w:cs="Arial"/>
                <w:bCs/>
                <w:sz w:val="20"/>
                <w:szCs w:val="20"/>
                <w:lang w:val="en-GB"/>
              </w:rPr>
            </w:pPr>
          </w:p>
        </w:tc>
      </w:tr>
      <w:tr w:rsidR="00F311B0" w:rsidRPr="00F311B0" w14:paraId="231F755F" w14:textId="77777777" w:rsidTr="00F311B0">
        <w:trPr>
          <w:trHeight w:val="890"/>
        </w:trPr>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488BAAD" w14:textId="77777777" w:rsidR="00F311B0" w:rsidRPr="00F311B0" w:rsidRDefault="00F311B0" w:rsidP="00F311B0">
            <w:pPr>
              <w:spacing w:line="276" w:lineRule="auto"/>
              <w:rPr>
                <w:rFonts w:ascii="Arial" w:eastAsia="Arial Unicode MS" w:hAnsi="Arial" w:cs="Arial"/>
                <w:b/>
                <w:sz w:val="20"/>
                <w:szCs w:val="20"/>
                <w:lang w:val="en-GB"/>
              </w:rPr>
            </w:pPr>
            <w:r w:rsidRPr="00F311B0">
              <w:rPr>
                <w:rFonts w:ascii="Arial" w:eastAsia="Arial Unicode MS" w:hAnsi="Arial" w:cs="Arial"/>
                <w:b/>
                <w:sz w:val="20"/>
                <w:szCs w:val="20"/>
                <w:lang w:val="en-GB"/>
              </w:rPr>
              <w:t xml:space="preserve">Are there ethical issues in this manuscript? </w:t>
            </w:r>
          </w:p>
          <w:p w14:paraId="4C6E5A8F" w14:textId="77777777" w:rsidR="00F311B0" w:rsidRPr="00F311B0" w:rsidRDefault="00F311B0" w:rsidP="00F311B0">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950660" w14:textId="77777777" w:rsidR="00F311B0" w:rsidRPr="00F311B0" w:rsidRDefault="00F311B0" w:rsidP="00F311B0">
            <w:pPr>
              <w:spacing w:line="276" w:lineRule="auto"/>
              <w:rPr>
                <w:rFonts w:ascii="Arial" w:eastAsia="Arial Unicode MS" w:hAnsi="Arial" w:cs="Arial"/>
                <w:i/>
                <w:iCs/>
                <w:sz w:val="20"/>
                <w:szCs w:val="20"/>
                <w:u w:val="single"/>
                <w:lang w:val="en-GB"/>
              </w:rPr>
            </w:pPr>
            <w:r w:rsidRPr="00F311B0">
              <w:rPr>
                <w:rFonts w:ascii="Arial" w:eastAsia="Arial Unicode MS" w:hAnsi="Arial" w:cs="Arial"/>
                <w:i/>
                <w:iCs/>
                <w:sz w:val="20"/>
                <w:szCs w:val="20"/>
                <w:u w:val="single"/>
                <w:lang w:val="en-GB"/>
              </w:rPr>
              <w:t xml:space="preserve">(If yes, </w:t>
            </w:r>
            <w:proofErr w:type="gramStart"/>
            <w:r w:rsidRPr="00F311B0">
              <w:rPr>
                <w:rFonts w:ascii="Arial" w:eastAsia="Arial Unicode MS" w:hAnsi="Arial" w:cs="Arial"/>
                <w:i/>
                <w:iCs/>
                <w:sz w:val="20"/>
                <w:szCs w:val="20"/>
                <w:u w:val="single"/>
                <w:lang w:val="en-GB"/>
              </w:rPr>
              <w:t>Kindly</w:t>
            </w:r>
            <w:proofErr w:type="gramEnd"/>
            <w:r w:rsidRPr="00F311B0">
              <w:rPr>
                <w:rFonts w:ascii="Arial" w:eastAsia="Arial Unicode MS" w:hAnsi="Arial" w:cs="Arial"/>
                <w:i/>
                <w:iCs/>
                <w:sz w:val="20"/>
                <w:szCs w:val="20"/>
                <w:u w:val="single"/>
                <w:lang w:val="en-GB"/>
              </w:rPr>
              <w:t xml:space="preserve"> please write down the ethical issues here in details)</w:t>
            </w:r>
          </w:p>
          <w:p w14:paraId="30227654" w14:textId="77777777" w:rsidR="00F311B0" w:rsidRPr="00F311B0" w:rsidRDefault="00F311B0" w:rsidP="00F311B0">
            <w:pPr>
              <w:spacing w:line="276" w:lineRule="auto"/>
              <w:rPr>
                <w:rFonts w:ascii="Arial" w:eastAsia="Arial Unicode MS" w:hAnsi="Arial" w:cs="Arial"/>
                <w:sz w:val="20"/>
                <w:szCs w:val="20"/>
                <w:lang w:val="en-GB"/>
              </w:rPr>
            </w:pPr>
          </w:p>
        </w:tc>
        <w:tc>
          <w:tcPr>
            <w:tcW w:w="1691" w:type="pct"/>
            <w:tcBorders>
              <w:top w:val="single" w:sz="4" w:space="0" w:color="auto"/>
              <w:left w:val="single" w:sz="4" w:space="0" w:color="auto"/>
              <w:bottom w:val="single" w:sz="4" w:space="0" w:color="auto"/>
              <w:right w:val="single" w:sz="4" w:space="0" w:color="auto"/>
            </w:tcBorders>
            <w:vAlign w:val="center"/>
          </w:tcPr>
          <w:p w14:paraId="35224C1C" w14:textId="77777777" w:rsidR="00F311B0" w:rsidRPr="00F311B0" w:rsidRDefault="00F311B0" w:rsidP="00F311B0">
            <w:pPr>
              <w:spacing w:line="276" w:lineRule="auto"/>
              <w:rPr>
                <w:rFonts w:ascii="Arial" w:eastAsia="Arial Unicode MS" w:hAnsi="Arial" w:cs="Arial"/>
                <w:sz w:val="20"/>
                <w:szCs w:val="20"/>
                <w:lang w:val="en-GB"/>
              </w:rPr>
            </w:pPr>
          </w:p>
          <w:p w14:paraId="7FCE8E9B" w14:textId="77777777" w:rsidR="00F311B0" w:rsidRPr="00F311B0" w:rsidRDefault="00F311B0" w:rsidP="00F311B0">
            <w:pPr>
              <w:spacing w:line="276" w:lineRule="auto"/>
              <w:rPr>
                <w:rFonts w:ascii="Arial" w:eastAsia="Arial Unicode MS" w:hAnsi="Arial" w:cs="Arial"/>
                <w:sz w:val="20"/>
                <w:szCs w:val="20"/>
                <w:lang w:val="en-GB"/>
              </w:rPr>
            </w:pPr>
          </w:p>
          <w:p w14:paraId="3241D89B" w14:textId="77777777" w:rsidR="00F311B0" w:rsidRPr="00F311B0" w:rsidRDefault="00F311B0" w:rsidP="00F311B0">
            <w:pPr>
              <w:spacing w:line="276" w:lineRule="auto"/>
              <w:rPr>
                <w:rFonts w:ascii="Arial" w:eastAsia="Arial Unicode MS" w:hAnsi="Arial" w:cs="Arial"/>
                <w:sz w:val="20"/>
                <w:szCs w:val="20"/>
                <w:lang w:val="en-GB"/>
              </w:rPr>
            </w:pPr>
          </w:p>
        </w:tc>
      </w:tr>
      <w:bookmarkEnd w:id="0"/>
    </w:tbl>
    <w:p w14:paraId="08E686CC" w14:textId="77777777" w:rsidR="00F311B0" w:rsidRPr="00F311B0" w:rsidRDefault="00F311B0" w:rsidP="00F311B0"/>
    <w:p w14:paraId="0ECDE5F4" w14:textId="77777777" w:rsidR="00F311B0" w:rsidRPr="00F311B0" w:rsidRDefault="00F311B0" w:rsidP="00F311B0"/>
    <w:p w14:paraId="0BFB6AB4" w14:textId="77777777" w:rsidR="00F311B0" w:rsidRPr="00F311B0" w:rsidRDefault="00F311B0" w:rsidP="00F311B0">
      <w:pPr>
        <w:rPr>
          <w:bCs/>
          <w:u w:val="single"/>
          <w:lang w:val="en-GB"/>
        </w:rPr>
      </w:pPr>
    </w:p>
    <w:bookmarkEnd w:id="1"/>
    <w:p w14:paraId="4739438C" w14:textId="77777777" w:rsidR="00F311B0" w:rsidRPr="00F311B0" w:rsidRDefault="00F311B0" w:rsidP="00F311B0"/>
    <w:p w14:paraId="28385472" w14:textId="77777777" w:rsidR="00A35829" w:rsidRPr="005F4EDD" w:rsidRDefault="00A35829" w:rsidP="00A35829">
      <w:pPr>
        <w:pStyle w:val="Affiliation"/>
        <w:spacing w:after="0" w:line="240" w:lineRule="auto"/>
        <w:jc w:val="left"/>
        <w:rPr>
          <w:rFonts w:ascii="Arial" w:hAnsi="Arial" w:cs="Arial"/>
          <w:b/>
          <w:sz w:val="16"/>
          <w:szCs w:val="16"/>
          <w:u w:val="single"/>
        </w:rPr>
      </w:pPr>
      <w:r w:rsidRPr="005F4EDD">
        <w:rPr>
          <w:rFonts w:ascii="Arial" w:hAnsi="Arial" w:cs="Arial"/>
          <w:b/>
          <w:sz w:val="16"/>
          <w:szCs w:val="16"/>
          <w:u w:val="single"/>
        </w:rPr>
        <w:t>Reviewer details:</w:t>
      </w:r>
    </w:p>
    <w:p w14:paraId="140C6492" w14:textId="77777777" w:rsidR="00A35829" w:rsidRDefault="00A35829" w:rsidP="00A35829">
      <w:pPr>
        <w:pStyle w:val="Affiliation"/>
        <w:spacing w:after="0" w:line="240" w:lineRule="auto"/>
        <w:jc w:val="left"/>
        <w:rPr>
          <w:rFonts w:ascii="Arial" w:hAnsi="Arial" w:cs="Arial"/>
          <w:sz w:val="16"/>
          <w:szCs w:val="16"/>
        </w:rPr>
      </w:pPr>
    </w:p>
    <w:p w14:paraId="3A7AEFA2" w14:textId="77777777" w:rsidR="00A35829" w:rsidRDefault="00A35829" w:rsidP="00A35829">
      <w:proofErr w:type="spellStart"/>
      <w:r>
        <w:rPr>
          <w:rFonts w:ascii="Calibri" w:hAnsi="Calibri" w:cs="Calibri"/>
          <w:color w:val="000000"/>
        </w:rPr>
        <w:t>Mlatovi</w:t>
      </w:r>
      <w:proofErr w:type="spellEnd"/>
      <w:r>
        <w:rPr>
          <w:rFonts w:ascii="Calibri" w:hAnsi="Calibri" w:cs="Calibri"/>
          <w:color w:val="000000"/>
        </w:rPr>
        <w:t xml:space="preserve"> DEGBE, University of Lome, Togo</w:t>
      </w:r>
    </w:p>
    <w:p w14:paraId="48DC05A4" w14:textId="77777777" w:rsidR="004C3DF1" w:rsidRPr="00A35829" w:rsidRDefault="004C3DF1" w:rsidP="00F311B0">
      <w:pPr>
        <w:pStyle w:val="BodyText"/>
        <w:rPr>
          <w:rFonts w:ascii="Arial" w:hAnsi="Arial" w:cs="Arial"/>
          <w:b/>
          <w:sz w:val="20"/>
          <w:szCs w:val="20"/>
          <w:lang w:val="en-US"/>
        </w:rPr>
      </w:pPr>
    </w:p>
    <w:sectPr w:rsidR="004C3DF1" w:rsidRPr="00A35829" w:rsidSect="0017545C">
      <w:headerReference w:type="default" r:id="rId7"/>
      <w:footerReference w:type="default" r:id="rId8"/>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919C8" w14:textId="77777777" w:rsidR="001E4984" w:rsidRPr="0000007A" w:rsidRDefault="001E4984" w:rsidP="0099583E">
      <w:r>
        <w:separator/>
      </w:r>
    </w:p>
  </w:endnote>
  <w:endnote w:type="continuationSeparator" w:id="0">
    <w:p w14:paraId="38528BBD" w14:textId="77777777" w:rsidR="001E4984" w:rsidRPr="0000007A" w:rsidRDefault="001E4984"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2A2BE" w14:textId="77777777" w:rsidR="001E4984" w:rsidRPr="0000007A" w:rsidRDefault="001E4984" w:rsidP="0099583E">
      <w:r>
        <w:separator/>
      </w:r>
    </w:p>
  </w:footnote>
  <w:footnote w:type="continuationSeparator" w:id="0">
    <w:p w14:paraId="7D9BDB49" w14:textId="77777777" w:rsidR="001E4984" w:rsidRPr="0000007A" w:rsidRDefault="001E4984"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44846733">
    <w:abstractNumId w:val="3"/>
  </w:num>
  <w:num w:numId="2" w16cid:durableId="1892039480">
    <w:abstractNumId w:val="6"/>
  </w:num>
  <w:num w:numId="3" w16cid:durableId="532351318">
    <w:abstractNumId w:val="5"/>
  </w:num>
  <w:num w:numId="4" w16cid:durableId="893195916">
    <w:abstractNumId w:val="7"/>
  </w:num>
  <w:num w:numId="5" w16cid:durableId="397939188">
    <w:abstractNumId w:val="4"/>
  </w:num>
  <w:num w:numId="6" w16cid:durableId="678506085">
    <w:abstractNumId w:val="0"/>
  </w:num>
  <w:num w:numId="7" w16cid:durableId="1893885025">
    <w:abstractNumId w:val="1"/>
  </w:num>
  <w:num w:numId="8" w16cid:durableId="1462501790">
    <w:abstractNumId w:val="9"/>
  </w:num>
  <w:num w:numId="9" w16cid:durableId="214702038">
    <w:abstractNumId w:val="8"/>
  </w:num>
  <w:num w:numId="10" w16cid:durableId="2035837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4C3B"/>
    <w:rsid w:val="000168A9"/>
    <w:rsid w:val="00021981"/>
    <w:rsid w:val="000234E1"/>
    <w:rsid w:val="0002598E"/>
    <w:rsid w:val="00037D52"/>
    <w:rsid w:val="000450FC"/>
    <w:rsid w:val="00054BC4"/>
    <w:rsid w:val="00056CB0"/>
    <w:rsid w:val="0006257C"/>
    <w:rsid w:val="000627FE"/>
    <w:rsid w:val="0007151E"/>
    <w:rsid w:val="00081012"/>
    <w:rsid w:val="00082BA7"/>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4F88"/>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D7995"/>
    <w:rsid w:val="001E4984"/>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46AD"/>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96B9E"/>
    <w:rsid w:val="003A04E7"/>
    <w:rsid w:val="003A1C45"/>
    <w:rsid w:val="003A4991"/>
    <w:rsid w:val="003A6E1A"/>
    <w:rsid w:val="003B1D0B"/>
    <w:rsid w:val="003B2172"/>
    <w:rsid w:val="003D1BDE"/>
    <w:rsid w:val="003E746A"/>
    <w:rsid w:val="00401C12"/>
    <w:rsid w:val="004130AD"/>
    <w:rsid w:val="00421DBF"/>
    <w:rsid w:val="0042465A"/>
    <w:rsid w:val="00435B36"/>
    <w:rsid w:val="00442B24"/>
    <w:rsid w:val="004430CD"/>
    <w:rsid w:val="0044519B"/>
    <w:rsid w:val="00447C7D"/>
    <w:rsid w:val="00452F40"/>
    <w:rsid w:val="00457AB1"/>
    <w:rsid w:val="00457BC0"/>
    <w:rsid w:val="00461309"/>
    <w:rsid w:val="00462996"/>
    <w:rsid w:val="00472E39"/>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38DF"/>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2A87"/>
    <w:rsid w:val="007B54A4"/>
    <w:rsid w:val="007C6CDF"/>
    <w:rsid w:val="007D0246"/>
    <w:rsid w:val="007F5873"/>
    <w:rsid w:val="008126B7"/>
    <w:rsid w:val="00815F94"/>
    <w:rsid w:val="008224E2"/>
    <w:rsid w:val="00825DC9"/>
    <w:rsid w:val="0082676D"/>
    <w:rsid w:val="00831D0B"/>
    <w:rsid w:val="008324FC"/>
    <w:rsid w:val="00846F1F"/>
    <w:rsid w:val="008470AB"/>
    <w:rsid w:val="0085546D"/>
    <w:rsid w:val="0086369B"/>
    <w:rsid w:val="00864B76"/>
    <w:rsid w:val="00867E37"/>
    <w:rsid w:val="0087201B"/>
    <w:rsid w:val="00877F10"/>
    <w:rsid w:val="00882091"/>
    <w:rsid w:val="00893E75"/>
    <w:rsid w:val="00895D0A"/>
    <w:rsid w:val="008B265C"/>
    <w:rsid w:val="008C2F62"/>
    <w:rsid w:val="008C4B1F"/>
    <w:rsid w:val="008C75AD"/>
    <w:rsid w:val="008D020E"/>
    <w:rsid w:val="008E5067"/>
    <w:rsid w:val="008F036B"/>
    <w:rsid w:val="008F36E4"/>
    <w:rsid w:val="0090720F"/>
    <w:rsid w:val="0091410B"/>
    <w:rsid w:val="009245E3"/>
    <w:rsid w:val="00942DEE"/>
    <w:rsid w:val="00944F67"/>
    <w:rsid w:val="009553EC"/>
    <w:rsid w:val="00955E45"/>
    <w:rsid w:val="00962B70"/>
    <w:rsid w:val="00967133"/>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5829"/>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1917"/>
    <w:rsid w:val="00B82FFC"/>
    <w:rsid w:val="00B8581A"/>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5E37"/>
    <w:rsid w:val="00D7603E"/>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C77E3"/>
    <w:rsid w:val="00ED6B12"/>
    <w:rsid w:val="00ED7400"/>
    <w:rsid w:val="00EF326D"/>
    <w:rsid w:val="00EF53FE"/>
    <w:rsid w:val="00F1171E"/>
    <w:rsid w:val="00F13071"/>
    <w:rsid w:val="00F2643C"/>
    <w:rsid w:val="00F311B0"/>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1F74"/>
    <w:rsid w:val="00FA6528"/>
    <w:rsid w:val="00FB0D50"/>
    <w:rsid w:val="00FB3DE3"/>
    <w:rsid w:val="00FB5BBE"/>
    <w:rsid w:val="00FC2E17"/>
    <w:rsid w:val="00FC432A"/>
    <w:rsid w:val="00FC6387"/>
    <w:rsid w:val="00FC6802"/>
    <w:rsid w:val="00FD438A"/>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paragraph" w:customStyle="1" w:styleId="Affiliation">
    <w:name w:val="Affiliation"/>
    <w:basedOn w:val="Normal"/>
    <w:rsid w:val="00A3582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639841445">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37706307">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617</Words>
  <Characters>3519</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4128</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Editor-90</cp:lastModifiedBy>
  <cp:revision>7</cp:revision>
  <dcterms:created xsi:type="dcterms:W3CDTF">2026-04-05T20:01:00Z</dcterms:created>
  <dcterms:modified xsi:type="dcterms:W3CDTF">2026-04-13T12:05:00Z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