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5168B6" w:rsidRPr="008E247A" w14:paraId="38071BBE" w14:textId="77777777">
        <w:trPr>
          <w:trHeight w:val="230"/>
        </w:trPr>
        <w:tc>
          <w:tcPr>
            <w:tcW w:w="3296" w:type="dxa"/>
          </w:tcPr>
          <w:p w14:paraId="647B1235" w14:textId="77777777" w:rsidR="005168B6" w:rsidRPr="008E247A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Book</w:t>
            </w:r>
            <w:r w:rsidRPr="008E24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60765E28" w14:textId="77777777" w:rsidR="005168B6" w:rsidRPr="008E247A" w:rsidRDefault="005168B6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8E24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Pr="008E247A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8E24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Research:</w:t>
              </w:r>
              <w:r w:rsidRPr="008E247A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E24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Emerging</w:t>
              </w:r>
              <w:r w:rsidRPr="008E247A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E24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Concepts</w:t>
              </w:r>
              <w:r w:rsidRPr="008E247A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8E24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8E247A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8E247A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Applications</w:t>
              </w:r>
            </w:hyperlink>
          </w:p>
        </w:tc>
      </w:tr>
      <w:tr w:rsidR="005168B6" w:rsidRPr="008E247A" w14:paraId="0E323AF2" w14:textId="77777777">
        <w:trPr>
          <w:trHeight w:val="230"/>
        </w:trPr>
        <w:tc>
          <w:tcPr>
            <w:tcW w:w="3296" w:type="dxa"/>
          </w:tcPr>
          <w:p w14:paraId="03C0217E" w14:textId="77777777" w:rsidR="005168B6" w:rsidRPr="008E247A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Manuscript</w:t>
            </w:r>
            <w:r w:rsidRPr="008E247A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7CD18D9A" w14:textId="77777777" w:rsidR="005168B6" w:rsidRPr="008E247A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Ms_BPR_7874</w:t>
            </w:r>
          </w:p>
        </w:tc>
      </w:tr>
      <w:tr w:rsidR="005168B6" w:rsidRPr="008E247A" w14:paraId="26504C12" w14:textId="77777777">
        <w:trPr>
          <w:trHeight w:val="460"/>
        </w:trPr>
        <w:tc>
          <w:tcPr>
            <w:tcW w:w="3296" w:type="dxa"/>
          </w:tcPr>
          <w:p w14:paraId="380BFBE7" w14:textId="77777777" w:rsidR="005168B6" w:rsidRPr="008E247A" w:rsidRDefault="00000000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Title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3ECBAA47" w14:textId="77777777" w:rsidR="005168B6" w:rsidRPr="008E247A" w:rsidRDefault="0000000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Clinical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Nursing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Audit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Quality-Improvement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Tool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Intensive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Care: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Narrative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E247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Pressure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Injury Prevention and Management</w:t>
            </w:r>
          </w:p>
        </w:tc>
      </w:tr>
      <w:tr w:rsidR="005168B6" w:rsidRPr="008E247A" w14:paraId="75770B7F" w14:textId="77777777">
        <w:trPr>
          <w:trHeight w:val="230"/>
        </w:trPr>
        <w:tc>
          <w:tcPr>
            <w:tcW w:w="3296" w:type="dxa"/>
          </w:tcPr>
          <w:p w14:paraId="7183260D" w14:textId="77777777" w:rsidR="005168B6" w:rsidRPr="008E247A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Type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598" w:type="dxa"/>
          </w:tcPr>
          <w:p w14:paraId="4F57C6EB" w14:textId="77777777" w:rsidR="005168B6" w:rsidRPr="008E247A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7300F714" w14:textId="77777777" w:rsidR="005168B6" w:rsidRPr="008E247A" w:rsidRDefault="005168B6">
      <w:pPr>
        <w:rPr>
          <w:rFonts w:ascii="Arial" w:hAnsi="Arial" w:cs="Arial"/>
          <w:sz w:val="20"/>
          <w:szCs w:val="20"/>
        </w:rPr>
      </w:pPr>
    </w:p>
    <w:p w14:paraId="37947D4F" w14:textId="77777777" w:rsidR="005168B6" w:rsidRPr="008E247A" w:rsidRDefault="005168B6">
      <w:pPr>
        <w:rPr>
          <w:rFonts w:ascii="Arial" w:hAnsi="Arial" w:cs="Arial"/>
          <w:sz w:val="20"/>
          <w:szCs w:val="20"/>
        </w:rPr>
      </w:pPr>
    </w:p>
    <w:p w14:paraId="56980827" w14:textId="77777777" w:rsidR="005168B6" w:rsidRPr="008E247A" w:rsidRDefault="005168B6">
      <w:pPr>
        <w:spacing w:before="4"/>
        <w:rPr>
          <w:rFonts w:ascii="Arial" w:hAnsi="Arial" w:cs="Arial"/>
          <w:sz w:val="20"/>
          <w:szCs w:val="20"/>
        </w:rPr>
      </w:pPr>
    </w:p>
    <w:p w14:paraId="217DB2CF" w14:textId="77777777" w:rsidR="005168B6" w:rsidRPr="008E247A" w:rsidRDefault="00000000">
      <w:pPr>
        <w:pStyle w:val="BodyText"/>
        <w:ind w:left="23"/>
        <w:rPr>
          <w:rFonts w:ascii="Arial" w:hAnsi="Arial" w:cs="Arial"/>
        </w:rPr>
      </w:pPr>
      <w:r w:rsidRPr="008E247A">
        <w:rPr>
          <w:rFonts w:ascii="Arial" w:hAnsi="Arial" w:cs="Arial"/>
          <w:color w:val="000000"/>
          <w:highlight w:val="yellow"/>
          <w:u w:val="single"/>
        </w:rPr>
        <w:t>PART</w:t>
      </w:r>
      <w:r w:rsidRPr="008E247A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1</w:t>
      </w:r>
      <w:r w:rsidRPr="008E247A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(Importance</w:t>
      </w:r>
      <w:r w:rsidRPr="008E247A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of</w:t>
      </w:r>
      <w:r w:rsidRPr="008E247A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the</w:t>
      </w:r>
      <w:r w:rsidRPr="008E247A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6E418597" w14:textId="77777777" w:rsidR="005168B6" w:rsidRPr="008E247A" w:rsidRDefault="005168B6">
      <w:pPr>
        <w:rPr>
          <w:rFonts w:ascii="Arial" w:hAnsi="Arial" w:cs="Arial"/>
          <w:b/>
          <w:sz w:val="20"/>
          <w:szCs w:val="20"/>
        </w:rPr>
      </w:pPr>
    </w:p>
    <w:p w14:paraId="62AEDC40" w14:textId="77777777" w:rsidR="005168B6" w:rsidRPr="008E247A" w:rsidRDefault="005168B6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5168B6" w:rsidRPr="008E247A" w14:paraId="3D172591" w14:textId="77777777">
        <w:trPr>
          <w:trHeight w:val="638"/>
        </w:trPr>
        <w:tc>
          <w:tcPr>
            <w:tcW w:w="4971" w:type="dxa"/>
          </w:tcPr>
          <w:p w14:paraId="694480C1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040C4F79" w14:textId="77777777" w:rsidR="005168B6" w:rsidRPr="008E247A" w:rsidRDefault="00000000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675182E3" w14:textId="77777777" w:rsidR="005168B6" w:rsidRPr="008E247A" w:rsidRDefault="00000000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E247A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5168B6" w:rsidRPr="008E247A" w14:paraId="60EB70B0" w14:textId="77777777">
        <w:trPr>
          <w:trHeight w:val="225"/>
        </w:trPr>
        <w:tc>
          <w:tcPr>
            <w:tcW w:w="4971" w:type="dxa"/>
            <w:tcBorders>
              <w:bottom w:val="nil"/>
            </w:tcBorders>
          </w:tcPr>
          <w:p w14:paraId="3C09031E" w14:textId="77777777" w:rsidR="005168B6" w:rsidRPr="008E247A" w:rsidRDefault="00000000">
            <w:pPr>
              <w:pStyle w:val="TableParagraph"/>
              <w:spacing w:line="20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importance</w:t>
            </w:r>
          </w:p>
        </w:tc>
        <w:tc>
          <w:tcPr>
            <w:tcW w:w="5124" w:type="dxa"/>
            <w:tcBorders>
              <w:bottom w:val="nil"/>
            </w:tcBorders>
          </w:tcPr>
          <w:p w14:paraId="40C96EC3" w14:textId="77777777" w:rsidR="005168B6" w:rsidRPr="008E247A" w:rsidRDefault="00000000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E247A">
              <w:rPr>
                <w:rFonts w:ascii="Arial" w:hAnsi="Arial" w:cs="Arial"/>
                <w:sz w:val="20"/>
                <w:szCs w:val="20"/>
              </w:rPr>
              <w:t>This</w:t>
            </w:r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 </w:t>
            </w:r>
            <w:r w:rsidRPr="008E247A">
              <w:rPr>
                <w:rFonts w:ascii="Arial" w:hAnsi="Arial" w:cs="Arial"/>
                <w:sz w:val="20"/>
                <w:szCs w:val="20"/>
              </w:rPr>
              <w:t>manuscript</w:t>
            </w:r>
            <w:proofErr w:type="gramEnd"/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 </w:t>
            </w:r>
            <w:proofErr w:type="gramStart"/>
            <w:r w:rsidRPr="008E247A">
              <w:rPr>
                <w:rFonts w:ascii="Arial" w:hAnsi="Arial" w:cs="Arial"/>
                <w:sz w:val="20"/>
                <w:szCs w:val="20"/>
              </w:rPr>
              <w:t>makes</w:t>
            </w:r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 </w:t>
            </w:r>
            <w:r w:rsidRPr="008E247A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 </w:t>
            </w:r>
            <w:proofErr w:type="gramStart"/>
            <w:r w:rsidRPr="008E247A">
              <w:rPr>
                <w:rFonts w:ascii="Arial" w:hAnsi="Arial" w:cs="Arial"/>
                <w:sz w:val="20"/>
                <w:szCs w:val="20"/>
              </w:rPr>
              <w:t>significant</w:t>
            </w:r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 </w:t>
            </w:r>
            <w:r w:rsidRPr="008E247A">
              <w:rPr>
                <w:rFonts w:ascii="Arial" w:hAnsi="Arial" w:cs="Arial"/>
                <w:sz w:val="20"/>
                <w:szCs w:val="20"/>
              </w:rPr>
              <w:t>contribution</w:t>
            </w:r>
            <w:proofErr w:type="gramEnd"/>
            <w:r w:rsidRPr="008E247A">
              <w:rPr>
                <w:rFonts w:ascii="Arial" w:hAnsi="Arial" w:cs="Arial"/>
                <w:spacing w:val="32"/>
                <w:sz w:val="20"/>
                <w:szCs w:val="20"/>
              </w:rPr>
              <w:t xml:space="preserve">  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>by</w:t>
            </w:r>
          </w:p>
        </w:tc>
        <w:tc>
          <w:tcPr>
            <w:tcW w:w="3797" w:type="dxa"/>
            <w:vMerge w:val="restart"/>
          </w:tcPr>
          <w:p w14:paraId="0AAB1904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136BBFB3" w14:textId="77777777">
        <w:trPr>
          <w:trHeight w:val="217"/>
        </w:trPr>
        <w:tc>
          <w:tcPr>
            <w:tcW w:w="4971" w:type="dxa"/>
            <w:tcBorders>
              <w:top w:val="nil"/>
              <w:bottom w:val="nil"/>
            </w:tcBorders>
          </w:tcPr>
          <w:p w14:paraId="434EFFA8" w14:textId="77777777" w:rsidR="005168B6" w:rsidRPr="008E247A" w:rsidRDefault="00000000">
            <w:pPr>
              <w:pStyle w:val="TableParagraph"/>
              <w:spacing w:line="19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8E247A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>A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48B2A334" w14:textId="77777777" w:rsidR="005168B6" w:rsidRPr="008E247A" w:rsidRDefault="00000000">
            <w:pPr>
              <w:pStyle w:val="TableParagraph"/>
              <w:spacing w:line="198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providing</w:t>
            </w:r>
            <w:r w:rsidRPr="008E247A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</w:t>
            </w:r>
            <w:r w:rsidRPr="008E247A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integrated</w:t>
            </w:r>
            <w:r w:rsidRPr="008E247A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framework</w:t>
            </w:r>
            <w:r w:rsidRPr="008E247A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that</w:t>
            </w:r>
            <w:r w:rsidRPr="008E247A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bridges</w:t>
            </w:r>
            <w:r w:rsidRPr="008E247A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>gap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082BCD33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19EF0147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27A5E2E9" w14:textId="77777777" w:rsidR="005168B6" w:rsidRPr="008E247A" w:rsidRDefault="00000000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minimum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3-4</w:t>
            </w:r>
            <w:r w:rsidRPr="008E24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sentences</w:t>
            </w:r>
            <w:r w:rsidRPr="008E24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may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be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required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for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this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>part.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21FED6EB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between</w:t>
            </w:r>
            <w:r w:rsidRPr="008E247A">
              <w:rPr>
                <w:rFonts w:ascii="Arial" w:hAnsi="Arial" w:cs="Arial"/>
                <w:spacing w:val="57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pressure</w:t>
            </w:r>
            <w:r w:rsidRPr="008E247A">
              <w:rPr>
                <w:rFonts w:ascii="Arial" w:hAnsi="Arial" w:cs="Arial"/>
                <w:spacing w:val="60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injury</w:t>
            </w:r>
            <w:r w:rsidRPr="008E247A">
              <w:rPr>
                <w:rFonts w:ascii="Arial" w:hAnsi="Arial" w:cs="Arial"/>
                <w:spacing w:val="58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epidemiology,</w:t>
            </w:r>
            <w:r w:rsidRPr="008E247A">
              <w:rPr>
                <w:rFonts w:ascii="Arial" w:hAnsi="Arial" w:cs="Arial"/>
                <w:spacing w:val="64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nursing-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sensitive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887B9C8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69B7BE5E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0110CF8C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7CF6DDA9" w14:textId="77777777" w:rsidR="005168B6" w:rsidRPr="008E247A" w:rsidRDefault="00000000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quality</w:t>
            </w:r>
            <w:r w:rsidRPr="008E247A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measurement,</w:t>
            </w:r>
            <w:r w:rsidRPr="008E247A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audit</w:t>
            </w:r>
            <w:r w:rsidRPr="008E247A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methodology</w:t>
            </w:r>
            <w:r w:rsidRPr="008E247A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in</w:t>
            </w:r>
            <w:r w:rsidRPr="008E247A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intensive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5A29841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051C8846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490F044C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6024C3E1" w14:textId="77777777" w:rsidR="005168B6" w:rsidRPr="008E247A" w:rsidRDefault="00000000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care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settings.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D7B7AA2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7D91C2BF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32A49CCE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7020473A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It</w:t>
            </w:r>
            <w:r w:rsidRPr="008E247A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addresses</w:t>
            </w:r>
            <w:r w:rsidRPr="008E247A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</w:t>
            </w:r>
            <w:r w:rsidRPr="008E247A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critical</w:t>
            </w:r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gap</w:t>
            </w:r>
            <w:r w:rsidRPr="008E247A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in</w:t>
            </w:r>
            <w:r w:rsidRPr="008E247A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literature</w:t>
            </w:r>
            <w:r w:rsidRPr="008E247A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by</w:t>
            </w:r>
            <w:r w:rsidRPr="008E247A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synthesizing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1596559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2E7047CF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5BE91B29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18C3E4D0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fragmented</w:t>
            </w:r>
            <w:r w:rsidRPr="008E247A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evidence</w:t>
            </w:r>
            <w:r w:rsidRPr="008E247A"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across</w:t>
            </w:r>
            <w:r w:rsidRPr="008E247A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multiple</w:t>
            </w:r>
            <w:r w:rsidRPr="008E247A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domains—from</w:t>
            </w:r>
            <w:r w:rsidRPr="008E247A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>risk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E2DCF23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75BE0F2D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247F9EBA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4EF906D5" w14:textId="77777777" w:rsidR="005168B6" w:rsidRPr="008E247A" w:rsidRDefault="00000000">
            <w:pPr>
              <w:pStyle w:val="TableParagraph"/>
              <w:tabs>
                <w:tab w:val="left" w:pos="1211"/>
                <w:tab w:val="left" w:pos="1717"/>
                <w:tab w:val="left" w:pos="2788"/>
                <w:tab w:val="left" w:pos="3757"/>
                <w:tab w:val="left" w:pos="4131"/>
              </w:tabs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assessment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prevention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strategies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>to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post-injury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287FB3C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16A336D7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17591E25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50E64164" w14:textId="77777777" w:rsidR="005168B6" w:rsidRPr="008E247A" w:rsidRDefault="00000000">
            <w:pPr>
              <w:pStyle w:val="TableParagraph"/>
              <w:tabs>
                <w:tab w:val="left" w:pos="1340"/>
                <w:tab w:val="left" w:pos="1841"/>
                <w:tab w:val="left" w:pos="2776"/>
                <w:tab w:val="left" w:pos="4024"/>
                <w:tab w:val="left" w:pos="4326"/>
              </w:tabs>
              <w:spacing w:line="201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management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feedback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design—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>into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>a</w:t>
            </w:r>
            <w:r w:rsidRPr="008E247A">
              <w:rPr>
                <w:rFonts w:ascii="Arial" w:hAnsi="Arial" w:cs="Arial"/>
                <w:sz w:val="20"/>
                <w:szCs w:val="20"/>
              </w:rPr>
              <w:tab/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coherent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C676BE7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352FCDE4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0E7B993F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36B2AFC6" w14:textId="77777777" w:rsidR="005168B6" w:rsidRPr="008E247A" w:rsidRDefault="00000000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operational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guide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for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clinical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audit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implementation.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000E0704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7EE2E6A7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05FA6878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72866D07" w14:textId="77777777" w:rsidR="005168B6" w:rsidRPr="008E247A" w:rsidRDefault="00000000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paper's</w:t>
            </w:r>
            <w:r w:rsidRPr="008E247A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nuanced</w:t>
            </w:r>
            <w:r w:rsidRPr="008E247A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approach</w:t>
            </w:r>
            <w:r w:rsidRPr="008E247A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to</w:t>
            </w:r>
            <w:r w:rsidRPr="008E247A">
              <w:rPr>
                <w:rFonts w:ascii="Arial" w:hAnsi="Arial" w:cs="Arial"/>
                <w:spacing w:val="5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distinguishing</w:t>
            </w:r>
            <w:r w:rsidRPr="008E247A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between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A11908B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3FBD8816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61B7A3C7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5D130719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evidence-based</w:t>
            </w:r>
            <w:r w:rsidRPr="008E247A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care</w:t>
            </w:r>
            <w:r w:rsidRPr="008E247A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processes</w:t>
            </w:r>
            <w:r w:rsidRPr="008E247A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rigid</w:t>
            </w:r>
            <w:r w:rsidRPr="008E247A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compliance</w:t>
            </w:r>
            <w:r w:rsidRPr="008E247A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targets,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3E0422F3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7AC920B4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651A9C97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48F63C93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particularly</w:t>
            </w:r>
            <w:r w:rsidRPr="008E247A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regarding</w:t>
            </w:r>
            <w:r w:rsidRPr="008E24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repositioning</w:t>
            </w:r>
            <w:r w:rsidRPr="008E247A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schedules</w:t>
            </w:r>
            <w:r w:rsidRPr="008E247A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support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97EA693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21729CBB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10F8884A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29912BC4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surface</w:t>
            </w:r>
            <w:r w:rsidRPr="008E247A">
              <w:rPr>
                <w:rFonts w:ascii="Arial" w:hAnsi="Arial" w:cs="Arial"/>
                <w:spacing w:val="70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selection,</w:t>
            </w:r>
            <w:r w:rsidRPr="008E247A">
              <w:rPr>
                <w:rFonts w:ascii="Arial" w:hAnsi="Arial" w:cs="Arial"/>
                <w:spacing w:val="71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offers</w:t>
            </w:r>
            <w:r w:rsidRPr="008E247A">
              <w:rPr>
                <w:rFonts w:ascii="Arial" w:hAnsi="Arial" w:cs="Arial"/>
                <w:spacing w:val="69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valuable</w:t>
            </w:r>
            <w:r w:rsidRPr="008E247A">
              <w:rPr>
                <w:rFonts w:ascii="Arial" w:hAnsi="Arial" w:cs="Arial"/>
                <w:spacing w:val="71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guidance</w:t>
            </w:r>
            <w:r w:rsidRPr="008E247A">
              <w:rPr>
                <w:rFonts w:ascii="Arial" w:hAnsi="Arial" w:cs="Arial"/>
                <w:spacing w:val="71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for</w:t>
            </w:r>
            <w:r w:rsidRPr="008E247A">
              <w:rPr>
                <w:rFonts w:ascii="Arial" w:hAnsi="Arial" w:cs="Arial"/>
                <w:spacing w:val="70"/>
                <w:w w:val="15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quality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148D07A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5E95A5A3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44F3858E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4D576756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improvement</w:t>
            </w:r>
            <w:r w:rsidRPr="008E247A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initiatives.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D242469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6CF7AE07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2E0041B9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5AE61213" w14:textId="77777777" w:rsidR="005168B6" w:rsidRPr="008E247A" w:rsidRDefault="00000000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By</w:t>
            </w:r>
            <w:r w:rsidRPr="008E247A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emphasizing</w:t>
            </w:r>
            <w:r w:rsidRPr="008E247A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importance</w:t>
            </w:r>
            <w:r w:rsidRPr="008E247A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contextual</w:t>
            </w:r>
            <w:r w:rsidRPr="008E247A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measures,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75041C3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92A1B81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74DC3ABA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3FC5D8E6" w14:textId="77777777" w:rsidR="005168B6" w:rsidRPr="008E247A" w:rsidRDefault="00000000">
            <w:pPr>
              <w:pStyle w:val="TableParagraph"/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device-related</w:t>
            </w:r>
            <w:r w:rsidRPr="008E247A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pacing w:val="7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mucosal</w:t>
            </w:r>
            <w:r w:rsidRPr="008E247A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injuries,</w:t>
            </w:r>
            <w:r w:rsidRPr="008E247A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distinction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41EB59D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7F39448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6F6E0B09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6BAA5D0A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between</w:t>
            </w:r>
            <w:r w:rsidRPr="008E247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documentation</w:t>
            </w:r>
            <w:r w:rsidRPr="008E247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actual</w:t>
            </w:r>
            <w:r w:rsidRPr="008E247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care</w:t>
            </w:r>
            <w:r w:rsidRPr="008E247A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delivery,</w:t>
            </w:r>
            <w:r w:rsidRPr="008E247A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this</w:t>
            </w:r>
            <w:r w:rsidRPr="008E247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review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01C043BE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1338994A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668C7A34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36390AE3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provides</w:t>
            </w:r>
            <w:r w:rsidRPr="008E247A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</w:t>
            </w:r>
            <w:r w:rsidRPr="008E247A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sophisticated</w:t>
            </w:r>
            <w:r w:rsidRPr="008E247A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framework</w:t>
            </w:r>
            <w:r w:rsidRPr="008E247A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that</w:t>
            </w:r>
            <w:r w:rsidRPr="008E247A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can</w:t>
            </w:r>
            <w:r w:rsidRPr="008E247A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advance</w:t>
            </w:r>
            <w:r w:rsidRPr="008E247A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>both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56372D1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7CFFA0E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7D5D6BCB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03FD48A1" w14:textId="77777777" w:rsidR="005168B6" w:rsidRPr="008E247A" w:rsidRDefault="00000000">
            <w:pPr>
              <w:pStyle w:val="TableParagraph"/>
              <w:spacing w:line="20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clinical</w:t>
            </w:r>
            <w:r w:rsidRPr="008E247A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practice</w:t>
            </w:r>
            <w:r w:rsidRPr="008E247A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future</w:t>
            </w:r>
            <w:r w:rsidRPr="008E247A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research</w:t>
            </w:r>
            <w:r w:rsidRPr="008E247A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in</w:t>
            </w:r>
            <w:r w:rsidRPr="008E247A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critical</w:t>
            </w:r>
            <w:r w:rsidRPr="008E247A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care</w:t>
            </w:r>
            <w:r w:rsidRPr="008E247A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quality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6D801F6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09308531" w14:textId="77777777">
        <w:trPr>
          <w:trHeight w:val="227"/>
        </w:trPr>
        <w:tc>
          <w:tcPr>
            <w:tcW w:w="4971" w:type="dxa"/>
            <w:tcBorders>
              <w:top w:val="nil"/>
            </w:tcBorders>
          </w:tcPr>
          <w:p w14:paraId="10B8D410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</w:tcBorders>
          </w:tcPr>
          <w:p w14:paraId="1DAC2FA6" w14:textId="77777777" w:rsidR="005168B6" w:rsidRPr="008E247A" w:rsidRDefault="00000000">
            <w:pPr>
              <w:pStyle w:val="TableParagraph"/>
              <w:spacing w:line="208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1ACB1DE" w14:textId="77777777" w:rsidR="005168B6" w:rsidRPr="008E247A" w:rsidRDefault="00516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725FE0" w14:textId="77777777" w:rsidR="005168B6" w:rsidRPr="008E247A" w:rsidRDefault="005168B6">
      <w:pPr>
        <w:rPr>
          <w:rFonts w:ascii="Arial" w:hAnsi="Arial" w:cs="Arial"/>
          <w:b/>
          <w:sz w:val="20"/>
          <w:szCs w:val="20"/>
        </w:rPr>
      </w:pPr>
    </w:p>
    <w:p w14:paraId="2FD4DB42" w14:textId="77777777" w:rsidR="005168B6" w:rsidRPr="008E247A" w:rsidRDefault="005168B6">
      <w:pPr>
        <w:spacing w:before="4"/>
        <w:rPr>
          <w:rFonts w:ascii="Arial" w:hAnsi="Arial" w:cs="Arial"/>
          <w:b/>
          <w:sz w:val="20"/>
          <w:szCs w:val="20"/>
        </w:rPr>
      </w:pPr>
    </w:p>
    <w:p w14:paraId="13EC4660" w14:textId="77777777" w:rsidR="005168B6" w:rsidRPr="008E247A" w:rsidRDefault="00000000">
      <w:pPr>
        <w:pStyle w:val="BodyText"/>
        <w:ind w:left="23"/>
        <w:rPr>
          <w:rFonts w:ascii="Arial" w:hAnsi="Arial" w:cs="Arial"/>
        </w:rPr>
      </w:pPr>
      <w:r w:rsidRPr="008E247A">
        <w:rPr>
          <w:rFonts w:ascii="Arial" w:hAnsi="Arial" w:cs="Arial"/>
          <w:color w:val="000000"/>
          <w:highlight w:val="yellow"/>
          <w:u w:val="single"/>
        </w:rPr>
        <w:t>PART</w:t>
      </w:r>
      <w:r w:rsidRPr="008E247A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2.1</w:t>
      </w:r>
      <w:r w:rsidRPr="008E247A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(Objective</w:t>
      </w:r>
      <w:r w:rsidRPr="008E247A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6A548AB8" w14:textId="77777777" w:rsidR="005168B6" w:rsidRPr="008E247A" w:rsidRDefault="005168B6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5168B6" w:rsidRPr="008E247A" w14:paraId="566E123E" w14:textId="77777777">
        <w:trPr>
          <w:trHeight w:val="482"/>
        </w:trPr>
        <w:tc>
          <w:tcPr>
            <w:tcW w:w="13893" w:type="dxa"/>
            <w:gridSpan w:val="3"/>
          </w:tcPr>
          <w:p w14:paraId="485A9760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1242E22B" w14:textId="77777777">
        <w:trPr>
          <w:trHeight w:val="904"/>
        </w:trPr>
        <w:tc>
          <w:tcPr>
            <w:tcW w:w="4974" w:type="dxa"/>
          </w:tcPr>
          <w:p w14:paraId="57BEC298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4C3C148A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37ECCB60" w14:textId="77777777" w:rsidR="005168B6" w:rsidRPr="008E247A" w:rsidRDefault="00000000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8E247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8E247A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8E247A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8E247A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8E247A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E247A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5168B6" w:rsidRPr="008E247A" w14:paraId="08515873" w14:textId="77777777">
        <w:trPr>
          <w:trHeight w:val="921"/>
        </w:trPr>
        <w:tc>
          <w:tcPr>
            <w:tcW w:w="4974" w:type="dxa"/>
          </w:tcPr>
          <w:p w14:paraId="2AEB3941" w14:textId="77777777" w:rsidR="005168B6" w:rsidRPr="008E247A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1D003DD8" w14:textId="77777777" w:rsidR="005168B6" w:rsidRPr="008E247A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D514908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26B8F46" w14:textId="77777777" w:rsidR="005168B6" w:rsidRPr="008E247A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3644254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7F17F64A" w14:textId="77777777">
        <w:trPr>
          <w:trHeight w:val="918"/>
        </w:trPr>
        <w:tc>
          <w:tcPr>
            <w:tcW w:w="4974" w:type="dxa"/>
          </w:tcPr>
          <w:p w14:paraId="33BAF5A4" w14:textId="77777777" w:rsidR="005168B6" w:rsidRPr="008E247A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66E6175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39D86EA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D4DAECC" w14:textId="77777777" w:rsidR="005168B6" w:rsidRPr="008E247A" w:rsidRDefault="0000000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837C89D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09E96E8F" w14:textId="77777777">
        <w:trPr>
          <w:trHeight w:val="921"/>
        </w:trPr>
        <w:tc>
          <w:tcPr>
            <w:tcW w:w="4974" w:type="dxa"/>
          </w:tcPr>
          <w:p w14:paraId="55506B1E" w14:textId="77777777" w:rsidR="005168B6" w:rsidRPr="008E247A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092A5005" w14:textId="77777777" w:rsidR="005168B6" w:rsidRPr="008E247A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74C756E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B41DDD9" w14:textId="77777777" w:rsidR="005168B6" w:rsidRPr="008E247A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8E87BFC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A777754" w14:textId="77777777">
        <w:trPr>
          <w:trHeight w:val="1149"/>
        </w:trPr>
        <w:tc>
          <w:tcPr>
            <w:tcW w:w="4974" w:type="dxa"/>
          </w:tcPr>
          <w:p w14:paraId="5B4308BD" w14:textId="77777777" w:rsidR="005168B6" w:rsidRPr="008E247A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35B31B9E" w14:textId="77777777" w:rsidR="005168B6" w:rsidRPr="008E247A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33757E3" w14:textId="77777777" w:rsidR="005168B6" w:rsidRPr="008E247A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D3370FC" w14:textId="77777777" w:rsidR="005168B6" w:rsidRPr="008E247A" w:rsidRDefault="0000000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6982655C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12AEFB3A" w14:textId="77777777">
        <w:trPr>
          <w:trHeight w:val="921"/>
        </w:trPr>
        <w:tc>
          <w:tcPr>
            <w:tcW w:w="4974" w:type="dxa"/>
          </w:tcPr>
          <w:p w14:paraId="6429A37C" w14:textId="77777777" w:rsidR="005168B6" w:rsidRPr="008E247A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2C71C150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311D7CE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E90C715" w14:textId="77777777" w:rsidR="005168B6" w:rsidRPr="008E247A" w:rsidRDefault="0000000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3327B40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726F854" w14:textId="77777777">
        <w:trPr>
          <w:trHeight w:val="460"/>
        </w:trPr>
        <w:tc>
          <w:tcPr>
            <w:tcW w:w="4974" w:type="dxa"/>
          </w:tcPr>
          <w:p w14:paraId="5DE8A3A7" w14:textId="77777777" w:rsidR="005168B6" w:rsidRPr="008E247A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40DB37BA" w14:textId="77777777" w:rsidR="005168B6" w:rsidRPr="008E247A" w:rsidRDefault="0000000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122" w:type="dxa"/>
          </w:tcPr>
          <w:p w14:paraId="34F5B04A" w14:textId="77777777" w:rsidR="005168B6" w:rsidRPr="008E247A" w:rsidRDefault="0000000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5078D8EE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118E80" w14:textId="77777777" w:rsidR="005168B6" w:rsidRPr="008E247A" w:rsidRDefault="005168B6">
      <w:pPr>
        <w:pStyle w:val="TableParagraph"/>
        <w:rPr>
          <w:rFonts w:ascii="Arial" w:hAnsi="Arial" w:cs="Arial"/>
          <w:sz w:val="20"/>
          <w:szCs w:val="20"/>
        </w:rPr>
        <w:sectPr w:rsidR="005168B6" w:rsidRPr="008E247A">
          <w:headerReference w:type="default" r:id="rId8"/>
          <w:footerReference w:type="default" r:id="rId9"/>
          <w:type w:val="continuous"/>
          <w:pgSz w:w="16840" w:h="23820"/>
          <w:pgMar w:top="1760" w:right="1417" w:bottom="1560" w:left="1417" w:header="1279" w:footer="1364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5168B6" w:rsidRPr="008E247A" w14:paraId="405573A7" w14:textId="77777777">
        <w:trPr>
          <w:trHeight w:val="460"/>
        </w:trPr>
        <w:tc>
          <w:tcPr>
            <w:tcW w:w="4974" w:type="dxa"/>
          </w:tcPr>
          <w:p w14:paraId="65949220" w14:textId="77777777" w:rsidR="005168B6" w:rsidRPr="008E247A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lastRenderedPageBreak/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Needs</w:t>
            </w:r>
          </w:p>
          <w:p w14:paraId="0FB6B65C" w14:textId="77777777" w:rsidR="005168B6" w:rsidRPr="008E247A" w:rsidRDefault="00000000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E247A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6F7EAE00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69E63A3F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2F7CB975" w14:textId="77777777">
        <w:trPr>
          <w:trHeight w:val="918"/>
        </w:trPr>
        <w:tc>
          <w:tcPr>
            <w:tcW w:w="4974" w:type="dxa"/>
          </w:tcPr>
          <w:p w14:paraId="2942B5AC" w14:textId="77777777" w:rsidR="005168B6" w:rsidRPr="008E247A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F403F74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ECF3947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ED5479D" w14:textId="77777777" w:rsidR="005168B6" w:rsidRPr="008E247A" w:rsidRDefault="00000000">
            <w:pPr>
              <w:pStyle w:val="TableParagraph"/>
              <w:spacing w:line="228" w:lineRule="exact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67291E4F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2C5A3B3" w14:textId="77777777">
        <w:trPr>
          <w:trHeight w:val="1151"/>
        </w:trPr>
        <w:tc>
          <w:tcPr>
            <w:tcW w:w="4974" w:type="dxa"/>
          </w:tcPr>
          <w:p w14:paraId="5EE3818A" w14:textId="77777777" w:rsidR="005168B6" w:rsidRPr="008E247A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8E24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58ED6246" w14:textId="77777777" w:rsidR="005168B6" w:rsidRPr="008E247A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5DFFAC9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CA4C551" w14:textId="77777777" w:rsidR="005168B6" w:rsidRPr="008E247A" w:rsidRDefault="00000000">
            <w:pPr>
              <w:pStyle w:val="TableParagraph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8327529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64DFCEA6" w14:textId="77777777">
        <w:trPr>
          <w:trHeight w:val="918"/>
        </w:trPr>
        <w:tc>
          <w:tcPr>
            <w:tcW w:w="4974" w:type="dxa"/>
          </w:tcPr>
          <w:p w14:paraId="3325E2F8" w14:textId="77777777" w:rsidR="005168B6" w:rsidRPr="008E247A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4F810EDF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524657E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0565C82" w14:textId="77777777" w:rsidR="005168B6" w:rsidRPr="008E247A" w:rsidRDefault="00000000">
            <w:pPr>
              <w:pStyle w:val="TableParagraph"/>
              <w:spacing w:line="228" w:lineRule="exact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0C279084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25BC07AC" w14:textId="77777777">
        <w:trPr>
          <w:trHeight w:val="1149"/>
        </w:trPr>
        <w:tc>
          <w:tcPr>
            <w:tcW w:w="4974" w:type="dxa"/>
          </w:tcPr>
          <w:p w14:paraId="7907B572" w14:textId="77777777" w:rsidR="005168B6" w:rsidRPr="008E247A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research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gaps/future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directions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37C8D0B3" w14:textId="77777777" w:rsidR="005168B6" w:rsidRPr="008E247A" w:rsidRDefault="00000000">
            <w:pPr>
              <w:pStyle w:val="TableParagraph"/>
              <w:spacing w:before="5"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2DFB274A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71F0792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C721CAC" w14:textId="77777777" w:rsidR="005168B6" w:rsidRPr="008E247A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60C2A18A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6F81DA45" w14:textId="77777777">
        <w:trPr>
          <w:trHeight w:val="921"/>
        </w:trPr>
        <w:tc>
          <w:tcPr>
            <w:tcW w:w="4974" w:type="dxa"/>
          </w:tcPr>
          <w:p w14:paraId="397F1179" w14:textId="77777777" w:rsidR="005168B6" w:rsidRPr="008E247A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5ACE2D71" w14:textId="77777777" w:rsidR="005168B6" w:rsidRPr="008E247A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2B223C4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712D644" w14:textId="77777777" w:rsidR="005168B6" w:rsidRPr="008E247A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8B2D428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37733BB8" w14:textId="77777777">
        <w:trPr>
          <w:trHeight w:val="918"/>
        </w:trPr>
        <w:tc>
          <w:tcPr>
            <w:tcW w:w="4974" w:type="dxa"/>
          </w:tcPr>
          <w:p w14:paraId="639F7DCE" w14:textId="77777777" w:rsidR="005168B6" w:rsidRPr="008E247A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78AA21AC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1DABB85" w14:textId="77777777" w:rsidR="005168B6" w:rsidRPr="008E247A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F58B6DB" w14:textId="77777777" w:rsidR="005168B6" w:rsidRPr="008E247A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96BCBB8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098FF169" w14:textId="77777777">
        <w:trPr>
          <w:trHeight w:val="1382"/>
        </w:trPr>
        <w:tc>
          <w:tcPr>
            <w:tcW w:w="4974" w:type="dxa"/>
          </w:tcPr>
          <w:p w14:paraId="5AC6CEA5" w14:textId="77777777" w:rsidR="005168B6" w:rsidRPr="008E247A" w:rsidRDefault="00000000">
            <w:pPr>
              <w:pStyle w:val="TableParagraph"/>
              <w:spacing w:line="237" w:lineRule="auto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Quality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references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(i.e.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from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17F270C0" w14:textId="77777777" w:rsidR="005168B6" w:rsidRPr="008E247A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ADC434D" w14:textId="77777777" w:rsidR="005168B6" w:rsidRPr="008E247A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F0EBABC" w14:textId="77777777" w:rsidR="005168B6" w:rsidRPr="008E247A" w:rsidRDefault="00000000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731EAF5C" w14:textId="77777777" w:rsidR="005168B6" w:rsidRPr="008E247A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B3A605E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7CF5405" w14:textId="77777777">
        <w:trPr>
          <w:trHeight w:val="1379"/>
        </w:trPr>
        <w:tc>
          <w:tcPr>
            <w:tcW w:w="4974" w:type="dxa"/>
          </w:tcPr>
          <w:p w14:paraId="722CF4FA" w14:textId="77777777" w:rsidR="005168B6" w:rsidRPr="008E247A" w:rsidRDefault="00000000">
            <w:pPr>
              <w:pStyle w:val="TableParagraph"/>
              <w:ind w:right="52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E24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41BEFEA0" w14:textId="77777777" w:rsidR="005168B6" w:rsidRPr="008E247A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3B17DD" w14:textId="77777777" w:rsidR="005168B6" w:rsidRPr="008E247A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E247A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E247A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E247A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10F6E07" w14:textId="77777777" w:rsidR="005168B6" w:rsidRPr="008E247A" w:rsidRDefault="00000000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E247A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E247A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17FCB5DF" w14:textId="77777777" w:rsidR="005168B6" w:rsidRPr="008E247A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54D9EFBF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D7114A" w14:textId="77777777" w:rsidR="005168B6" w:rsidRPr="008E247A" w:rsidRDefault="005168B6">
      <w:pPr>
        <w:rPr>
          <w:rFonts w:ascii="Arial" w:hAnsi="Arial" w:cs="Arial"/>
          <w:b/>
          <w:sz w:val="20"/>
          <w:szCs w:val="20"/>
        </w:rPr>
      </w:pPr>
    </w:p>
    <w:p w14:paraId="10BF3D0C" w14:textId="77777777" w:rsidR="005168B6" w:rsidRPr="008E247A" w:rsidRDefault="005168B6">
      <w:pPr>
        <w:rPr>
          <w:rFonts w:ascii="Arial" w:hAnsi="Arial" w:cs="Arial"/>
          <w:b/>
          <w:sz w:val="20"/>
          <w:szCs w:val="20"/>
        </w:rPr>
      </w:pPr>
    </w:p>
    <w:p w14:paraId="13959DE6" w14:textId="77777777" w:rsidR="005168B6" w:rsidRPr="008E247A" w:rsidRDefault="005168B6">
      <w:pPr>
        <w:spacing w:before="12"/>
        <w:rPr>
          <w:rFonts w:ascii="Arial" w:hAnsi="Arial" w:cs="Arial"/>
          <w:b/>
          <w:sz w:val="20"/>
          <w:szCs w:val="20"/>
        </w:rPr>
      </w:pPr>
    </w:p>
    <w:p w14:paraId="6DD73E4B" w14:textId="77777777" w:rsidR="005168B6" w:rsidRPr="008E247A" w:rsidRDefault="00000000">
      <w:pPr>
        <w:pStyle w:val="BodyText"/>
        <w:ind w:left="23"/>
        <w:rPr>
          <w:rFonts w:ascii="Arial" w:hAnsi="Arial" w:cs="Arial"/>
        </w:rPr>
      </w:pPr>
      <w:r w:rsidRPr="008E247A">
        <w:rPr>
          <w:rFonts w:ascii="Arial" w:hAnsi="Arial" w:cs="Arial"/>
          <w:color w:val="000000"/>
          <w:highlight w:val="yellow"/>
          <w:u w:val="single"/>
        </w:rPr>
        <w:t>PART</w:t>
      </w:r>
      <w:r w:rsidRPr="008E247A">
        <w:rPr>
          <w:rFonts w:ascii="Arial" w:hAnsi="Arial" w:cs="Arial"/>
          <w:color w:val="000000"/>
          <w:spacing w:val="41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2.2</w:t>
      </w:r>
      <w:r w:rsidRPr="008E247A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highlight w:val="yellow"/>
          <w:u w:val="single"/>
        </w:rPr>
        <w:t>(Subjective</w:t>
      </w:r>
      <w:r w:rsidRPr="008E247A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E247A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57DB6DC" w14:textId="77777777" w:rsidR="005168B6" w:rsidRPr="008E247A" w:rsidRDefault="005168B6">
      <w:pPr>
        <w:spacing w:before="4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5168B6" w:rsidRPr="008E247A" w14:paraId="2D8C688F" w14:textId="77777777">
        <w:trPr>
          <w:trHeight w:val="887"/>
        </w:trPr>
        <w:tc>
          <w:tcPr>
            <w:tcW w:w="3514" w:type="dxa"/>
          </w:tcPr>
          <w:p w14:paraId="72DCFA40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22794B7C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E247A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22518C9F" w14:textId="77777777" w:rsidR="005168B6" w:rsidRPr="008E247A" w:rsidRDefault="00000000">
            <w:pPr>
              <w:pStyle w:val="TableParagraph"/>
              <w:spacing w:line="261" w:lineRule="auto"/>
              <w:ind w:left="108" w:right="162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8E24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(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8E247A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8E247A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8E247A">
              <w:rPr>
                <w:rFonts w:ascii="Arial" w:hAnsi="Arial" w:cs="Arial"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8E247A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8E247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168B6" w:rsidRPr="008E247A" w14:paraId="26072EFD" w14:textId="77777777">
        <w:trPr>
          <w:trHeight w:val="1149"/>
        </w:trPr>
        <w:tc>
          <w:tcPr>
            <w:tcW w:w="3514" w:type="dxa"/>
          </w:tcPr>
          <w:p w14:paraId="7E9403A5" w14:textId="77777777" w:rsidR="005168B6" w:rsidRPr="008E247A" w:rsidRDefault="00000000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E24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F5CDF02" w14:textId="77777777" w:rsidR="005168B6" w:rsidRPr="008E247A" w:rsidRDefault="00000000">
            <w:pPr>
              <w:pStyle w:val="TableParagraph"/>
              <w:spacing w:before="211" w:line="230" w:lineRule="atLeast"/>
              <w:ind w:left="468" w:right="156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8E247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</w:t>
            </w:r>
            <w:r w:rsidRPr="008E247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brief,</w:t>
            </w:r>
            <w:r w:rsidRPr="008E247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clear</w:t>
            </w:r>
            <w:r w:rsidRPr="008E247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suggestion</w:t>
            </w:r>
            <w:r w:rsidRPr="008E247A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78E4122F" w14:textId="77777777" w:rsidR="005168B6" w:rsidRPr="008E247A" w:rsidRDefault="00000000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609A99B2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31886A19" w14:textId="77777777">
        <w:trPr>
          <w:trHeight w:val="1379"/>
        </w:trPr>
        <w:tc>
          <w:tcPr>
            <w:tcW w:w="3514" w:type="dxa"/>
          </w:tcPr>
          <w:p w14:paraId="7CA253E8" w14:textId="77777777" w:rsidR="005168B6" w:rsidRPr="008E247A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E24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A79EDBA" w14:textId="77777777" w:rsidR="005168B6" w:rsidRPr="008E247A" w:rsidRDefault="00000000">
            <w:pPr>
              <w:pStyle w:val="TableParagraph"/>
              <w:spacing w:before="224"/>
              <w:ind w:left="391" w:right="156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If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your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answer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NO,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please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provide a brief, clear suggestion for</w:t>
            </w:r>
          </w:p>
          <w:p w14:paraId="32A201EA" w14:textId="77777777" w:rsidR="005168B6" w:rsidRPr="008E247A" w:rsidRDefault="00000000">
            <w:pPr>
              <w:pStyle w:val="TableParagraph"/>
              <w:spacing w:line="215" w:lineRule="exact"/>
              <w:ind w:left="391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0C3045E7" w14:textId="77777777" w:rsidR="005168B6" w:rsidRPr="008E247A" w:rsidRDefault="00000000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32F664DE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1D08B528" w14:textId="77777777">
        <w:trPr>
          <w:trHeight w:val="1380"/>
        </w:trPr>
        <w:tc>
          <w:tcPr>
            <w:tcW w:w="3514" w:type="dxa"/>
          </w:tcPr>
          <w:p w14:paraId="595B0591" w14:textId="77777777" w:rsidR="005168B6" w:rsidRPr="008E247A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E247A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3F16644" w14:textId="77777777" w:rsidR="005168B6" w:rsidRPr="008E247A" w:rsidRDefault="00000000">
            <w:pPr>
              <w:pStyle w:val="TableParagraph"/>
              <w:spacing w:before="225"/>
              <w:ind w:left="391" w:right="156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If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your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answer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NO,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please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provide a brief, clear suggestion for</w:t>
            </w:r>
          </w:p>
          <w:p w14:paraId="2EED0955" w14:textId="77777777" w:rsidR="005168B6" w:rsidRPr="008E247A" w:rsidRDefault="00000000">
            <w:pPr>
              <w:pStyle w:val="TableParagraph"/>
              <w:spacing w:line="215" w:lineRule="exact"/>
              <w:ind w:left="391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568BD86C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4DFA7935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9F66E22" w14:textId="77777777">
        <w:trPr>
          <w:trHeight w:val="1379"/>
        </w:trPr>
        <w:tc>
          <w:tcPr>
            <w:tcW w:w="3514" w:type="dxa"/>
          </w:tcPr>
          <w:p w14:paraId="721A7D45" w14:textId="77777777" w:rsidR="005168B6" w:rsidRPr="008E247A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E247A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E247A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E247A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D44B3AD" w14:textId="77777777" w:rsidR="005168B6" w:rsidRPr="008E247A" w:rsidRDefault="00000000">
            <w:pPr>
              <w:pStyle w:val="TableParagraph"/>
              <w:spacing w:before="224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If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your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answer</w:t>
            </w:r>
            <w:r w:rsidRPr="008E24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is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NO,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</w:p>
          <w:p w14:paraId="4FADFE8A" w14:textId="77777777" w:rsidR="005168B6" w:rsidRPr="008E247A" w:rsidRDefault="00000000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provide</w:t>
            </w:r>
            <w:r w:rsidRPr="008E247A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clear</w:t>
            </w:r>
            <w:r w:rsidRPr="008E247A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suggestion</w:t>
            </w:r>
            <w:r w:rsidRPr="008E247A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8E247A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610AD65D" w14:textId="77777777" w:rsidR="005168B6" w:rsidRPr="008E247A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77CE8CA4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B6" w:rsidRPr="008E247A" w14:paraId="4741F207" w14:textId="77777777">
        <w:trPr>
          <w:trHeight w:val="1610"/>
        </w:trPr>
        <w:tc>
          <w:tcPr>
            <w:tcW w:w="3514" w:type="dxa"/>
          </w:tcPr>
          <w:p w14:paraId="0DEBE040" w14:textId="77777777" w:rsidR="005168B6" w:rsidRPr="008E247A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E247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8E247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8E247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8E24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E247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8E247A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2D06BF2F" w14:textId="77777777" w:rsidR="005168B6" w:rsidRPr="008E247A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(YES</w:t>
            </w:r>
            <w:r w:rsidRPr="008E24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or</w:t>
            </w:r>
            <w:r w:rsidRPr="008E24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6E12FEF" w14:textId="77777777" w:rsidR="005168B6" w:rsidRPr="008E247A" w:rsidRDefault="00000000">
            <w:pPr>
              <w:pStyle w:val="TableParagraph"/>
              <w:spacing w:before="228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z w:val="20"/>
                <w:szCs w:val="20"/>
              </w:rPr>
              <w:t>(If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yes,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kindly</w:t>
            </w:r>
            <w:r w:rsidRPr="008E247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please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write</w:t>
            </w:r>
            <w:r w:rsidRPr="008E247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down</w:t>
            </w:r>
            <w:r w:rsidRPr="008E24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247A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37F8D711" w14:textId="77777777" w:rsidR="005168B6" w:rsidRPr="008E247A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8E247A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1" w:type="dxa"/>
          </w:tcPr>
          <w:p w14:paraId="605F68BD" w14:textId="77777777" w:rsidR="005168B6" w:rsidRPr="008E247A" w:rsidRDefault="005168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A4A4C4" w14:textId="77777777" w:rsidR="002B649C" w:rsidRPr="008E247A" w:rsidRDefault="002B649C">
      <w:pPr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43A73C7" w14:textId="77777777" w:rsidR="008E247A" w:rsidRPr="008E247A" w:rsidRDefault="008E247A">
      <w:pPr>
        <w:rPr>
          <w:rFonts w:ascii="Arial" w:hAnsi="Arial" w:cs="Arial"/>
          <w:sz w:val="20"/>
          <w:szCs w:val="20"/>
        </w:rPr>
      </w:pPr>
    </w:p>
    <w:p w14:paraId="5B795A69" w14:textId="77777777" w:rsidR="008E247A" w:rsidRPr="008E247A" w:rsidRDefault="008E247A" w:rsidP="008E247A">
      <w:pPr>
        <w:rPr>
          <w:rFonts w:ascii="Arial" w:hAnsi="Arial" w:cs="Arial"/>
          <w:b/>
          <w:sz w:val="20"/>
          <w:szCs w:val="20"/>
          <w:u w:val="single"/>
        </w:rPr>
      </w:pPr>
      <w:r w:rsidRPr="008E247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B4E81A" w14:textId="77777777" w:rsidR="008E247A" w:rsidRPr="008E247A" w:rsidRDefault="008E247A">
      <w:pPr>
        <w:rPr>
          <w:rFonts w:ascii="Arial" w:hAnsi="Arial" w:cs="Arial"/>
          <w:sz w:val="20"/>
          <w:szCs w:val="20"/>
        </w:rPr>
      </w:pPr>
    </w:p>
    <w:p w14:paraId="351843FB" w14:textId="0654D721" w:rsidR="008E247A" w:rsidRPr="008E247A" w:rsidRDefault="008E247A" w:rsidP="008E247A">
      <w:pPr>
        <w:rPr>
          <w:rFonts w:ascii="Arial" w:hAnsi="Arial" w:cs="Arial"/>
          <w:sz w:val="20"/>
          <w:szCs w:val="20"/>
        </w:rPr>
      </w:pPr>
      <w:proofErr w:type="spellStart"/>
      <w:r w:rsidRPr="008E247A">
        <w:rPr>
          <w:rFonts w:ascii="Arial" w:hAnsi="Arial" w:cs="Arial"/>
          <w:sz w:val="20"/>
          <w:szCs w:val="20"/>
        </w:rPr>
        <w:t>Indunil</w:t>
      </w:r>
      <w:proofErr w:type="spellEnd"/>
      <w:r w:rsidRPr="008E247A">
        <w:rPr>
          <w:rFonts w:ascii="Arial" w:hAnsi="Arial" w:cs="Arial"/>
          <w:sz w:val="20"/>
          <w:szCs w:val="20"/>
        </w:rPr>
        <w:t xml:space="preserve"> Karunarathna</w:t>
      </w:r>
      <w:r w:rsidRPr="008E247A">
        <w:rPr>
          <w:rFonts w:ascii="Arial" w:hAnsi="Arial" w:cs="Arial"/>
          <w:sz w:val="20"/>
          <w:szCs w:val="20"/>
        </w:rPr>
        <w:t xml:space="preserve">, </w:t>
      </w:r>
      <w:r w:rsidRPr="008E247A">
        <w:rPr>
          <w:rFonts w:ascii="Arial" w:hAnsi="Arial" w:cs="Arial"/>
          <w:sz w:val="20"/>
          <w:szCs w:val="20"/>
        </w:rPr>
        <w:t xml:space="preserve">Uva </w:t>
      </w:r>
      <w:proofErr w:type="spellStart"/>
      <w:r w:rsidRPr="008E247A">
        <w:rPr>
          <w:rFonts w:ascii="Arial" w:hAnsi="Arial" w:cs="Arial"/>
          <w:sz w:val="20"/>
          <w:szCs w:val="20"/>
        </w:rPr>
        <w:t>wellassa</w:t>
      </w:r>
      <w:proofErr w:type="spellEnd"/>
      <w:r w:rsidRPr="008E247A">
        <w:rPr>
          <w:rFonts w:ascii="Arial" w:hAnsi="Arial" w:cs="Arial"/>
          <w:sz w:val="20"/>
          <w:szCs w:val="20"/>
        </w:rPr>
        <w:t xml:space="preserve"> University, Sri Lanka</w:t>
      </w:r>
    </w:p>
    <w:p w14:paraId="43034EAC" w14:textId="262F797F" w:rsidR="008E247A" w:rsidRPr="008E247A" w:rsidRDefault="008E247A" w:rsidP="008E247A">
      <w:pPr>
        <w:rPr>
          <w:rFonts w:ascii="Arial" w:hAnsi="Arial" w:cs="Arial"/>
          <w:sz w:val="20"/>
          <w:szCs w:val="20"/>
        </w:rPr>
      </w:pPr>
    </w:p>
    <w:sectPr w:rsidR="008E247A" w:rsidRPr="008E247A">
      <w:pgSz w:w="16840" w:h="23820"/>
      <w:pgMar w:top="1760" w:right="1417" w:bottom="1620" w:left="1417" w:header="1279" w:footer="1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B607" w14:textId="77777777" w:rsidR="0049303F" w:rsidRDefault="0049303F">
      <w:r>
        <w:separator/>
      </w:r>
    </w:p>
  </w:endnote>
  <w:endnote w:type="continuationSeparator" w:id="0">
    <w:p w14:paraId="227B9D1C" w14:textId="77777777" w:rsidR="0049303F" w:rsidRDefault="0049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6E36" w14:textId="77777777" w:rsidR="005168B6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CCDCDF" wp14:editId="69424D9F">
              <wp:simplePos x="0" y="0"/>
              <wp:positionH relativeFrom="page">
                <wp:posOffset>9192006</wp:posOffset>
              </wp:positionH>
              <wp:positionV relativeFrom="page">
                <wp:posOffset>14070641</wp:posOffset>
              </wp:positionV>
              <wp:extent cx="60071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C8CDB9" w14:textId="77777777" w:rsidR="005168B6" w:rsidRDefault="00000000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DCD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7.9pt;width:47.3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" filled="f" stroked="f">
              <v:textbox inset="0,0,0,0">
                <w:txbxContent>
                  <w:p w14:paraId="08C8CDB9" w14:textId="77777777" w:rsidR="005168B6" w:rsidRDefault="00000000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70F13" w14:textId="77777777" w:rsidR="0049303F" w:rsidRDefault="0049303F">
      <w:r>
        <w:separator/>
      </w:r>
    </w:p>
  </w:footnote>
  <w:footnote w:type="continuationSeparator" w:id="0">
    <w:p w14:paraId="307DDBC5" w14:textId="77777777" w:rsidR="0049303F" w:rsidRDefault="00493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09EF" w14:textId="77777777" w:rsidR="005168B6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A9DBB79" wp14:editId="602DCAE0">
              <wp:simplePos x="0" y="0"/>
              <wp:positionH relativeFrom="page">
                <wp:posOffset>4733671</wp:posOffset>
              </wp:positionH>
              <wp:positionV relativeFrom="page">
                <wp:posOffset>799649</wp:posOffset>
              </wp:positionV>
              <wp:extent cx="12217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1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8BB35" w14:textId="77777777" w:rsidR="005168B6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BB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2.95pt;width:96.2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" filled="f" stroked="f">
              <v:textbox inset="0,0,0,0">
                <w:txbxContent>
                  <w:p w14:paraId="2FA8BB35" w14:textId="77777777" w:rsidR="005168B6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6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5DF8"/>
    <w:multiLevelType w:val="hybridMultilevel"/>
    <w:tmpl w:val="8FC03F50"/>
    <w:lvl w:ilvl="0" w:tplc="4B544FF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705608">
      <w:start w:val="1"/>
      <w:numFmt w:val="decimal"/>
      <w:lvlText w:val="%2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62E790C"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3" w:tplc="4A24D9D4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4" w:tplc="590EF6F2">
      <w:numFmt w:val="bullet"/>
      <w:lvlText w:val="•"/>
      <w:lvlJc w:val="left"/>
      <w:pPr>
        <w:ind w:left="6069" w:hanging="360"/>
      </w:pPr>
      <w:rPr>
        <w:rFonts w:hint="default"/>
        <w:lang w:val="en-US" w:eastAsia="en-US" w:bidi="ar-SA"/>
      </w:rPr>
    </w:lvl>
    <w:lvl w:ilvl="5" w:tplc="5EB0FE62">
      <w:numFmt w:val="bullet"/>
      <w:lvlText w:val="•"/>
      <w:lvlJc w:val="left"/>
      <w:pPr>
        <w:ind w:left="7381" w:hanging="360"/>
      </w:pPr>
      <w:rPr>
        <w:rFonts w:hint="default"/>
        <w:lang w:val="en-US" w:eastAsia="en-US" w:bidi="ar-SA"/>
      </w:rPr>
    </w:lvl>
    <w:lvl w:ilvl="6" w:tplc="B4E06E96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7" w:tplc="02E2E060">
      <w:numFmt w:val="bullet"/>
      <w:lvlText w:val="•"/>
      <w:lvlJc w:val="left"/>
      <w:pPr>
        <w:ind w:left="10006" w:hanging="360"/>
      </w:pPr>
      <w:rPr>
        <w:rFonts w:hint="default"/>
        <w:lang w:val="en-US" w:eastAsia="en-US" w:bidi="ar-SA"/>
      </w:rPr>
    </w:lvl>
    <w:lvl w:ilvl="8" w:tplc="7746303E">
      <w:numFmt w:val="bullet"/>
      <w:lvlText w:val="•"/>
      <w:lvlJc w:val="left"/>
      <w:pPr>
        <w:ind w:left="1131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65F0C4E"/>
    <w:multiLevelType w:val="hybridMultilevel"/>
    <w:tmpl w:val="7A30EABE"/>
    <w:lvl w:ilvl="0" w:tplc="261E8F78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58B6AE12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7F44E562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A224B712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E56AC81C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54162E1A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EA5C567E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9E021DD0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28826AEA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512144189">
    <w:abstractNumId w:val="0"/>
  </w:num>
  <w:num w:numId="2" w16cid:durableId="1232501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68B6"/>
    <w:rsid w:val="00084915"/>
    <w:rsid w:val="002B649C"/>
    <w:rsid w:val="0049303F"/>
    <w:rsid w:val="005168B6"/>
    <w:rsid w:val="00875EBA"/>
    <w:rsid w:val="008E247A"/>
    <w:rsid w:val="00AB1716"/>
    <w:rsid w:val="00BB7CC7"/>
    <w:rsid w:val="00D9785B"/>
    <w:rsid w:val="00E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4D7C2"/>
  <w15:docId w15:val="{415628DB-9A4D-4C5C-9474-4AE467CA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0849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research-emerging-concep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6</cp:revision>
  <dcterms:created xsi:type="dcterms:W3CDTF">2026-08-17T12:11:00Z</dcterms:created>
  <dcterms:modified xsi:type="dcterms:W3CDTF">2026-08-18T07:00:00Z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2026-08-17T00:00:00Z</vt:filetime>
  </property>
  <property fmtid="{D5CDD505-2E9C-101B-9397-08002B2CF9AE}" pid="6" name="Producer">
    <vt:lpwstr>3-Heights(TM) PDF Security Shell 4.8.25.2 (http://www.pdf-tools.com)</vt:lpwstr>
  </property>
</Properties>
</file>