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777916" w:rsidRPr="00522EEB" w14:paraId="74385773" w14:textId="77777777">
        <w:trPr>
          <w:trHeight w:val="20"/>
          <w:jc w:val="center"/>
        </w:trPr>
        <w:tc>
          <w:tcPr>
            <w:tcW w:w="1186" w:type="pct"/>
          </w:tcPr>
          <w:p w14:paraId="07BA1422" w14:textId="77777777" w:rsidR="00777916" w:rsidRPr="00522EEB" w:rsidRDefault="00777916">
            <w:pPr>
              <w:pStyle w:val="BodyText"/>
              <w:ind w:left="90"/>
              <w:jc w:val="left"/>
              <w:rPr>
                <w:rFonts w:ascii="Arial" w:hAnsi="Arial" w:cs="Arial"/>
                <w:bCs/>
                <w:sz w:val="20"/>
                <w:szCs w:val="20"/>
                <w:lang w:val="en-GB" w:eastAsia="en-US"/>
              </w:rPr>
            </w:pPr>
            <w:r w:rsidRPr="00522EEB">
              <w:rPr>
                <w:rFonts w:ascii="Arial" w:hAnsi="Arial" w:cs="Arial"/>
                <w:bCs/>
                <w:sz w:val="20"/>
                <w:szCs w:val="20"/>
                <w:lang w:val="en-GB" w:eastAsia="en-US"/>
              </w:rPr>
              <w:t>Book Name:</w:t>
            </w:r>
          </w:p>
        </w:tc>
        <w:tc>
          <w:tcPr>
            <w:tcW w:w="3814" w:type="pct"/>
          </w:tcPr>
          <w:p w14:paraId="08A31A65" w14:textId="77777777" w:rsidR="00777916" w:rsidRPr="00522EEB" w:rsidRDefault="0054781D" w:rsidP="00795575">
            <w:pPr>
              <w:ind w:left="1620" w:hanging="1620"/>
              <w:rPr>
                <w:rFonts w:ascii="Arial" w:hAnsi="Arial" w:cs="Arial"/>
                <w:b/>
                <w:sz w:val="20"/>
                <w:szCs w:val="20"/>
              </w:rPr>
            </w:pPr>
            <w:hyperlink r:id="rId7" w:tgtFrame="_blank" w:history="1">
              <w:r w:rsidRPr="00522EEB">
                <w:rPr>
                  <w:rFonts w:ascii="Arial" w:hAnsi="Arial" w:cs="Arial"/>
                  <w:b/>
                  <w:bCs/>
                  <w:color w:val="0000FF"/>
                  <w:sz w:val="20"/>
                  <w:szCs w:val="20"/>
                  <w:u w:val="single"/>
                </w:rPr>
                <w:t>Medical Research: Emerging Concepts and Applications</w:t>
              </w:r>
            </w:hyperlink>
          </w:p>
        </w:tc>
      </w:tr>
      <w:tr w:rsidR="00777916" w:rsidRPr="00522EEB" w14:paraId="33E925CE" w14:textId="77777777">
        <w:trPr>
          <w:trHeight w:val="20"/>
          <w:jc w:val="center"/>
        </w:trPr>
        <w:tc>
          <w:tcPr>
            <w:tcW w:w="1186" w:type="pct"/>
          </w:tcPr>
          <w:p w14:paraId="307FD0E9" w14:textId="77777777" w:rsidR="00777916" w:rsidRPr="00522EEB" w:rsidRDefault="00777916">
            <w:pPr>
              <w:pStyle w:val="BodyText"/>
              <w:ind w:left="90"/>
              <w:jc w:val="left"/>
              <w:rPr>
                <w:rFonts w:ascii="Arial" w:hAnsi="Arial" w:cs="Arial"/>
                <w:bCs/>
                <w:sz w:val="20"/>
                <w:szCs w:val="20"/>
                <w:lang w:val="en-GB" w:eastAsia="en-US"/>
              </w:rPr>
            </w:pPr>
            <w:r w:rsidRPr="00522EEB">
              <w:rPr>
                <w:rFonts w:ascii="Arial" w:hAnsi="Arial" w:cs="Arial"/>
                <w:bCs/>
                <w:sz w:val="20"/>
                <w:szCs w:val="20"/>
                <w:lang w:val="en-GB" w:eastAsia="en-US"/>
              </w:rPr>
              <w:t>Manuscript Number:</w:t>
            </w:r>
          </w:p>
        </w:tc>
        <w:tc>
          <w:tcPr>
            <w:tcW w:w="3814" w:type="pct"/>
          </w:tcPr>
          <w:p w14:paraId="327E5755" w14:textId="77777777" w:rsidR="00777916" w:rsidRPr="00522EEB" w:rsidRDefault="00777916">
            <w:pPr>
              <w:pStyle w:val="NormalWeb"/>
              <w:spacing w:before="0" w:beforeAutospacing="0" w:after="0" w:afterAutospacing="0"/>
              <w:rPr>
                <w:rFonts w:ascii="Arial" w:hAnsi="Arial" w:cs="Arial"/>
                <w:b/>
                <w:bCs/>
                <w:sz w:val="20"/>
                <w:szCs w:val="20"/>
                <w:lang w:val="en-GB"/>
              </w:rPr>
            </w:pPr>
            <w:r w:rsidRPr="00522EEB">
              <w:rPr>
                <w:rFonts w:ascii="Arial" w:hAnsi="Arial" w:cs="Arial"/>
                <w:b/>
                <w:bCs/>
                <w:sz w:val="20"/>
                <w:szCs w:val="20"/>
                <w:lang w:val="en-GB"/>
              </w:rPr>
              <w:t>Ms_BPR_</w:t>
            </w:r>
            <w:r w:rsidR="0096081B" w:rsidRPr="00522EEB">
              <w:rPr>
                <w:rFonts w:ascii="Arial" w:hAnsi="Arial" w:cs="Arial"/>
                <w:b/>
                <w:bCs/>
                <w:sz w:val="20"/>
                <w:szCs w:val="20"/>
                <w:lang w:val="en-GB"/>
              </w:rPr>
              <w:t>7934</w:t>
            </w:r>
          </w:p>
        </w:tc>
      </w:tr>
      <w:tr w:rsidR="00777916" w:rsidRPr="00522EEB" w14:paraId="16D523F5" w14:textId="77777777">
        <w:trPr>
          <w:trHeight w:val="20"/>
          <w:jc w:val="center"/>
        </w:trPr>
        <w:tc>
          <w:tcPr>
            <w:tcW w:w="1186" w:type="pct"/>
          </w:tcPr>
          <w:p w14:paraId="125C2615" w14:textId="77777777" w:rsidR="00777916" w:rsidRPr="00522EEB" w:rsidRDefault="00777916">
            <w:pPr>
              <w:pStyle w:val="BodyText"/>
              <w:ind w:left="90"/>
              <w:jc w:val="left"/>
              <w:rPr>
                <w:rFonts w:ascii="Arial" w:hAnsi="Arial" w:cs="Arial"/>
                <w:bCs/>
                <w:sz w:val="20"/>
                <w:szCs w:val="20"/>
                <w:lang w:val="en-GB" w:eastAsia="en-US"/>
              </w:rPr>
            </w:pPr>
            <w:r w:rsidRPr="00522EEB">
              <w:rPr>
                <w:rFonts w:ascii="Arial" w:hAnsi="Arial" w:cs="Arial"/>
                <w:bCs/>
                <w:sz w:val="20"/>
                <w:szCs w:val="20"/>
                <w:lang w:val="en-GB" w:eastAsia="en-US"/>
              </w:rPr>
              <w:t xml:space="preserve">Title of the Manuscript: </w:t>
            </w:r>
          </w:p>
        </w:tc>
        <w:tc>
          <w:tcPr>
            <w:tcW w:w="3814" w:type="pct"/>
          </w:tcPr>
          <w:p w14:paraId="742DA9B9" w14:textId="77777777" w:rsidR="00777916" w:rsidRPr="00522EEB" w:rsidRDefault="00A9590F">
            <w:pPr>
              <w:pStyle w:val="NormalWeb"/>
              <w:spacing w:before="0" w:beforeAutospacing="0" w:after="0" w:afterAutospacing="0"/>
              <w:rPr>
                <w:rFonts w:ascii="Arial" w:hAnsi="Arial" w:cs="Arial"/>
                <w:b/>
                <w:sz w:val="20"/>
                <w:szCs w:val="20"/>
                <w:lang w:val="en-GB"/>
              </w:rPr>
            </w:pPr>
            <w:r w:rsidRPr="00522EEB">
              <w:rPr>
                <w:rFonts w:ascii="Arial" w:hAnsi="Arial" w:cs="Arial"/>
                <w:b/>
                <w:sz w:val="20"/>
                <w:szCs w:val="20"/>
                <w:lang w:val="en-GB"/>
              </w:rPr>
              <w:t>Informed Consent in Healthcare and Research: Ethical Principles, Practical Challenges, and Emerging Directions - A Narrative Review</w:t>
            </w:r>
          </w:p>
        </w:tc>
      </w:tr>
      <w:tr w:rsidR="00777916" w:rsidRPr="00522EEB" w14:paraId="26F9748C" w14:textId="77777777">
        <w:trPr>
          <w:trHeight w:val="20"/>
          <w:jc w:val="center"/>
        </w:trPr>
        <w:tc>
          <w:tcPr>
            <w:tcW w:w="1186" w:type="pct"/>
          </w:tcPr>
          <w:p w14:paraId="09D12A53" w14:textId="77777777" w:rsidR="00777916" w:rsidRPr="00522EEB" w:rsidRDefault="00777916">
            <w:pPr>
              <w:pStyle w:val="BodyText"/>
              <w:ind w:left="90"/>
              <w:jc w:val="left"/>
              <w:rPr>
                <w:rFonts w:ascii="Arial" w:hAnsi="Arial" w:cs="Arial"/>
                <w:bCs/>
                <w:sz w:val="20"/>
                <w:szCs w:val="20"/>
                <w:lang w:val="en-GB" w:eastAsia="en-US"/>
              </w:rPr>
            </w:pPr>
            <w:r w:rsidRPr="00522EEB">
              <w:rPr>
                <w:rFonts w:ascii="Arial" w:hAnsi="Arial" w:cs="Arial"/>
                <w:bCs/>
                <w:sz w:val="20"/>
                <w:szCs w:val="20"/>
                <w:lang w:val="en-GB" w:eastAsia="en-US"/>
              </w:rPr>
              <w:t>Type of the Article</w:t>
            </w:r>
          </w:p>
        </w:tc>
        <w:tc>
          <w:tcPr>
            <w:tcW w:w="3814" w:type="pct"/>
          </w:tcPr>
          <w:p w14:paraId="38516E19" w14:textId="77777777" w:rsidR="00777916" w:rsidRPr="00522EEB" w:rsidRDefault="00777916">
            <w:pPr>
              <w:pStyle w:val="NormalWeb"/>
              <w:spacing w:before="0" w:beforeAutospacing="0" w:after="0" w:afterAutospacing="0"/>
              <w:rPr>
                <w:rFonts w:ascii="Arial" w:hAnsi="Arial" w:cs="Arial"/>
                <w:b/>
                <w:sz w:val="20"/>
                <w:szCs w:val="20"/>
                <w:lang w:val="en-GB"/>
              </w:rPr>
            </w:pPr>
            <w:r w:rsidRPr="00522EEB">
              <w:rPr>
                <w:rFonts w:ascii="Arial" w:hAnsi="Arial" w:cs="Arial"/>
                <w:b/>
                <w:sz w:val="20"/>
                <w:szCs w:val="20"/>
                <w:lang w:val="en-GB"/>
              </w:rPr>
              <w:t>REVIEW ARTICLE</w:t>
            </w:r>
          </w:p>
        </w:tc>
      </w:tr>
    </w:tbl>
    <w:p w14:paraId="4AF8F2EE" w14:textId="77777777" w:rsidR="00777916" w:rsidRPr="00522EEB" w:rsidRDefault="00777916">
      <w:pPr>
        <w:pStyle w:val="BodyText"/>
        <w:rPr>
          <w:rFonts w:ascii="Arial" w:hAnsi="Arial" w:cs="Arial"/>
          <w:b/>
          <w:bCs/>
          <w:sz w:val="20"/>
          <w:szCs w:val="20"/>
          <w:u w:val="single"/>
          <w:lang w:val="en-GB"/>
        </w:rPr>
      </w:pPr>
    </w:p>
    <w:p w14:paraId="7AAD3B8E" w14:textId="77777777" w:rsidR="00777916" w:rsidRPr="00522EEB" w:rsidRDefault="00777916">
      <w:pPr>
        <w:pStyle w:val="BodyText"/>
        <w:rPr>
          <w:rFonts w:ascii="Arial" w:hAnsi="Arial" w:cs="Arial"/>
          <w:sz w:val="20"/>
          <w:szCs w:val="20"/>
          <w:lang w:val="en-GB"/>
        </w:rPr>
      </w:pPr>
      <w:bookmarkStart w:id="0" w:name="_Hlk171324449"/>
    </w:p>
    <w:p w14:paraId="62D2A3D4" w14:textId="77777777" w:rsidR="00777916" w:rsidRPr="00522EEB" w:rsidRDefault="00777916">
      <w:pPr>
        <w:pStyle w:val="BodyText"/>
        <w:rPr>
          <w:rFonts w:ascii="Arial" w:hAnsi="Arial" w:cs="Arial"/>
          <w:sz w:val="20"/>
          <w:szCs w:val="20"/>
          <w:lang w:val="en-GB"/>
        </w:rPr>
      </w:pPr>
    </w:p>
    <w:p w14:paraId="45E3F5C6" w14:textId="77777777" w:rsidR="00777916" w:rsidRPr="00522EEB" w:rsidRDefault="00777916">
      <w:pPr>
        <w:pStyle w:val="BodyText"/>
        <w:rPr>
          <w:rFonts w:ascii="Arial" w:hAnsi="Arial" w:cs="Arial"/>
          <w:b/>
          <w:sz w:val="20"/>
          <w:szCs w:val="20"/>
          <w:u w:val="single"/>
          <w:lang w:val="en-GB"/>
        </w:rPr>
      </w:pPr>
      <w:r w:rsidRPr="00522EEB">
        <w:rPr>
          <w:rFonts w:ascii="Arial" w:hAnsi="Arial" w:cs="Arial"/>
          <w:b/>
          <w:sz w:val="20"/>
          <w:szCs w:val="20"/>
          <w:highlight w:val="yellow"/>
          <w:u w:val="single"/>
          <w:lang w:val="en-GB"/>
        </w:rPr>
        <w:t>PART 1 (Importance of the manuscript)</w:t>
      </w:r>
    </w:p>
    <w:p w14:paraId="55588D23" w14:textId="77777777" w:rsidR="00777916" w:rsidRPr="00522EEB" w:rsidRDefault="00777916">
      <w:pPr>
        <w:pStyle w:val="BodyText"/>
        <w:ind w:left="1440"/>
        <w:rPr>
          <w:rFonts w:ascii="Arial" w:hAnsi="Arial" w:cs="Arial"/>
          <w:bCs/>
          <w:sz w:val="20"/>
          <w:szCs w:val="20"/>
          <w:lang w:val="en-GB"/>
        </w:rPr>
      </w:pPr>
    </w:p>
    <w:p w14:paraId="412B5A3F" w14:textId="77777777" w:rsidR="00777916" w:rsidRPr="00522EEB" w:rsidRDefault="00777916">
      <w:pPr>
        <w:pStyle w:val="BodyText"/>
        <w:ind w:left="1440"/>
        <w:rPr>
          <w:rFonts w:ascii="Arial"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92"/>
        <w:gridCol w:w="5041"/>
        <w:gridCol w:w="3737"/>
      </w:tblGrid>
      <w:tr w:rsidR="00777916" w:rsidRPr="00522EEB" w14:paraId="4D350E9D" w14:textId="77777777">
        <w:trPr>
          <w:trHeight w:val="20"/>
          <w:jc w:val="center"/>
        </w:trPr>
        <w:tc>
          <w:tcPr>
            <w:tcW w:w="1789" w:type="pct"/>
            <w:noWrap/>
          </w:tcPr>
          <w:p w14:paraId="3731F742" w14:textId="77777777" w:rsidR="00777916" w:rsidRPr="00522EEB" w:rsidRDefault="00777916">
            <w:pPr>
              <w:pStyle w:val="Heading2"/>
              <w:jc w:val="left"/>
              <w:rPr>
                <w:rFonts w:ascii="Arial" w:hAnsi="Arial" w:cs="Arial"/>
                <w:lang w:val="en-GB" w:eastAsia="en-US"/>
              </w:rPr>
            </w:pPr>
            <w:bookmarkStart w:id="1" w:name="_Hlk170903434"/>
          </w:p>
        </w:tc>
        <w:tc>
          <w:tcPr>
            <w:tcW w:w="1844" w:type="pct"/>
          </w:tcPr>
          <w:p w14:paraId="12E766B0" w14:textId="77777777" w:rsidR="00777916" w:rsidRPr="00522EEB" w:rsidRDefault="00777916">
            <w:pPr>
              <w:pStyle w:val="Heading2"/>
              <w:jc w:val="left"/>
              <w:rPr>
                <w:rFonts w:ascii="Arial" w:hAnsi="Arial" w:cs="Arial"/>
                <w:lang w:val="en-GB" w:eastAsia="en-US"/>
              </w:rPr>
            </w:pPr>
            <w:r w:rsidRPr="00522EEB">
              <w:rPr>
                <w:rFonts w:ascii="Arial" w:hAnsi="Arial" w:cs="Arial"/>
                <w:lang w:val="en-GB" w:eastAsia="en-US"/>
              </w:rPr>
              <w:t>Comments of the Reviewers</w:t>
            </w:r>
          </w:p>
        </w:tc>
        <w:tc>
          <w:tcPr>
            <w:tcW w:w="1367" w:type="pct"/>
          </w:tcPr>
          <w:p w14:paraId="525B1AE5" w14:textId="77777777" w:rsidR="00777916" w:rsidRPr="00522EEB" w:rsidRDefault="00777916">
            <w:pPr>
              <w:spacing w:after="160" w:line="259" w:lineRule="auto"/>
              <w:rPr>
                <w:rFonts w:ascii="Arial" w:eastAsia="Calibri" w:hAnsi="Arial" w:cs="Arial"/>
                <w:kern w:val="2"/>
                <w:sz w:val="20"/>
                <w:szCs w:val="20"/>
                <w:lang w:val="en-GB"/>
              </w:rPr>
            </w:pPr>
            <w:r w:rsidRPr="00522EEB">
              <w:rPr>
                <w:rFonts w:ascii="Arial" w:eastAsia="Calibri" w:hAnsi="Arial" w:cs="Arial"/>
                <w:b/>
                <w:kern w:val="2"/>
                <w:sz w:val="20"/>
                <w:szCs w:val="20"/>
                <w:lang w:val="en-GB"/>
              </w:rPr>
              <w:t>Author’s Feedback</w:t>
            </w:r>
            <w:r w:rsidRPr="00522EEB">
              <w:rPr>
                <w:rFonts w:ascii="Arial" w:eastAsia="Calibri" w:hAnsi="Arial" w:cs="Arial"/>
                <w:kern w:val="2"/>
                <w:sz w:val="20"/>
                <w:szCs w:val="20"/>
                <w:lang w:val="en-GB"/>
              </w:rPr>
              <w:t xml:space="preserve"> </w:t>
            </w:r>
          </w:p>
          <w:p w14:paraId="0C239C6F" w14:textId="77777777" w:rsidR="00777916" w:rsidRPr="00522EEB" w:rsidRDefault="00777916">
            <w:pPr>
              <w:pStyle w:val="Heading2"/>
              <w:jc w:val="left"/>
              <w:rPr>
                <w:rFonts w:ascii="Arial" w:hAnsi="Arial" w:cs="Arial"/>
                <w:b w:val="0"/>
                <w:lang w:val="en-GB" w:eastAsia="en-US"/>
              </w:rPr>
            </w:pPr>
          </w:p>
        </w:tc>
      </w:tr>
      <w:tr w:rsidR="00777916" w:rsidRPr="00522EEB" w14:paraId="41E41E29" w14:textId="77777777" w:rsidTr="00E2345A">
        <w:trPr>
          <w:trHeight w:val="77"/>
          <w:jc w:val="center"/>
        </w:trPr>
        <w:tc>
          <w:tcPr>
            <w:tcW w:w="1789" w:type="pct"/>
            <w:noWrap/>
          </w:tcPr>
          <w:p w14:paraId="077E7109" w14:textId="77777777" w:rsidR="00777916" w:rsidRPr="00522EEB" w:rsidRDefault="00777916">
            <w:pPr>
              <w:rPr>
                <w:rFonts w:ascii="Arial" w:eastAsia="MS Mincho" w:hAnsi="Arial" w:cs="Arial"/>
                <w:bCs/>
                <w:sz w:val="20"/>
                <w:szCs w:val="20"/>
                <w:lang w:val="en-GB"/>
              </w:rPr>
            </w:pPr>
            <w:r w:rsidRPr="00522EEB">
              <w:rPr>
                <w:rFonts w:ascii="Arial" w:hAnsi="Arial" w:cs="Arial"/>
                <w:b/>
                <w:bCs/>
                <w:sz w:val="20"/>
                <w:szCs w:val="20"/>
                <w:lang w:val="en-GB"/>
              </w:rPr>
              <w:t>Please write a few sentences regarding the importance of this manuscript for the scientific community.</w:t>
            </w:r>
            <w:r w:rsidRPr="00522EEB">
              <w:rPr>
                <w:rFonts w:ascii="Arial" w:hAnsi="Arial" w:cs="Arial"/>
                <w:bCs/>
                <w:sz w:val="20"/>
                <w:szCs w:val="20"/>
                <w:lang w:val="en-GB"/>
              </w:rPr>
              <w:t xml:space="preserve"> A minimum of 3-4 sentences may be required for this part.</w:t>
            </w:r>
          </w:p>
        </w:tc>
        <w:tc>
          <w:tcPr>
            <w:tcW w:w="1844" w:type="pct"/>
          </w:tcPr>
          <w:p w14:paraId="426E22C6" w14:textId="77777777" w:rsidR="00E2345A" w:rsidRPr="00522EEB" w:rsidRDefault="00E2345A" w:rsidP="00E2345A">
            <w:pPr>
              <w:spacing w:before="100" w:beforeAutospacing="1" w:after="100" w:afterAutospacing="1"/>
              <w:rPr>
                <w:rFonts w:ascii="Arial" w:hAnsi="Arial" w:cs="Arial"/>
                <w:color w:val="000000"/>
                <w:sz w:val="20"/>
                <w:szCs w:val="20"/>
              </w:rPr>
            </w:pPr>
            <w:r w:rsidRPr="00522EEB">
              <w:rPr>
                <w:rFonts w:ascii="Arial" w:hAnsi="Arial" w:cs="Arial"/>
                <w:color w:val="000000"/>
                <w:sz w:val="20"/>
                <w:szCs w:val="20"/>
              </w:rPr>
              <w:t>This manuscript is important to the scientific community because it integrates ethical principles with empirical evidence on how informed consent functions in both healthcare and research settings. It highlights persistent gaps between obtaining a signed consent form and ensuring genuine understanding, voluntariness, and supported decision-making. The review also provides timely insights into emerging challenges involving electronic consent, dynamic consent, data-intensive research, and artificial intelligence. Its evidence-based recommendations can guide researchers, clinicians, ethics committees, and policymakers in developing more effective, equitable, and ethically responsible consent practices.</w:t>
            </w:r>
          </w:p>
          <w:p w14:paraId="18C30B23" w14:textId="77777777" w:rsidR="00777916" w:rsidRPr="00522EEB" w:rsidRDefault="00777916">
            <w:pPr>
              <w:pStyle w:val="ListParagraph"/>
              <w:ind w:left="0"/>
              <w:rPr>
                <w:rFonts w:ascii="Arial" w:hAnsi="Arial" w:cs="Arial"/>
                <w:b/>
                <w:bCs/>
                <w:sz w:val="20"/>
                <w:szCs w:val="20"/>
                <w:lang w:val="en-GB"/>
              </w:rPr>
            </w:pPr>
          </w:p>
        </w:tc>
        <w:tc>
          <w:tcPr>
            <w:tcW w:w="1367" w:type="pct"/>
          </w:tcPr>
          <w:p w14:paraId="0D8EFF48" w14:textId="77777777" w:rsidR="00777916" w:rsidRPr="00522EEB" w:rsidRDefault="00777916">
            <w:pPr>
              <w:pStyle w:val="Heading2"/>
              <w:jc w:val="left"/>
              <w:rPr>
                <w:rFonts w:ascii="Arial" w:hAnsi="Arial" w:cs="Arial"/>
                <w:b w:val="0"/>
                <w:lang w:val="en-GB" w:eastAsia="en-US"/>
              </w:rPr>
            </w:pPr>
          </w:p>
        </w:tc>
      </w:tr>
    </w:tbl>
    <w:p w14:paraId="6765DCCA" w14:textId="77777777" w:rsidR="00777916" w:rsidRPr="00522EEB" w:rsidRDefault="00777916">
      <w:pPr>
        <w:rPr>
          <w:rFonts w:ascii="Arial" w:hAnsi="Arial" w:cs="Arial"/>
          <w:sz w:val="20"/>
          <w:szCs w:val="20"/>
          <w:lang w:val="en-GB"/>
        </w:rPr>
      </w:pPr>
    </w:p>
    <w:p w14:paraId="49D41FAD" w14:textId="77777777" w:rsidR="00777916" w:rsidRPr="00522EEB" w:rsidRDefault="00777916">
      <w:pPr>
        <w:rPr>
          <w:rFonts w:ascii="Arial" w:hAnsi="Arial" w:cs="Arial"/>
          <w:sz w:val="20"/>
          <w:szCs w:val="20"/>
          <w:lang w:val="en-GB"/>
        </w:rPr>
      </w:pPr>
    </w:p>
    <w:p w14:paraId="69D01812" w14:textId="77777777" w:rsidR="00777916" w:rsidRPr="00522EEB" w:rsidRDefault="00777916">
      <w:pPr>
        <w:pStyle w:val="Heading2"/>
        <w:jc w:val="left"/>
        <w:rPr>
          <w:rFonts w:ascii="Arial" w:hAnsi="Arial" w:cs="Arial"/>
          <w:u w:val="single"/>
          <w:lang w:val="en-GB" w:eastAsia="en-US"/>
        </w:rPr>
      </w:pPr>
      <w:r w:rsidRPr="00522EEB">
        <w:rPr>
          <w:rFonts w:ascii="Arial" w:hAnsi="Arial" w:cs="Arial"/>
          <w:highlight w:val="yellow"/>
          <w:u w:val="single"/>
          <w:lang w:val="en-GB" w:eastAsia="en-US"/>
        </w:rPr>
        <w:t xml:space="preserve">PART 2.1 (Objective </w:t>
      </w:r>
      <w:r w:rsidR="00C37260" w:rsidRPr="00522EEB">
        <w:rPr>
          <w:rFonts w:ascii="Arial" w:hAnsi="Arial" w:cs="Arial"/>
          <w:highlight w:val="yellow"/>
          <w:u w:val="single"/>
          <w:lang w:val="en-GB" w:eastAsia="en-US"/>
        </w:rPr>
        <w:t>Evaluation</w:t>
      </w:r>
      <w:r w:rsidRPr="00522EEB">
        <w:rPr>
          <w:rFonts w:ascii="Arial" w:hAnsi="Arial" w:cs="Arial"/>
          <w:highlight w:val="yellow"/>
          <w:u w:val="single"/>
          <w:lang w:val="en-GB" w:eastAsia="en-US"/>
        </w:rPr>
        <w:t>)</w:t>
      </w:r>
    </w:p>
    <w:p w14:paraId="6F385DC7" w14:textId="77777777" w:rsidR="00777916" w:rsidRPr="00522EEB" w:rsidRDefault="007779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94"/>
        <w:gridCol w:w="5039"/>
        <w:gridCol w:w="3737"/>
      </w:tblGrid>
      <w:tr w:rsidR="00777916" w:rsidRPr="00522EEB" w14:paraId="3DB66E1B" w14:textId="77777777">
        <w:trPr>
          <w:trHeight w:val="20"/>
          <w:jc w:val="center"/>
        </w:trPr>
        <w:tc>
          <w:tcPr>
            <w:tcW w:w="5000" w:type="pct"/>
            <w:gridSpan w:val="3"/>
            <w:noWrap/>
          </w:tcPr>
          <w:p w14:paraId="60728311" w14:textId="77777777" w:rsidR="00777916" w:rsidRPr="00522EEB" w:rsidRDefault="00777916">
            <w:pPr>
              <w:rPr>
                <w:rFonts w:ascii="Arial" w:hAnsi="Arial" w:cs="Arial"/>
                <w:sz w:val="20"/>
                <w:szCs w:val="20"/>
                <w:lang w:val="en-GB"/>
              </w:rPr>
            </w:pPr>
          </w:p>
          <w:p w14:paraId="241B130C" w14:textId="77777777" w:rsidR="00777916" w:rsidRPr="00522EEB" w:rsidRDefault="00777916">
            <w:pPr>
              <w:rPr>
                <w:rFonts w:ascii="Arial" w:hAnsi="Arial" w:cs="Arial"/>
                <w:sz w:val="20"/>
                <w:szCs w:val="20"/>
                <w:lang w:val="en-GB"/>
              </w:rPr>
            </w:pPr>
          </w:p>
        </w:tc>
      </w:tr>
      <w:tr w:rsidR="00777916" w:rsidRPr="00522EEB" w14:paraId="3E4FF834" w14:textId="77777777">
        <w:trPr>
          <w:trHeight w:val="20"/>
          <w:jc w:val="center"/>
        </w:trPr>
        <w:tc>
          <w:tcPr>
            <w:tcW w:w="1790" w:type="pct"/>
            <w:noWrap/>
          </w:tcPr>
          <w:p w14:paraId="1AAAC4DF" w14:textId="77777777" w:rsidR="00777916" w:rsidRPr="00522EEB" w:rsidRDefault="00777916">
            <w:pPr>
              <w:pStyle w:val="Heading2"/>
              <w:keepNext w:val="0"/>
              <w:jc w:val="left"/>
              <w:rPr>
                <w:rFonts w:ascii="Arial" w:hAnsi="Arial" w:cs="Arial"/>
                <w:lang w:val="en-GB" w:eastAsia="en-US"/>
              </w:rPr>
            </w:pPr>
          </w:p>
        </w:tc>
        <w:tc>
          <w:tcPr>
            <w:tcW w:w="1843" w:type="pct"/>
          </w:tcPr>
          <w:p w14:paraId="244F684B" w14:textId="77777777" w:rsidR="00777916" w:rsidRPr="00522EEB" w:rsidRDefault="00777916">
            <w:pPr>
              <w:pStyle w:val="Heading2"/>
              <w:keepNext w:val="0"/>
              <w:jc w:val="left"/>
              <w:rPr>
                <w:rFonts w:ascii="Arial" w:hAnsi="Arial" w:cs="Arial"/>
                <w:lang w:val="en-GB" w:eastAsia="en-US"/>
              </w:rPr>
            </w:pPr>
            <w:r w:rsidRPr="00522EEB">
              <w:rPr>
                <w:rFonts w:ascii="Arial" w:hAnsi="Arial" w:cs="Arial"/>
                <w:lang w:val="en-GB" w:eastAsia="en-US"/>
              </w:rPr>
              <w:t>Rating of the Reviewers</w:t>
            </w:r>
          </w:p>
        </w:tc>
        <w:tc>
          <w:tcPr>
            <w:tcW w:w="1367" w:type="pct"/>
          </w:tcPr>
          <w:p w14:paraId="1560D173" w14:textId="77777777" w:rsidR="00777916" w:rsidRPr="00522EEB" w:rsidRDefault="00777916">
            <w:pPr>
              <w:spacing w:after="160" w:line="259" w:lineRule="auto"/>
              <w:rPr>
                <w:rFonts w:ascii="Arial" w:hAnsi="Arial" w:cs="Arial"/>
                <w:b/>
                <w:sz w:val="20"/>
                <w:szCs w:val="20"/>
                <w:lang w:val="en-GB"/>
              </w:rPr>
            </w:pPr>
            <w:r w:rsidRPr="00522EEB">
              <w:rPr>
                <w:rFonts w:ascii="Arial" w:eastAsia="Calibri" w:hAnsi="Arial" w:cs="Arial"/>
                <w:b/>
                <w:kern w:val="2"/>
                <w:sz w:val="20"/>
                <w:szCs w:val="20"/>
                <w:lang w:val="en-GB"/>
              </w:rPr>
              <w:t>Author’s Feedback</w:t>
            </w:r>
            <w:r w:rsidRPr="00522EEB">
              <w:rPr>
                <w:rFonts w:ascii="Arial" w:eastAsia="Calibri" w:hAnsi="Arial" w:cs="Arial"/>
                <w:kern w:val="2"/>
                <w:sz w:val="20"/>
                <w:szCs w:val="20"/>
                <w:lang w:val="en-GB"/>
              </w:rPr>
              <w:t xml:space="preserve"> </w:t>
            </w:r>
            <w:r w:rsidR="0000316C" w:rsidRPr="00522EEB">
              <w:rPr>
                <w:rFonts w:ascii="Arial" w:hAnsi="Arial" w:cs="Arial"/>
                <w:b/>
                <w:kern w:val="2"/>
                <w:sz w:val="20"/>
                <w:szCs w:val="20"/>
                <w:highlight w:val="yellow"/>
                <w:lang w:val="en-GB"/>
              </w:rPr>
              <w:t>(</w:t>
            </w:r>
            <w:r w:rsidR="0000316C" w:rsidRPr="00522EEB">
              <w:rPr>
                <w:rFonts w:ascii="Arial" w:hAnsi="Arial" w:cs="Arial"/>
                <w:bCs/>
                <w:kern w:val="2"/>
                <w:sz w:val="20"/>
                <w:szCs w:val="20"/>
                <w:highlight w:val="yellow"/>
                <w:lang w:val="en-GB"/>
              </w:rPr>
              <w:t>Revision of the Manuscript and Feedback of Authors are mandatory for Rating of 2 and 1)</w:t>
            </w:r>
          </w:p>
        </w:tc>
      </w:tr>
      <w:tr w:rsidR="00777916" w:rsidRPr="00522EEB" w14:paraId="21DBBE19" w14:textId="77777777">
        <w:trPr>
          <w:trHeight w:val="20"/>
          <w:jc w:val="center"/>
        </w:trPr>
        <w:tc>
          <w:tcPr>
            <w:tcW w:w="1790" w:type="pct"/>
            <w:noWrap/>
          </w:tcPr>
          <w:p w14:paraId="1CF1AB0D" w14:textId="77777777" w:rsidR="00777916" w:rsidRPr="00522EEB" w:rsidRDefault="00777916">
            <w:pPr>
              <w:rPr>
                <w:rFonts w:ascii="Arial" w:hAnsi="Arial" w:cs="Arial"/>
                <w:b/>
                <w:bCs/>
                <w:sz w:val="20"/>
                <w:szCs w:val="20"/>
                <w:lang w:val="en-GB"/>
              </w:rPr>
            </w:pPr>
            <w:r w:rsidRPr="00522EEB">
              <w:rPr>
                <w:rFonts w:ascii="Arial" w:hAnsi="Arial" w:cs="Arial"/>
                <w:b/>
                <w:bCs/>
                <w:sz w:val="20"/>
                <w:szCs w:val="20"/>
                <w:lang w:val="en-GB"/>
              </w:rPr>
              <w:t xml:space="preserve">1. Is the title clear and appropriate for the paper? </w:t>
            </w:r>
          </w:p>
          <w:p w14:paraId="7E3BC21F" w14:textId="77777777" w:rsidR="00777916" w:rsidRPr="00522EEB" w:rsidRDefault="00777916">
            <w:pPr>
              <w:rPr>
                <w:rFonts w:ascii="Arial" w:hAnsi="Arial" w:cs="Arial"/>
                <w:color w:val="404040"/>
                <w:sz w:val="20"/>
                <w:szCs w:val="20"/>
                <w:shd w:val="clear" w:color="auto" w:fill="FFFFFF"/>
                <w:lang w:val="en-GB"/>
              </w:rPr>
            </w:pPr>
            <w:r w:rsidRPr="00522EEB">
              <w:rPr>
                <w:rFonts w:ascii="Arial" w:hAnsi="Arial" w:cs="Arial"/>
                <w:color w:val="404040"/>
                <w:sz w:val="20"/>
                <w:szCs w:val="20"/>
                <w:shd w:val="clear" w:color="auto" w:fill="FFFFFF"/>
                <w:lang w:val="en-GB"/>
              </w:rPr>
              <w:t xml:space="preserve">Rating Scale: </w:t>
            </w:r>
          </w:p>
          <w:p w14:paraId="55932C80" w14:textId="77777777" w:rsidR="00777916" w:rsidRPr="00522EEB" w:rsidRDefault="00777916">
            <w:pPr>
              <w:rPr>
                <w:rFonts w:ascii="Arial" w:hAnsi="Arial" w:cs="Arial"/>
                <w:sz w:val="20"/>
                <w:szCs w:val="20"/>
                <w:u w:val="single"/>
                <w:lang w:val="en-GB"/>
              </w:rPr>
            </w:pPr>
            <w:r w:rsidRPr="00522EEB">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19B57272"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t>Rating: 5 – Excellent</w:t>
            </w:r>
          </w:p>
          <w:p w14:paraId="60F44612" w14:textId="77777777" w:rsidR="00E2345A" w:rsidRPr="00522EEB" w:rsidRDefault="00E2345A" w:rsidP="00E2345A">
            <w:pPr>
              <w:pStyle w:val="NormalWeb"/>
              <w:rPr>
                <w:rFonts w:ascii="Arial" w:hAnsi="Arial" w:cs="Arial"/>
                <w:color w:val="000000"/>
                <w:sz w:val="20"/>
                <w:szCs w:val="20"/>
              </w:rPr>
            </w:pPr>
            <w:r w:rsidRPr="00522EEB">
              <w:rPr>
                <w:rFonts w:ascii="Arial" w:hAnsi="Arial" w:cs="Arial"/>
                <w:color w:val="000000"/>
                <w:sz w:val="20"/>
                <w:szCs w:val="20"/>
              </w:rPr>
              <w:t>The title is clear, specific, and appropriately reflects the manuscript’s scope, including the ethical principles, practical challenges, and emerging developments related to informed consent in healthcare and research.</w:t>
            </w:r>
          </w:p>
          <w:p w14:paraId="0A1F137A" w14:textId="77777777" w:rsidR="00777916" w:rsidRPr="00522EEB" w:rsidRDefault="00777916">
            <w:pPr>
              <w:ind w:left="360"/>
              <w:rPr>
                <w:rFonts w:ascii="Arial" w:hAnsi="Arial" w:cs="Arial"/>
                <w:b/>
                <w:bCs/>
                <w:sz w:val="20"/>
                <w:szCs w:val="20"/>
                <w:lang w:val="en-GB"/>
              </w:rPr>
            </w:pPr>
          </w:p>
        </w:tc>
        <w:tc>
          <w:tcPr>
            <w:tcW w:w="1367" w:type="pct"/>
          </w:tcPr>
          <w:p w14:paraId="653AF527" w14:textId="77777777" w:rsidR="00777916" w:rsidRPr="00522EEB" w:rsidRDefault="00777916">
            <w:pPr>
              <w:pStyle w:val="Heading2"/>
              <w:keepNext w:val="0"/>
              <w:jc w:val="left"/>
              <w:rPr>
                <w:rFonts w:ascii="Arial" w:hAnsi="Arial" w:cs="Arial"/>
                <w:b w:val="0"/>
                <w:lang w:val="en-GB" w:eastAsia="en-US"/>
              </w:rPr>
            </w:pPr>
          </w:p>
        </w:tc>
      </w:tr>
      <w:tr w:rsidR="00777916" w:rsidRPr="00522EEB" w14:paraId="3BC23A4D" w14:textId="77777777">
        <w:trPr>
          <w:trHeight w:val="20"/>
          <w:jc w:val="center"/>
        </w:trPr>
        <w:tc>
          <w:tcPr>
            <w:tcW w:w="1790" w:type="pct"/>
            <w:noWrap/>
          </w:tcPr>
          <w:p w14:paraId="06189243" w14:textId="77777777" w:rsidR="00777916" w:rsidRPr="00522EEB" w:rsidRDefault="00777916">
            <w:pPr>
              <w:pStyle w:val="Heading2"/>
              <w:keepNext w:val="0"/>
              <w:jc w:val="left"/>
              <w:rPr>
                <w:rFonts w:ascii="Arial" w:hAnsi="Arial" w:cs="Arial"/>
                <w:lang w:val="en-GB" w:eastAsia="en-US"/>
              </w:rPr>
            </w:pPr>
            <w:r w:rsidRPr="00522EEB">
              <w:rPr>
                <w:rFonts w:ascii="Arial" w:hAnsi="Arial" w:cs="Arial"/>
                <w:lang w:val="en-GB" w:eastAsia="en-US"/>
              </w:rPr>
              <w:t xml:space="preserve">2. Is the abstract of the article comprehensive? </w:t>
            </w:r>
          </w:p>
          <w:p w14:paraId="77AFCB42" w14:textId="77777777" w:rsidR="00777916" w:rsidRPr="00522EEB" w:rsidRDefault="00777916">
            <w:pPr>
              <w:rPr>
                <w:rFonts w:ascii="Arial" w:hAnsi="Arial" w:cs="Arial"/>
                <w:color w:val="404040"/>
                <w:sz w:val="20"/>
                <w:szCs w:val="20"/>
                <w:shd w:val="clear" w:color="auto" w:fill="FFFFFF"/>
                <w:lang w:val="en-GB"/>
              </w:rPr>
            </w:pPr>
            <w:r w:rsidRPr="00522EEB">
              <w:rPr>
                <w:rFonts w:ascii="Arial" w:hAnsi="Arial" w:cs="Arial"/>
                <w:color w:val="404040"/>
                <w:sz w:val="20"/>
                <w:szCs w:val="20"/>
                <w:shd w:val="clear" w:color="auto" w:fill="FFFFFF"/>
                <w:lang w:val="en-GB"/>
              </w:rPr>
              <w:t xml:space="preserve">Rating Scale: </w:t>
            </w:r>
          </w:p>
          <w:p w14:paraId="2E15A8A6" w14:textId="77777777" w:rsidR="00777916" w:rsidRPr="00522EEB" w:rsidRDefault="00777916">
            <w:pPr>
              <w:rPr>
                <w:rFonts w:ascii="Arial" w:hAnsi="Arial" w:cs="Arial"/>
                <w:sz w:val="20"/>
                <w:szCs w:val="20"/>
                <w:lang w:val="en-GB"/>
              </w:rPr>
            </w:pPr>
            <w:r w:rsidRPr="00522EEB">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C6E8DF0"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t>Rating: 5 – Excellent</w:t>
            </w:r>
          </w:p>
          <w:p w14:paraId="78480B39" w14:textId="77777777" w:rsidR="00E2345A" w:rsidRPr="00522EEB" w:rsidRDefault="00E2345A" w:rsidP="00E2345A">
            <w:pPr>
              <w:pStyle w:val="NormalWeb"/>
              <w:rPr>
                <w:rFonts w:ascii="Arial" w:hAnsi="Arial" w:cs="Arial"/>
                <w:color w:val="000000"/>
                <w:sz w:val="20"/>
                <w:szCs w:val="20"/>
              </w:rPr>
            </w:pPr>
            <w:r w:rsidRPr="00522EEB">
              <w:rPr>
                <w:rFonts w:ascii="Arial" w:hAnsi="Arial" w:cs="Arial"/>
                <w:color w:val="000000"/>
                <w:sz w:val="20"/>
                <w:szCs w:val="20"/>
              </w:rPr>
              <w:t>The abstract is comprehensive and well structured. It clearly presents the background, scope, methodology, major findings, practical implications, and future research priorities of the review.</w:t>
            </w:r>
          </w:p>
          <w:p w14:paraId="0FF3C3F2" w14:textId="77777777" w:rsidR="00777916" w:rsidRPr="00522EEB" w:rsidRDefault="00777916">
            <w:pPr>
              <w:ind w:left="360"/>
              <w:rPr>
                <w:rFonts w:ascii="Arial" w:hAnsi="Arial" w:cs="Arial"/>
                <w:b/>
                <w:bCs/>
                <w:sz w:val="20"/>
                <w:szCs w:val="20"/>
                <w:lang w:val="en-GB"/>
              </w:rPr>
            </w:pPr>
          </w:p>
        </w:tc>
        <w:tc>
          <w:tcPr>
            <w:tcW w:w="1367" w:type="pct"/>
          </w:tcPr>
          <w:p w14:paraId="15B0D403" w14:textId="77777777" w:rsidR="00777916" w:rsidRPr="00522EEB" w:rsidRDefault="00777916">
            <w:pPr>
              <w:pStyle w:val="Heading2"/>
              <w:keepNext w:val="0"/>
              <w:jc w:val="left"/>
              <w:rPr>
                <w:rFonts w:ascii="Arial" w:hAnsi="Arial" w:cs="Arial"/>
                <w:b w:val="0"/>
                <w:lang w:val="en-GB" w:eastAsia="en-US"/>
              </w:rPr>
            </w:pPr>
          </w:p>
        </w:tc>
      </w:tr>
      <w:tr w:rsidR="00777916" w:rsidRPr="00522EEB" w14:paraId="64B9A0D7" w14:textId="77777777">
        <w:trPr>
          <w:trHeight w:val="20"/>
          <w:jc w:val="center"/>
        </w:trPr>
        <w:tc>
          <w:tcPr>
            <w:tcW w:w="1790" w:type="pct"/>
            <w:noWrap/>
          </w:tcPr>
          <w:p w14:paraId="25437331" w14:textId="77777777" w:rsidR="00777916" w:rsidRPr="00522EEB" w:rsidRDefault="00777916">
            <w:pPr>
              <w:pStyle w:val="Heading2"/>
              <w:keepNext w:val="0"/>
              <w:jc w:val="left"/>
              <w:rPr>
                <w:rFonts w:ascii="Arial" w:hAnsi="Arial" w:cs="Arial"/>
                <w:lang w:val="en-GB"/>
              </w:rPr>
            </w:pPr>
            <w:r w:rsidRPr="00522EEB">
              <w:rPr>
                <w:rFonts w:ascii="Arial" w:hAnsi="Arial" w:cs="Arial"/>
                <w:lang w:val="en-GB"/>
              </w:rPr>
              <w:t>3. Are the keywords appropriate and useful?</w:t>
            </w:r>
          </w:p>
          <w:p w14:paraId="27A6E2C3" w14:textId="77777777" w:rsidR="00777916" w:rsidRPr="00522EEB" w:rsidRDefault="00777916">
            <w:pPr>
              <w:rPr>
                <w:rFonts w:ascii="Arial" w:hAnsi="Arial" w:cs="Arial"/>
                <w:color w:val="404040"/>
                <w:sz w:val="20"/>
                <w:szCs w:val="20"/>
                <w:shd w:val="clear" w:color="auto" w:fill="FFFFFF"/>
                <w:lang w:val="en-GB"/>
              </w:rPr>
            </w:pPr>
            <w:r w:rsidRPr="00522EEB">
              <w:rPr>
                <w:rFonts w:ascii="Arial" w:hAnsi="Arial" w:cs="Arial"/>
                <w:color w:val="404040"/>
                <w:sz w:val="20"/>
                <w:szCs w:val="20"/>
                <w:shd w:val="clear" w:color="auto" w:fill="FFFFFF"/>
                <w:lang w:val="en-GB"/>
              </w:rPr>
              <w:t xml:space="preserve">Rating Scale: </w:t>
            </w:r>
          </w:p>
          <w:p w14:paraId="48562303" w14:textId="77777777" w:rsidR="00777916" w:rsidRPr="00522EEB" w:rsidRDefault="00777916">
            <w:pPr>
              <w:rPr>
                <w:rFonts w:ascii="Arial" w:hAnsi="Arial" w:cs="Arial"/>
                <w:sz w:val="20"/>
                <w:szCs w:val="20"/>
                <w:lang w:val="en-GB" w:eastAsia="x-none"/>
              </w:rPr>
            </w:pPr>
            <w:r w:rsidRPr="00522EEB">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2BA78BD6"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t>Rating: 5 – Excellent</w:t>
            </w:r>
          </w:p>
          <w:p w14:paraId="55AC52C1" w14:textId="77777777" w:rsidR="00E2345A" w:rsidRPr="00522EEB" w:rsidRDefault="00E2345A" w:rsidP="00E2345A">
            <w:pPr>
              <w:pStyle w:val="NormalWeb"/>
              <w:rPr>
                <w:rFonts w:ascii="Arial" w:hAnsi="Arial" w:cs="Arial"/>
                <w:color w:val="000000"/>
                <w:sz w:val="20"/>
                <w:szCs w:val="20"/>
              </w:rPr>
            </w:pPr>
            <w:r w:rsidRPr="00522EEB">
              <w:rPr>
                <w:rFonts w:ascii="Arial" w:hAnsi="Arial" w:cs="Arial"/>
                <w:color w:val="000000"/>
                <w:sz w:val="20"/>
                <w:szCs w:val="20"/>
              </w:rPr>
              <w:t>The keywords are appropriate, relevant, and accurately represent the manuscript’s major themes, including autonomy, decision-making capacity, electronic consent, research ethics, shared decision-making, therapeutic misconception, and voluntariness.</w:t>
            </w:r>
          </w:p>
          <w:p w14:paraId="2B8A1191" w14:textId="77777777" w:rsidR="00777916" w:rsidRPr="00522EEB" w:rsidRDefault="00777916">
            <w:pPr>
              <w:ind w:left="360"/>
              <w:rPr>
                <w:rFonts w:ascii="Arial" w:hAnsi="Arial" w:cs="Arial"/>
                <w:b/>
                <w:bCs/>
                <w:sz w:val="20"/>
                <w:szCs w:val="20"/>
                <w:lang w:val="en-GB"/>
              </w:rPr>
            </w:pPr>
          </w:p>
        </w:tc>
        <w:tc>
          <w:tcPr>
            <w:tcW w:w="1367" w:type="pct"/>
          </w:tcPr>
          <w:p w14:paraId="6AD0BB98" w14:textId="77777777" w:rsidR="00777916" w:rsidRPr="00522EEB" w:rsidRDefault="00777916">
            <w:pPr>
              <w:pStyle w:val="Heading2"/>
              <w:keepNext w:val="0"/>
              <w:jc w:val="left"/>
              <w:rPr>
                <w:rFonts w:ascii="Arial" w:hAnsi="Arial" w:cs="Arial"/>
                <w:b w:val="0"/>
                <w:lang w:val="en-GB" w:eastAsia="en-US"/>
              </w:rPr>
            </w:pPr>
          </w:p>
        </w:tc>
      </w:tr>
      <w:tr w:rsidR="00777916" w:rsidRPr="00522EEB" w14:paraId="0D57AF38" w14:textId="77777777">
        <w:trPr>
          <w:trHeight w:val="20"/>
          <w:jc w:val="center"/>
        </w:trPr>
        <w:tc>
          <w:tcPr>
            <w:tcW w:w="1790" w:type="pct"/>
            <w:noWrap/>
          </w:tcPr>
          <w:p w14:paraId="405C443A" w14:textId="77777777" w:rsidR="00777916" w:rsidRPr="00522EEB" w:rsidRDefault="00777916">
            <w:pPr>
              <w:pStyle w:val="Heading2"/>
              <w:keepNext w:val="0"/>
              <w:jc w:val="left"/>
              <w:rPr>
                <w:rFonts w:ascii="Arial" w:hAnsi="Arial" w:cs="Arial"/>
                <w:lang w:val="en-GB"/>
              </w:rPr>
            </w:pPr>
            <w:r w:rsidRPr="00522EEB">
              <w:rPr>
                <w:rFonts w:ascii="Arial" w:hAnsi="Arial" w:cs="Arial"/>
                <w:lang w:val="en-GB"/>
              </w:rPr>
              <w:t>4. Is the background information of the paper sufficient and well organized?</w:t>
            </w:r>
          </w:p>
          <w:p w14:paraId="2EB24308" w14:textId="77777777" w:rsidR="00777916" w:rsidRPr="00522EEB" w:rsidRDefault="00777916">
            <w:pPr>
              <w:rPr>
                <w:rFonts w:ascii="Arial" w:hAnsi="Arial" w:cs="Arial"/>
                <w:color w:val="404040"/>
                <w:sz w:val="20"/>
                <w:szCs w:val="20"/>
                <w:shd w:val="clear" w:color="auto" w:fill="FFFFFF"/>
                <w:lang w:val="en-GB"/>
              </w:rPr>
            </w:pPr>
            <w:r w:rsidRPr="00522EEB">
              <w:rPr>
                <w:rFonts w:ascii="Arial" w:hAnsi="Arial" w:cs="Arial"/>
                <w:color w:val="404040"/>
                <w:sz w:val="20"/>
                <w:szCs w:val="20"/>
                <w:shd w:val="clear" w:color="auto" w:fill="FFFFFF"/>
                <w:lang w:val="en-GB"/>
              </w:rPr>
              <w:t xml:space="preserve">Rating Scale: </w:t>
            </w:r>
          </w:p>
          <w:p w14:paraId="07C25B35" w14:textId="77777777" w:rsidR="00777916" w:rsidRPr="00522EEB" w:rsidRDefault="00777916">
            <w:pPr>
              <w:rPr>
                <w:rFonts w:ascii="Arial" w:hAnsi="Arial" w:cs="Arial"/>
                <w:sz w:val="20"/>
                <w:szCs w:val="20"/>
                <w:lang w:val="en-GB" w:eastAsia="x-none"/>
              </w:rPr>
            </w:pPr>
            <w:r w:rsidRPr="00522EEB">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04002366"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t>Rating: 5 – Excellent</w:t>
            </w:r>
          </w:p>
          <w:p w14:paraId="145AB8EE" w14:textId="77777777" w:rsidR="00E2345A" w:rsidRPr="00522EEB" w:rsidRDefault="00E2345A" w:rsidP="00E2345A">
            <w:pPr>
              <w:pStyle w:val="NormalWeb"/>
              <w:rPr>
                <w:rFonts w:ascii="Arial" w:hAnsi="Arial" w:cs="Arial"/>
                <w:color w:val="000000"/>
                <w:sz w:val="20"/>
                <w:szCs w:val="20"/>
              </w:rPr>
            </w:pPr>
            <w:r w:rsidRPr="00522EEB">
              <w:rPr>
                <w:rFonts w:ascii="Arial" w:hAnsi="Arial" w:cs="Arial"/>
                <w:color w:val="000000"/>
                <w:sz w:val="20"/>
                <w:szCs w:val="20"/>
              </w:rPr>
              <w:t>The keywords are appropriate, relevant, and accurately represent the manuscript’s major themes, including autonomy, decision-making capacity, electronic consent, research ethics, shared decision-making, therapeutic misconception, and voluntariness.</w:t>
            </w:r>
          </w:p>
          <w:p w14:paraId="4631B6CD" w14:textId="77777777" w:rsidR="00777916" w:rsidRPr="00522EEB" w:rsidRDefault="00777916">
            <w:pPr>
              <w:ind w:left="360"/>
              <w:rPr>
                <w:rFonts w:ascii="Arial" w:hAnsi="Arial" w:cs="Arial"/>
                <w:b/>
                <w:bCs/>
                <w:sz w:val="20"/>
                <w:szCs w:val="20"/>
                <w:lang w:val="en-GB"/>
              </w:rPr>
            </w:pPr>
          </w:p>
        </w:tc>
        <w:tc>
          <w:tcPr>
            <w:tcW w:w="1367" w:type="pct"/>
          </w:tcPr>
          <w:p w14:paraId="7C3EB94D" w14:textId="77777777" w:rsidR="00777916" w:rsidRPr="00522EEB" w:rsidRDefault="00777916">
            <w:pPr>
              <w:pStyle w:val="Heading2"/>
              <w:keepNext w:val="0"/>
              <w:jc w:val="left"/>
              <w:rPr>
                <w:rFonts w:ascii="Arial" w:hAnsi="Arial" w:cs="Arial"/>
                <w:b w:val="0"/>
                <w:lang w:val="en-GB" w:eastAsia="en-US"/>
              </w:rPr>
            </w:pPr>
          </w:p>
        </w:tc>
      </w:tr>
      <w:tr w:rsidR="00777916" w:rsidRPr="00522EEB" w14:paraId="0AD662BF" w14:textId="77777777">
        <w:trPr>
          <w:trHeight w:val="20"/>
          <w:jc w:val="center"/>
        </w:trPr>
        <w:tc>
          <w:tcPr>
            <w:tcW w:w="1790" w:type="pct"/>
            <w:noWrap/>
          </w:tcPr>
          <w:p w14:paraId="77E9AE90" w14:textId="77777777" w:rsidR="00777916" w:rsidRPr="00522EEB" w:rsidRDefault="00777916">
            <w:pPr>
              <w:pStyle w:val="Heading2"/>
              <w:keepNext w:val="0"/>
              <w:jc w:val="left"/>
              <w:rPr>
                <w:rFonts w:ascii="Arial" w:hAnsi="Arial" w:cs="Arial"/>
                <w:lang w:val="en-GB"/>
              </w:rPr>
            </w:pPr>
            <w:r w:rsidRPr="00522EEB">
              <w:rPr>
                <w:rFonts w:ascii="Arial" w:hAnsi="Arial" w:cs="Arial"/>
                <w:lang w:val="en-GB"/>
              </w:rPr>
              <w:t>5. Are the objectives clearly stated?</w:t>
            </w:r>
          </w:p>
          <w:p w14:paraId="5ADAC57E" w14:textId="77777777" w:rsidR="00777916" w:rsidRPr="00522EEB" w:rsidRDefault="00777916">
            <w:pPr>
              <w:rPr>
                <w:rFonts w:ascii="Arial" w:hAnsi="Arial" w:cs="Arial"/>
                <w:color w:val="404040"/>
                <w:sz w:val="20"/>
                <w:szCs w:val="20"/>
                <w:shd w:val="clear" w:color="auto" w:fill="FFFFFF"/>
                <w:lang w:val="en-GB"/>
              </w:rPr>
            </w:pPr>
            <w:r w:rsidRPr="00522EEB">
              <w:rPr>
                <w:rFonts w:ascii="Arial" w:hAnsi="Arial" w:cs="Arial"/>
                <w:color w:val="404040"/>
                <w:sz w:val="20"/>
                <w:szCs w:val="20"/>
                <w:shd w:val="clear" w:color="auto" w:fill="FFFFFF"/>
                <w:lang w:val="en-GB"/>
              </w:rPr>
              <w:t xml:space="preserve">Rating Scale: </w:t>
            </w:r>
          </w:p>
          <w:p w14:paraId="15D7644B" w14:textId="77777777" w:rsidR="00777916" w:rsidRPr="00522EEB" w:rsidRDefault="00777916">
            <w:pPr>
              <w:rPr>
                <w:rFonts w:ascii="Arial" w:hAnsi="Arial" w:cs="Arial"/>
                <w:sz w:val="20"/>
                <w:szCs w:val="20"/>
                <w:lang w:val="en-GB" w:eastAsia="x-none"/>
              </w:rPr>
            </w:pPr>
            <w:r w:rsidRPr="00522EEB">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5D15CE32"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t>Rating: 5 – Excellent</w:t>
            </w:r>
          </w:p>
          <w:p w14:paraId="28943858" w14:textId="77777777" w:rsidR="00E2345A" w:rsidRPr="00522EEB" w:rsidRDefault="00E2345A" w:rsidP="00E2345A">
            <w:pPr>
              <w:pStyle w:val="NormalWeb"/>
              <w:rPr>
                <w:rFonts w:ascii="Arial" w:hAnsi="Arial" w:cs="Arial"/>
                <w:color w:val="000000"/>
                <w:sz w:val="20"/>
                <w:szCs w:val="20"/>
              </w:rPr>
            </w:pPr>
            <w:r w:rsidRPr="00522EEB">
              <w:rPr>
                <w:rFonts w:ascii="Arial" w:hAnsi="Arial" w:cs="Arial"/>
                <w:color w:val="000000"/>
                <w:sz w:val="20"/>
                <w:szCs w:val="20"/>
              </w:rPr>
              <w:t>The objectives are clearly stated in the dedicated “Scope, Research Gap and Objectives” section. They are specific, logically organized, and well aligned with the manuscript’s scope and subsequent analysis.</w:t>
            </w:r>
          </w:p>
          <w:p w14:paraId="032F4BD8" w14:textId="77777777" w:rsidR="00777916" w:rsidRPr="00522EEB" w:rsidRDefault="00777916">
            <w:pPr>
              <w:ind w:left="360"/>
              <w:rPr>
                <w:rFonts w:ascii="Arial" w:hAnsi="Arial" w:cs="Arial"/>
                <w:b/>
                <w:bCs/>
                <w:sz w:val="20"/>
                <w:szCs w:val="20"/>
                <w:lang w:val="en-GB"/>
              </w:rPr>
            </w:pPr>
          </w:p>
        </w:tc>
        <w:tc>
          <w:tcPr>
            <w:tcW w:w="1367" w:type="pct"/>
          </w:tcPr>
          <w:p w14:paraId="487D5298" w14:textId="77777777" w:rsidR="00777916" w:rsidRPr="00522EEB" w:rsidRDefault="00777916">
            <w:pPr>
              <w:pStyle w:val="Heading2"/>
              <w:keepNext w:val="0"/>
              <w:jc w:val="left"/>
              <w:rPr>
                <w:rFonts w:ascii="Arial" w:hAnsi="Arial" w:cs="Arial"/>
                <w:b w:val="0"/>
                <w:lang w:val="en-GB" w:eastAsia="en-US"/>
              </w:rPr>
            </w:pPr>
          </w:p>
        </w:tc>
      </w:tr>
      <w:tr w:rsidR="00777916" w:rsidRPr="00522EEB" w14:paraId="7CA01023" w14:textId="77777777" w:rsidTr="00E2345A">
        <w:trPr>
          <w:trHeight w:val="413"/>
          <w:jc w:val="center"/>
        </w:trPr>
        <w:tc>
          <w:tcPr>
            <w:tcW w:w="1790" w:type="pct"/>
            <w:noWrap/>
          </w:tcPr>
          <w:p w14:paraId="5D96F57A" w14:textId="77777777" w:rsidR="00777916" w:rsidRPr="00522EEB" w:rsidRDefault="00777916">
            <w:pPr>
              <w:pStyle w:val="Heading2"/>
              <w:keepNext w:val="0"/>
              <w:jc w:val="left"/>
              <w:rPr>
                <w:rFonts w:ascii="Arial" w:hAnsi="Arial" w:cs="Arial"/>
                <w:lang w:val="en-GB"/>
              </w:rPr>
            </w:pPr>
            <w:r w:rsidRPr="00522EEB">
              <w:rPr>
                <w:rFonts w:ascii="Arial" w:hAnsi="Arial" w:cs="Arial"/>
                <w:lang w:val="en-GB"/>
              </w:rPr>
              <w:t>6. Is the literature review relevant?</w:t>
            </w:r>
          </w:p>
          <w:p w14:paraId="03543D17" w14:textId="77777777" w:rsidR="00777916" w:rsidRPr="00522EEB" w:rsidRDefault="00777916">
            <w:pPr>
              <w:rPr>
                <w:rFonts w:ascii="Arial" w:hAnsi="Arial" w:cs="Arial"/>
                <w:color w:val="404040"/>
                <w:sz w:val="20"/>
                <w:szCs w:val="20"/>
                <w:shd w:val="clear" w:color="auto" w:fill="FFFFFF"/>
                <w:lang w:val="en-GB"/>
              </w:rPr>
            </w:pPr>
            <w:r w:rsidRPr="00522EEB">
              <w:rPr>
                <w:rFonts w:ascii="Arial" w:hAnsi="Arial" w:cs="Arial"/>
                <w:color w:val="404040"/>
                <w:sz w:val="20"/>
                <w:szCs w:val="20"/>
                <w:shd w:val="clear" w:color="auto" w:fill="FFFFFF"/>
                <w:lang w:val="en-GB"/>
              </w:rPr>
              <w:t xml:space="preserve">Rating Scale: </w:t>
            </w:r>
          </w:p>
          <w:p w14:paraId="51B840D2" w14:textId="77777777" w:rsidR="00777916" w:rsidRPr="00522EEB" w:rsidRDefault="00777916">
            <w:pPr>
              <w:rPr>
                <w:rFonts w:ascii="Arial" w:hAnsi="Arial" w:cs="Arial"/>
                <w:sz w:val="20"/>
                <w:szCs w:val="20"/>
                <w:lang w:val="en-GB" w:eastAsia="x-none"/>
              </w:rPr>
            </w:pPr>
            <w:r w:rsidRPr="00522EEB">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843" w:type="pct"/>
          </w:tcPr>
          <w:p w14:paraId="764BE4F8"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lastRenderedPageBreak/>
              <w:t>Rating: 5 – Excellent</w:t>
            </w:r>
          </w:p>
          <w:p w14:paraId="589BECB0" w14:textId="77777777" w:rsidR="00E2345A" w:rsidRPr="00522EEB" w:rsidRDefault="00E2345A" w:rsidP="00E2345A">
            <w:pPr>
              <w:pStyle w:val="NormalWeb"/>
              <w:rPr>
                <w:rFonts w:ascii="Arial" w:hAnsi="Arial" w:cs="Arial"/>
                <w:color w:val="000000"/>
                <w:sz w:val="20"/>
                <w:szCs w:val="20"/>
              </w:rPr>
            </w:pPr>
            <w:r w:rsidRPr="00522EEB">
              <w:rPr>
                <w:rFonts w:ascii="Arial" w:hAnsi="Arial" w:cs="Arial"/>
                <w:color w:val="000000"/>
                <w:sz w:val="20"/>
                <w:szCs w:val="20"/>
              </w:rPr>
              <w:lastRenderedPageBreak/>
              <w:t>The literature review is highly relevant and comprehensive. It effectively integrates foundational ethical frameworks, empirical studies, systematic reviews, and recent evidence on digital consent, data-intensive research, and artificial intelligence.</w:t>
            </w:r>
          </w:p>
          <w:p w14:paraId="249B8B3D" w14:textId="77777777" w:rsidR="00777916" w:rsidRPr="00522EEB" w:rsidRDefault="00777916">
            <w:pPr>
              <w:ind w:left="360"/>
              <w:rPr>
                <w:rFonts w:ascii="Arial" w:hAnsi="Arial" w:cs="Arial"/>
                <w:b/>
                <w:bCs/>
                <w:sz w:val="20"/>
                <w:szCs w:val="20"/>
                <w:lang w:val="en-GB"/>
              </w:rPr>
            </w:pPr>
          </w:p>
        </w:tc>
        <w:tc>
          <w:tcPr>
            <w:tcW w:w="1367" w:type="pct"/>
          </w:tcPr>
          <w:p w14:paraId="7E39708F" w14:textId="77777777" w:rsidR="00777916" w:rsidRPr="00522EEB" w:rsidRDefault="00777916">
            <w:pPr>
              <w:pStyle w:val="Heading2"/>
              <w:keepNext w:val="0"/>
              <w:jc w:val="left"/>
              <w:rPr>
                <w:rFonts w:ascii="Arial" w:hAnsi="Arial" w:cs="Arial"/>
                <w:b w:val="0"/>
                <w:lang w:val="en-GB" w:eastAsia="en-US"/>
              </w:rPr>
            </w:pPr>
          </w:p>
        </w:tc>
      </w:tr>
      <w:tr w:rsidR="00777916" w:rsidRPr="00522EEB" w14:paraId="4CB1248A" w14:textId="77777777">
        <w:trPr>
          <w:trHeight w:val="20"/>
          <w:jc w:val="center"/>
        </w:trPr>
        <w:tc>
          <w:tcPr>
            <w:tcW w:w="1790" w:type="pct"/>
            <w:noWrap/>
          </w:tcPr>
          <w:p w14:paraId="23980807" w14:textId="77777777" w:rsidR="00777916" w:rsidRPr="00522EEB" w:rsidRDefault="00777916">
            <w:pPr>
              <w:pStyle w:val="Heading2"/>
              <w:keepNext w:val="0"/>
              <w:jc w:val="left"/>
              <w:rPr>
                <w:rFonts w:ascii="Arial" w:hAnsi="Arial" w:cs="Arial"/>
                <w:lang w:val="en-GB"/>
              </w:rPr>
            </w:pPr>
            <w:r w:rsidRPr="00522EEB">
              <w:rPr>
                <w:rFonts w:ascii="Arial" w:hAnsi="Arial" w:cs="Arial"/>
                <w:lang w:val="en-GB"/>
              </w:rPr>
              <w:t>7. Is the literature review recent?</w:t>
            </w:r>
          </w:p>
          <w:p w14:paraId="1A78AB05" w14:textId="77777777" w:rsidR="00777916" w:rsidRPr="00522EEB" w:rsidRDefault="00777916">
            <w:pPr>
              <w:rPr>
                <w:rFonts w:ascii="Arial" w:hAnsi="Arial" w:cs="Arial"/>
                <w:color w:val="404040"/>
                <w:sz w:val="20"/>
                <w:szCs w:val="20"/>
                <w:shd w:val="clear" w:color="auto" w:fill="FFFFFF"/>
                <w:lang w:val="en-GB"/>
              </w:rPr>
            </w:pPr>
            <w:r w:rsidRPr="00522EEB">
              <w:rPr>
                <w:rFonts w:ascii="Arial" w:hAnsi="Arial" w:cs="Arial"/>
                <w:color w:val="404040"/>
                <w:sz w:val="20"/>
                <w:szCs w:val="20"/>
                <w:shd w:val="clear" w:color="auto" w:fill="FFFFFF"/>
                <w:lang w:val="en-GB"/>
              </w:rPr>
              <w:t xml:space="preserve">Rating Scale: </w:t>
            </w:r>
          </w:p>
          <w:p w14:paraId="22459451" w14:textId="77777777" w:rsidR="00777916" w:rsidRPr="00522EEB" w:rsidRDefault="00777916">
            <w:pPr>
              <w:pStyle w:val="Heading2"/>
              <w:keepNext w:val="0"/>
              <w:jc w:val="left"/>
              <w:rPr>
                <w:rFonts w:ascii="Arial" w:hAnsi="Arial" w:cs="Arial"/>
                <w:lang w:val="en-GB"/>
              </w:rPr>
            </w:pPr>
            <w:r w:rsidRPr="00522EEB">
              <w:rPr>
                <w:rFonts w:ascii="Arial" w:hAnsi="Arial" w:cs="Arial"/>
                <w:color w:val="404040"/>
                <w:shd w:val="clear" w:color="auto" w:fill="FFFFFF"/>
                <w:lang w:val="en-GB"/>
              </w:rPr>
              <w:t>5 = Excellent 4 = Good 3 = Satisfactory 2 = Needs Improvement 1 = Poor N/A = Not Applicable</w:t>
            </w:r>
          </w:p>
        </w:tc>
        <w:tc>
          <w:tcPr>
            <w:tcW w:w="1843" w:type="pct"/>
          </w:tcPr>
          <w:p w14:paraId="3088CD06"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t>Rating: 5 – Excellent</w:t>
            </w:r>
          </w:p>
          <w:p w14:paraId="0B2E3CD8" w14:textId="77777777" w:rsidR="00E2345A" w:rsidRPr="00522EEB" w:rsidRDefault="00E2345A" w:rsidP="00E2345A">
            <w:pPr>
              <w:pStyle w:val="NormalWeb"/>
              <w:rPr>
                <w:rFonts w:ascii="Arial" w:hAnsi="Arial" w:cs="Arial"/>
                <w:color w:val="000000"/>
                <w:sz w:val="20"/>
                <w:szCs w:val="20"/>
              </w:rPr>
            </w:pPr>
            <w:r w:rsidRPr="00522EEB">
              <w:rPr>
                <w:rFonts w:ascii="Arial" w:hAnsi="Arial" w:cs="Arial"/>
                <w:color w:val="000000"/>
                <w:sz w:val="20"/>
                <w:szCs w:val="20"/>
              </w:rPr>
              <w:t>The literature review is current and includes recent publications and authoritative guidance through July 2026, while appropriately retaining foundational sources essential to the historical and ethical development of informed consent.</w:t>
            </w:r>
          </w:p>
          <w:p w14:paraId="6257B56D" w14:textId="77777777" w:rsidR="00777916" w:rsidRPr="00522EEB" w:rsidRDefault="00777916">
            <w:pPr>
              <w:ind w:left="360"/>
              <w:rPr>
                <w:rFonts w:ascii="Arial" w:hAnsi="Arial" w:cs="Arial"/>
                <w:b/>
                <w:bCs/>
                <w:sz w:val="20"/>
                <w:szCs w:val="20"/>
                <w:lang w:val="en-GB"/>
              </w:rPr>
            </w:pPr>
          </w:p>
        </w:tc>
        <w:tc>
          <w:tcPr>
            <w:tcW w:w="1367" w:type="pct"/>
          </w:tcPr>
          <w:p w14:paraId="59D7F3CF" w14:textId="77777777" w:rsidR="00777916" w:rsidRPr="00522EEB" w:rsidRDefault="00777916">
            <w:pPr>
              <w:pStyle w:val="Heading2"/>
              <w:keepNext w:val="0"/>
              <w:jc w:val="left"/>
              <w:rPr>
                <w:rFonts w:ascii="Arial" w:hAnsi="Arial" w:cs="Arial"/>
                <w:b w:val="0"/>
                <w:lang w:val="en-GB" w:eastAsia="en-US"/>
              </w:rPr>
            </w:pPr>
          </w:p>
        </w:tc>
      </w:tr>
      <w:tr w:rsidR="00777916" w:rsidRPr="00522EEB" w14:paraId="359ADC22" w14:textId="77777777">
        <w:trPr>
          <w:trHeight w:val="20"/>
          <w:jc w:val="center"/>
        </w:trPr>
        <w:tc>
          <w:tcPr>
            <w:tcW w:w="1790" w:type="pct"/>
            <w:noWrap/>
          </w:tcPr>
          <w:p w14:paraId="75BB56F8" w14:textId="77777777" w:rsidR="00E2345A" w:rsidRPr="00522EEB" w:rsidRDefault="00E2345A">
            <w:pPr>
              <w:pStyle w:val="Heading2"/>
              <w:keepNext w:val="0"/>
              <w:jc w:val="left"/>
              <w:rPr>
                <w:rFonts w:ascii="Arial" w:hAnsi="Arial" w:cs="Arial"/>
                <w:lang w:val="en-GB"/>
              </w:rPr>
            </w:pPr>
          </w:p>
          <w:p w14:paraId="42D3A1E4" w14:textId="78D3F06C" w:rsidR="00777916" w:rsidRPr="00522EEB" w:rsidRDefault="00777916">
            <w:pPr>
              <w:pStyle w:val="Heading2"/>
              <w:keepNext w:val="0"/>
              <w:jc w:val="left"/>
              <w:rPr>
                <w:rFonts w:ascii="Arial" w:hAnsi="Arial" w:cs="Arial"/>
                <w:lang w:val="en-GB"/>
              </w:rPr>
            </w:pPr>
            <w:r w:rsidRPr="00522EEB">
              <w:rPr>
                <w:rFonts w:ascii="Arial" w:hAnsi="Arial" w:cs="Arial"/>
                <w:lang w:val="en-GB"/>
              </w:rPr>
              <w:t xml:space="preserve">8. Is the literature search methodology explained properly? </w:t>
            </w:r>
          </w:p>
          <w:p w14:paraId="4BF686E9" w14:textId="77777777" w:rsidR="00777916" w:rsidRPr="00522EEB" w:rsidRDefault="00777916">
            <w:pPr>
              <w:rPr>
                <w:rFonts w:ascii="Arial" w:hAnsi="Arial" w:cs="Arial"/>
                <w:color w:val="404040"/>
                <w:sz w:val="20"/>
                <w:szCs w:val="20"/>
                <w:shd w:val="clear" w:color="auto" w:fill="FFFFFF"/>
                <w:lang w:val="en-GB"/>
              </w:rPr>
            </w:pPr>
            <w:r w:rsidRPr="00522EEB">
              <w:rPr>
                <w:rFonts w:ascii="Arial" w:hAnsi="Arial" w:cs="Arial"/>
                <w:color w:val="404040"/>
                <w:sz w:val="20"/>
                <w:szCs w:val="20"/>
                <w:shd w:val="clear" w:color="auto" w:fill="FFFFFF"/>
                <w:lang w:val="en-GB"/>
              </w:rPr>
              <w:t xml:space="preserve">Rating Scale: </w:t>
            </w:r>
          </w:p>
          <w:p w14:paraId="4BA285BD" w14:textId="77777777" w:rsidR="00777916" w:rsidRPr="00522EEB" w:rsidRDefault="00777916">
            <w:pPr>
              <w:rPr>
                <w:rFonts w:ascii="Arial" w:hAnsi="Arial" w:cs="Arial"/>
                <w:sz w:val="20"/>
                <w:szCs w:val="20"/>
                <w:lang w:val="en-GB"/>
              </w:rPr>
            </w:pPr>
            <w:r w:rsidRPr="00522EEB">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1BCD6895"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t>Rating: 4 – Good</w:t>
            </w:r>
          </w:p>
          <w:p w14:paraId="3231C9FC" w14:textId="77777777" w:rsidR="00E2345A" w:rsidRPr="00522EEB" w:rsidRDefault="00E2345A" w:rsidP="00E2345A">
            <w:pPr>
              <w:pStyle w:val="NormalWeb"/>
              <w:rPr>
                <w:rFonts w:ascii="Arial" w:hAnsi="Arial" w:cs="Arial"/>
                <w:color w:val="000000"/>
                <w:sz w:val="20"/>
                <w:szCs w:val="20"/>
              </w:rPr>
            </w:pPr>
            <w:r w:rsidRPr="00522EEB">
              <w:rPr>
                <w:rFonts w:ascii="Arial" w:hAnsi="Arial" w:cs="Arial"/>
                <w:color w:val="000000"/>
                <w:sz w:val="20"/>
                <w:szCs w:val="20"/>
              </w:rPr>
              <w:t>The literature search methodology is clearly explained, including databases, search period, key search concepts, eligibility criteria, screening, and appraisal procedures. However, providing complete database-specific search strings and the number of records identified and included would improve transparency and reproducibility.</w:t>
            </w:r>
          </w:p>
          <w:p w14:paraId="34F18F7C" w14:textId="77777777" w:rsidR="00777916" w:rsidRPr="00522EEB" w:rsidRDefault="00777916">
            <w:pPr>
              <w:ind w:left="360"/>
              <w:rPr>
                <w:rFonts w:ascii="Arial" w:hAnsi="Arial" w:cs="Arial"/>
                <w:b/>
                <w:bCs/>
                <w:sz w:val="20"/>
                <w:szCs w:val="20"/>
                <w:lang w:val="en-GB"/>
              </w:rPr>
            </w:pPr>
          </w:p>
        </w:tc>
        <w:tc>
          <w:tcPr>
            <w:tcW w:w="1367" w:type="pct"/>
          </w:tcPr>
          <w:p w14:paraId="321A4A23" w14:textId="77777777" w:rsidR="00777916" w:rsidRPr="00522EEB" w:rsidRDefault="00777916">
            <w:pPr>
              <w:pStyle w:val="Heading2"/>
              <w:keepNext w:val="0"/>
              <w:jc w:val="left"/>
              <w:rPr>
                <w:rFonts w:ascii="Arial" w:hAnsi="Arial" w:cs="Arial"/>
                <w:b w:val="0"/>
                <w:lang w:val="en-GB" w:eastAsia="en-US"/>
              </w:rPr>
            </w:pPr>
          </w:p>
        </w:tc>
      </w:tr>
      <w:tr w:rsidR="00777916" w:rsidRPr="00522EEB" w14:paraId="74662166" w14:textId="77777777">
        <w:trPr>
          <w:trHeight w:val="20"/>
          <w:jc w:val="center"/>
        </w:trPr>
        <w:tc>
          <w:tcPr>
            <w:tcW w:w="1790" w:type="pct"/>
            <w:noWrap/>
          </w:tcPr>
          <w:p w14:paraId="10FBDFC4" w14:textId="77777777" w:rsidR="00777916" w:rsidRPr="00522EEB" w:rsidRDefault="00777916">
            <w:pPr>
              <w:pStyle w:val="Heading2"/>
              <w:keepNext w:val="0"/>
              <w:jc w:val="left"/>
              <w:rPr>
                <w:rFonts w:ascii="Arial" w:hAnsi="Arial" w:cs="Arial"/>
                <w:lang w:val="en-GB"/>
              </w:rPr>
            </w:pPr>
            <w:r w:rsidRPr="00522EEB">
              <w:rPr>
                <w:rFonts w:ascii="Arial" w:hAnsi="Arial" w:cs="Arial"/>
                <w:lang w:val="en-GB"/>
              </w:rPr>
              <w:t>9. Is the Critical analysis of literature done?</w:t>
            </w:r>
          </w:p>
          <w:p w14:paraId="29C42CC2" w14:textId="77777777" w:rsidR="00777916" w:rsidRPr="00522EEB" w:rsidRDefault="00777916">
            <w:pPr>
              <w:rPr>
                <w:rFonts w:ascii="Arial" w:hAnsi="Arial" w:cs="Arial"/>
                <w:color w:val="404040"/>
                <w:sz w:val="20"/>
                <w:szCs w:val="20"/>
                <w:shd w:val="clear" w:color="auto" w:fill="FFFFFF"/>
                <w:lang w:val="en-GB"/>
              </w:rPr>
            </w:pPr>
            <w:r w:rsidRPr="00522EEB">
              <w:rPr>
                <w:rFonts w:ascii="Arial" w:hAnsi="Arial" w:cs="Arial"/>
                <w:color w:val="404040"/>
                <w:sz w:val="20"/>
                <w:szCs w:val="20"/>
                <w:shd w:val="clear" w:color="auto" w:fill="FFFFFF"/>
                <w:lang w:val="en-GB"/>
              </w:rPr>
              <w:t xml:space="preserve">Rating Scale: </w:t>
            </w:r>
          </w:p>
          <w:p w14:paraId="65F5DE0C" w14:textId="77777777" w:rsidR="00777916" w:rsidRPr="00522EEB" w:rsidRDefault="00777916">
            <w:pPr>
              <w:rPr>
                <w:rFonts w:ascii="Arial" w:hAnsi="Arial" w:cs="Arial"/>
                <w:sz w:val="20"/>
                <w:szCs w:val="20"/>
                <w:lang w:val="en-GB" w:eastAsia="x-none"/>
              </w:rPr>
            </w:pPr>
            <w:r w:rsidRPr="00522EEB">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5629102D"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t>Rating: 5 – Excellent</w:t>
            </w:r>
          </w:p>
          <w:p w14:paraId="005E6BCA" w14:textId="77777777" w:rsidR="00E2345A" w:rsidRPr="00522EEB" w:rsidRDefault="00E2345A" w:rsidP="00E2345A">
            <w:pPr>
              <w:pStyle w:val="NormalWeb"/>
              <w:rPr>
                <w:rFonts w:ascii="Arial" w:hAnsi="Arial" w:cs="Arial"/>
                <w:color w:val="000000"/>
                <w:sz w:val="20"/>
                <w:szCs w:val="20"/>
              </w:rPr>
            </w:pPr>
            <w:r w:rsidRPr="00522EEB">
              <w:rPr>
                <w:rFonts w:ascii="Arial" w:hAnsi="Arial" w:cs="Arial"/>
                <w:color w:val="000000"/>
                <w:sz w:val="20"/>
                <w:szCs w:val="20"/>
              </w:rPr>
              <w:t>The manuscript critically evaluates the literature by comparing ethical perspectives, empirical findings, intervention effectiveness, methodological limitations, and unresolved issues. It also distinguishes established evidence from emerging or uncertain claims, particularly regarding digital consent and artificial intelligence.</w:t>
            </w:r>
          </w:p>
          <w:p w14:paraId="24546ED1" w14:textId="77777777" w:rsidR="00777916" w:rsidRPr="00522EEB" w:rsidRDefault="00777916">
            <w:pPr>
              <w:ind w:left="360"/>
              <w:rPr>
                <w:rFonts w:ascii="Arial" w:hAnsi="Arial" w:cs="Arial"/>
                <w:b/>
                <w:bCs/>
                <w:sz w:val="20"/>
                <w:szCs w:val="20"/>
                <w:lang w:val="en-GB"/>
              </w:rPr>
            </w:pPr>
          </w:p>
        </w:tc>
        <w:tc>
          <w:tcPr>
            <w:tcW w:w="1367" w:type="pct"/>
          </w:tcPr>
          <w:p w14:paraId="562C1673" w14:textId="77777777" w:rsidR="00777916" w:rsidRPr="00522EEB" w:rsidRDefault="00777916">
            <w:pPr>
              <w:pStyle w:val="Heading2"/>
              <w:keepNext w:val="0"/>
              <w:jc w:val="left"/>
              <w:rPr>
                <w:rFonts w:ascii="Arial" w:hAnsi="Arial" w:cs="Arial"/>
                <w:b w:val="0"/>
                <w:lang w:val="en-GB" w:eastAsia="en-US"/>
              </w:rPr>
            </w:pPr>
          </w:p>
        </w:tc>
      </w:tr>
      <w:tr w:rsidR="00777916" w:rsidRPr="00522EEB" w14:paraId="09BB6F19" w14:textId="77777777" w:rsidTr="00E2345A">
        <w:trPr>
          <w:trHeight w:val="1583"/>
          <w:jc w:val="center"/>
        </w:trPr>
        <w:tc>
          <w:tcPr>
            <w:tcW w:w="1790" w:type="pct"/>
            <w:noWrap/>
          </w:tcPr>
          <w:p w14:paraId="0D1C4E47" w14:textId="77777777" w:rsidR="00777916" w:rsidRPr="00522EEB" w:rsidRDefault="00777916">
            <w:pPr>
              <w:rPr>
                <w:rFonts w:ascii="Arial" w:hAnsi="Arial" w:cs="Arial"/>
                <w:b/>
                <w:sz w:val="20"/>
                <w:szCs w:val="20"/>
                <w:lang w:val="en-GB"/>
              </w:rPr>
            </w:pPr>
            <w:r w:rsidRPr="00522EEB">
              <w:rPr>
                <w:rFonts w:ascii="Arial" w:hAnsi="Arial" w:cs="Arial"/>
                <w:b/>
                <w:sz w:val="20"/>
                <w:szCs w:val="20"/>
                <w:lang w:val="en-GB"/>
              </w:rPr>
              <w:t xml:space="preserve">10. Is </w:t>
            </w:r>
            <w:r w:rsidRPr="00522EEB">
              <w:rPr>
                <w:rFonts w:ascii="Arial" w:hAnsi="Arial" w:cs="Arial"/>
                <w:sz w:val="20"/>
                <w:szCs w:val="20"/>
                <w:lang w:val="en-GB"/>
              </w:rPr>
              <w:t xml:space="preserve">Identification of research gaps/future directions </w:t>
            </w:r>
            <w:proofErr w:type="gramStart"/>
            <w:r w:rsidRPr="00522EEB">
              <w:rPr>
                <w:rFonts w:ascii="Arial" w:hAnsi="Arial" w:cs="Arial"/>
                <w:sz w:val="20"/>
                <w:szCs w:val="20"/>
                <w:lang w:val="en-GB"/>
              </w:rPr>
              <w:t xml:space="preserve">done </w:t>
            </w:r>
            <w:r w:rsidRPr="00522EEB">
              <w:rPr>
                <w:rFonts w:ascii="Arial" w:hAnsi="Arial" w:cs="Arial"/>
                <w:b/>
                <w:sz w:val="20"/>
                <w:szCs w:val="20"/>
                <w:lang w:val="en-GB"/>
              </w:rPr>
              <w:t>?</w:t>
            </w:r>
            <w:proofErr w:type="gramEnd"/>
          </w:p>
          <w:p w14:paraId="11F3B5D0" w14:textId="77777777" w:rsidR="00777916" w:rsidRPr="00522EEB" w:rsidRDefault="00777916">
            <w:pPr>
              <w:rPr>
                <w:rFonts w:ascii="Arial" w:hAnsi="Arial" w:cs="Arial"/>
                <w:color w:val="404040"/>
                <w:sz w:val="20"/>
                <w:szCs w:val="20"/>
                <w:shd w:val="clear" w:color="auto" w:fill="FFFFFF"/>
                <w:lang w:val="en-GB"/>
              </w:rPr>
            </w:pPr>
            <w:r w:rsidRPr="00522EEB">
              <w:rPr>
                <w:rFonts w:ascii="Arial" w:hAnsi="Arial" w:cs="Arial"/>
                <w:color w:val="404040"/>
                <w:sz w:val="20"/>
                <w:szCs w:val="20"/>
                <w:shd w:val="clear" w:color="auto" w:fill="FFFFFF"/>
                <w:lang w:val="en-GB"/>
              </w:rPr>
              <w:t xml:space="preserve">Rating Scale: </w:t>
            </w:r>
          </w:p>
          <w:p w14:paraId="4D92B2FF" w14:textId="77777777" w:rsidR="00777916" w:rsidRPr="00522EEB" w:rsidRDefault="00777916">
            <w:pPr>
              <w:rPr>
                <w:rFonts w:ascii="Arial" w:hAnsi="Arial" w:cs="Arial"/>
                <w:sz w:val="20"/>
                <w:szCs w:val="20"/>
                <w:lang w:val="en-GB"/>
              </w:rPr>
            </w:pPr>
            <w:r w:rsidRPr="00522EEB">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AC36D7B"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t>Rating: 5 – Excellent</w:t>
            </w:r>
          </w:p>
          <w:p w14:paraId="764BD5D5" w14:textId="77777777" w:rsidR="00E2345A" w:rsidRPr="00522EEB" w:rsidRDefault="00E2345A" w:rsidP="00E2345A">
            <w:pPr>
              <w:pStyle w:val="NormalWeb"/>
              <w:rPr>
                <w:rFonts w:ascii="Arial" w:hAnsi="Arial" w:cs="Arial"/>
                <w:color w:val="000000"/>
                <w:sz w:val="20"/>
                <w:szCs w:val="20"/>
              </w:rPr>
            </w:pPr>
            <w:r w:rsidRPr="00522EEB">
              <w:rPr>
                <w:rFonts w:ascii="Arial" w:hAnsi="Arial" w:cs="Arial"/>
                <w:color w:val="000000"/>
                <w:sz w:val="20"/>
                <w:szCs w:val="20"/>
              </w:rPr>
              <w:t>The manuscript clearly identifies important research gaps and future directions, particularly the need for validated consent-quality measures, equity-sensitive intervention trials, and context-specific standards for digital and AI-mediated consent.</w:t>
            </w:r>
          </w:p>
          <w:p w14:paraId="0FE9B097" w14:textId="77777777" w:rsidR="00777916" w:rsidRPr="00522EEB" w:rsidRDefault="00777916">
            <w:pPr>
              <w:pStyle w:val="ListParagraph"/>
              <w:ind w:left="0"/>
              <w:rPr>
                <w:rFonts w:ascii="Arial" w:hAnsi="Arial" w:cs="Arial"/>
                <w:bCs/>
                <w:sz w:val="20"/>
                <w:szCs w:val="20"/>
                <w:lang w:val="en-GB"/>
              </w:rPr>
            </w:pPr>
          </w:p>
        </w:tc>
        <w:tc>
          <w:tcPr>
            <w:tcW w:w="1367" w:type="pct"/>
          </w:tcPr>
          <w:p w14:paraId="13283D11" w14:textId="77777777" w:rsidR="00777916" w:rsidRPr="00522EEB" w:rsidRDefault="00777916">
            <w:pPr>
              <w:pStyle w:val="Heading2"/>
              <w:keepNext w:val="0"/>
              <w:jc w:val="left"/>
              <w:rPr>
                <w:rFonts w:ascii="Arial" w:hAnsi="Arial" w:cs="Arial"/>
                <w:b w:val="0"/>
                <w:lang w:val="en-GB" w:eastAsia="en-US"/>
              </w:rPr>
            </w:pPr>
          </w:p>
        </w:tc>
      </w:tr>
      <w:tr w:rsidR="00777916" w:rsidRPr="00522EEB" w14:paraId="332FCE0B" w14:textId="77777777">
        <w:trPr>
          <w:trHeight w:val="20"/>
          <w:jc w:val="center"/>
        </w:trPr>
        <w:tc>
          <w:tcPr>
            <w:tcW w:w="1790" w:type="pct"/>
            <w:noWrap/>
          </w:tcPr>
          <w:p w14:paraId="76A1D537" w14:textId="77777777" w:rsidR="00777916" w:rsidRPr="00522EEB" w:rsidRDefault="00777916">
            <w:pPr>
              <w:rPr>
                <w:rFonts w:ascii="Arial" w:hAnsi="Arial" w:cs="Arial"/>
                <w:b/>
                <w:sz w:val="20"/>
                <w:szCs w:val="20"/>
                <w:lang w:val="en-GB"/>
              </w:rPr>
            </w:pPr>
            <w:r w:rsidRPr="00522EEB">
              <w:rPr>
                <w:rFonts w:ascii="Arial" w:hAnsi="Arial" w:cs="Arial"/>
                <w:b/>
                <w:sz w:val="20"/>
                <w:szCs w:val="20"/>
                <w:lang w:val="en-GB"/>
              </w:rPr>
              <w:t>11. Are the conclusions logically arrived?</w:t>
            </w:r>
          </w:p>
          <w:p w14:paraId="397D9598" w14:textId="77777777" w:rsidR="00777916" w:rsidRPr="00522EEB" w:rsidRDefault="00777916">
            <w:pPr>
              <w:rPr>
                <w:rFonts w:ascii="Arial" w:hAnsi="Arial" w:cs="Arial"/>
                <w:color w:val="404040"/>
                <w:sz w:val="20"/>
                <w:szCs w:val="20"/>
                <w:shd w:val="clear" w:color="auto" w:fill="FFFFFF"/>
                <w:lang w:val="en-GB"/>
              </w:rPr>
            </w:pPr>
            <w:r w:rsidRPr="00522EEB">
              <w:rPr>
                <w:rFonts w:ascii="Arial" w:hAnsi="Arial" w:cs="Arial"/>
                <w:color w:val="404040"/>
                <w:sz w:val="20"/>
                <w:szCs w:val="20"/>
                <w:shd w:val="clear" w:color="auto" w:fill="FFFFFF"/>
                <w:lang w:val="en-GB"/>
              </w:rPr>
              <w:t xml:space="preserve">Rating Scale: </w:t>
            </w:r>
          </w:p>
          <w:p w14:paraId="21E0B060" w14:textId="77777777" w:rsidR="00777916" w:rsidRPr="00522EEB" w:rsidRDefault="00777916">
            <w:pPr>
              <w:rPr>
                <w:rFonts w:ascii="Arial" w:hAnsi="Arial" w:cs="Arial"/>
                <w:sz w:val="20"/>
                <w:szCs w:val="20"/>
                <w:lang w:val="en-GB"/>
              </w:rPr>
            </w:pPr>
            <w:r w:rsidRPr="00522EEB">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7F4F269"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t>Rating: 5 – Excellent</w:t>
            </w:r>
          </w:p>
          <w:p w14:paraId="4B046B3A" w14:textId="77777777" w:rsidR="00E2345A" w:rsidRPr="00522EEB" w:rsidRDefault="00E2345A" w:rsidP="00E2345A">
            <w:pPr>
              <w:pStyle w:val="NormalWeb"/>
              <w:rPr>
                <w:rFonts w:ascii="Arial" w:hAnsi="Arial" w:cs="Arial"/>
                <w:color w:val="000000"/>
                <w:sz w:val="20"/>
                <w:szCs w:val="20"/>
              </w:rPr>
            </w:pPr>
            <w:r w:rsidRPr="00522EEB">
              <w:rPr>
                <w:rFonts w:ascii="Arial" w:hAnsi="Arial" w:cs="Arial"/>
                <w:color w:val="000000"/>
                <w:sz w:val="20"/>
                <w:szCs w:val="20"/>
              </w:rPr>
              <w:t>The conclusions are logically derived from the reviewed evidence and align well with the manuscript’s objectives and critical analysis. They appropriately emphasize supported decision-making, effective communication, equitable consent practices, and stronger governance.</w:t>
            </w:r>
          </w:p>
          <w:p w14:paraId="43DB29A4" w14:textId="77777777" w:rsidR="00777916" w:rsidRPr="00522EEB" w:rsidRDefault="00777916">
            <w:pPr>
              <w:pStyle w:val="ListParagraph"/>
              <w:ind w:left="0"/>
              <w:rPr>
                <w:rFonts w:ascii="Arial" w:hAnsi="Arial" w:cs="Arial"/>
                <w:bCs/>
                <w:sz w:val="20"/>
                <w:szCs w:val="20"/>
                <w:lang w:val="en-GB"/>
              </w:rPr>
            </w:pPr>
          </w:p>
        </w:tc>
        <w:tc>
          <w:tcPr>
            <w:tcW w:w="1367" w:type="pct"/>
          </w:tcPr>
          <w:p w14:paraId="49D95F74" w14:textId="77777777" w:rsidR="00777916" w:rsidRPr="00522EEB" w:rsidRDefault="00777916">
            <w:pPr>
              <w:pStyle w:val="Heading2"/>
              <w:keepNext w:val="0"/>
              <w:jc w:val="left"/>
              <w:rPr>
                <w:rFonts w:ascii="Arial" w:hAnsi="Arial" w:cs="Arial"/>
                <w:b w:val="0"/>
                <w:lang w:val="en-GB" w:eastAsia="en-US"/>
              </w:rPr>
            </w:pPr>
          </w:p>
        </w:tc>
      </w:tr>
      <w:tr w:rsidR="00777916" w:rsidRPr="00522EEB" w14:paraId="565A7DCD" w14:textId="77777777">
        <w:trPr>
          <w:trHeight w:val="20"/>
          <w:jc w:val="center"/>
        </w:trPr>
        <w:tc>
          <w:tcPr>
            <w:tcW w:w="1790" w:type="pct"/>
            <w:noWrap/>
          </w:tcPr>
          <w:p w14:paraId="4C003ADC" w14:textId="77777777" w:rsidR="00777916" w:rsidRPr="00522EEB" w:rsidRDefault="00777916">
            <w:pPr>
              <w:rPr>
                <w:rFonts w:ascii="Arial" w:hAnsi="Arial" w:cs="Arial"/>
                <w:b/>
                <w:sz w:val="20"/>
                <w:szCs w:val="20"/>
                <w:lang w:val="en-GB"/>
              </w:rPr>
            </w:pPr>
            <w:r w:rsidRPr="00522EEB">
              <w:rPr>
                <w:rFonts w:ascii="Arial" w:hAnsi="Arial" w:cs="Arial"/>
                <w:b/>
                <w:sz w:val="20"/>
                <w:szCs w:val="20"/>
                <w:lang w:val="en-GB"/>
              </w:rPr>
              <w:t>12. Are the limitations of the paper discussed?</w:t>
            </w:r>
          </w:p>
          <w:p w14:paraId="3FDEF2F9" w14:textId="77777777" w:rsidR="00777916" w:rsidRPr="00522EEB" w:rsidRDefault="00777916">
            <w:pPr>
              <w:rPr>
                <w:rFonts w:ascii="Arial" w:hAnsi="Arial" w:cs="Arial"/>
                <w:color w:val="404040"/>
                <w:sz w:val="20"/>
                <w:szCs w:val="20"/>
                <w:shd w:val="clear" w:color="auto" w:fill="FFFFFF"/>
                <w:lang w:val="en-GB"/>
              </w:rPr>
            </w:pPr>
            <w:r w:rsidRPr="00522EEB">
              <w:rPr>
                <w:rFonts w:ascii="Arial" w:hAnsi="Arial" w:cs="Arial"/>
                <w:color w:val="404040"/>
                <w:sz w:val="20"/>
                <w:szCs w:val="20"/>
                <w:shd w:val="clear" w:color="auto" w:fill="FFFFFF"/>
                <w:lang w:val="en-GB"/>
              </w:rPr>
              <w:t xml:space="preserve">Rating Scale: </w:t>
            </w:r>
          </w:p>
          <w:p w14:paraId="671C0742" w14:textId="77777777" w:rsidR="00777916" w:rsidRPr="00522EEB" w:rsidRDefault="00777916">
            <w:pPr>
              <w:rPr>
                <w:rFonts w:ascii="Arial" w:hAnsi="Arial" w:cs="Arial"/>
                <w:sz w:val="20"/>
                <w:szCs w:val="20"/>
                <w:lang w:val="en-GB"/>
              </w:rPr>
            </w:pPr>
            <w:r w:rsidRPr="00522EEB">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1C23F461"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t>Rating: 4 – Good</w:t>
            </w:r>
          </w:p>
          <w:p w14:paraId="2A6300B6" w14:textId="77777777" w:rsidR="00E2345A" w:rsidRPr="00522EEB" w:rsidRDefault="00E2345A" w:rsidP="00E2345A">
            <w:pPr>
              <w:pStyle w:val="NormalWeb"/>
              <w:rPr>
                <w:rFonts w:ascii="Arial" w:hAnsi="Arial" w:cs="Arial"/>
                <w:color w:val="000000"/>
                <w:sz w:val="20"/>
                <w:szCs w:val="20"/>
              </w:rPr>
            </w:pPr>
            <w:r w:rsidRPr="00522EEB">
              <w:rPr>
                <w:rFonts w:ascii="Arial" w:hAnsi="Arial" w:cs="Arial"/>
                <w:color w:val="000000"/>
                <w:sz w:val="20"/>
                <w:szCs w:val="20"/>
              </w:rPr>
              <w:t>The manuscript acknowledges important limitations of the evidence, including heterogeneous study designs, inconsistent comprehension measures, limited generalizability, and the constraints of a narrative review. However, a more clearly separated limitations section discussing possible selection, language, and publication biases would strengthen the paper.</w:t>
            </w:r>
          </w:p>
          <w:p w14:paraId="394F4FC9" w14:textId="77777777" w:rsidR="00777916" w:rsidRPr="00522EEB" w:rsidRDefault="00777916">
            <w:pPr>
              <w:pStyle w:val="ListParagraph"/>
              <w:ind w:left="0"/>
              <w:rPr>
                <w:rFonts w:ascii="Arial" w:hAnsi="Arial" w:cs="Arial"/>
                <w:bCs/>
                <w:sz w:val="20"/>
                <w:szCs w:val="20"/>
                <w:lang w:val="en-GB"/>
              </w:rPr>
            </w:pPr>
          </w:p>
        </w:tc>
        <w:tc>
          <w:tcPr>
            <w:tcW w:w="1367" w:type="pct"/>
          </w:tcPr>
          <w:p w14:paraId="32B49F92" w14:textId="77777777" w:rsidR="00777916" w:rsidRPr="00522EEB" w:rsidRDefault="00777916">
            <w:pPr>
              <w:pStyle w:val="Heading2"/>
              <w:keepNext w:val="0"/>
              <w:jc w:val="left"/>
              <w:rPr>
                <w:rFonts w:ascii="Arial" w:hAnsi="Arial" w:cs="Arial"/>
                <w:b w:val="0"/>
                <w:lang w:val="en-GB" w:eastAsia="en-US"/>
              </w:rPr>
            </w:pPr>
          </w:p>
        </w:tc>
      </w:tr>
      <w:tr w:rsidR="00777916" w:rsidRPr="00522EEB" w14:paraId="0C5D0F28" w14:textId="77777777">
        <w:trPr>
          <w:trHeight w:val="20"/>
          <w:jc w:val="center"/>
        </w:trPr>
        <w:tc>
          <w:tcPr>
            <w:tcW w:w="1790" w:type="pct"/>
            <w:noWrap/>
          </w:tcPr>
          <w:p w14:paraId="6899128A" w14:textId="77777777" w:rsidR="00777916" w:rsidRPr="00522EEB" w:rsidRDefault="00777916">
            <w:pPr>
              <w:rPr>
                <w:rFonts w:ascii="Arial" w:hAnsi="Arial" w:cs="Arial"/>
                <w:b/>
                <w:sz w:val="20"/>
                <w:szCs w:val="20"/>
                <w:lang w:val="en-GB"/>
              </w:rPr>
            </w:pPr>
            <w:r w:rsidRPr="00522EEB">
              <w:rPr>
                <w:rFonts w:ascii="Arial" w:hAnsi="Arial" w:cs="Arial"/>
                <w:b/>
                <w:sz w:val="20"/>
                <w:szCs w:val="20"/>
                <w:lang w:val="en-GB"/>
              </w:rPr>
              <w:t xml:space="preserve">13. What is the </w:t>
            </w:r>
            <w:r w:rsidRPr="00522EEB">
              <w:rPr>
                <w:rFonts w:ascii="Arial" w:hAnsi="Arial" w:cs="Arial"/>
                <w:sz w:val="20"/>
                <w:szCs w:val="20"/>
                <w:lang w:val="en-GB"/>
              </w:rPr>
              <w:t>Quality of references (i.e. from peer reviewed authentic sources)</w:t>
            </w:r>
          </w:p>
          <w:p w14:paraId="536915A4" w14:textId="77777777" w:rsidR="00777916" w:rsidRPr="00522EEB" w:rsidRDefault="00777916">
            <w:pPr>
              <w:rPr>
                <w:rFonts w:ascii="Arial" w:hAnsi="Arial" w:cs="Arial"/>
                <w:color w:val="404040"/>
                <w:sz w:val="20"/>
                <w:szCs w:val="20"/>
                <w:shd w:val="clear" w:color="auto" w:fill="FFFFFF"/>
                <w:lang w:val="en-GB"/>
              </w:rPr>
            </w:pPr>
            <w:r w:rsidRPr="00522EEB">
              <w:rPr>
                <w:rFonts w:ascii="Arial" w:hAnsi="Arial" w:cs="Arial"/>
                <w:color w:val="404040"/>
                <w:sz w:val="20"/>
                <w:szCs w:val="20"/>
                <w:shd w:val="clear" w:color="auto" w:fill="FFFFFF"/>
                <w:lang w:val="en-GB"/>
              </w:rPr>
              <w:t xml:space="preserve">Rating Scale: </w:t>
            </w:r>
          </w:p>
          <w:p w14:paraId="017028CC" w14:textId="77777777" w:rsidR="00777916" w:rsidRPr="00522EEB" w:rsidRDefault="00777916">
            <w:pPr>
              <w:rPr>
                <w:rFonts w:ascii="Arial" w:hAnsi="Arial" w:cs="Arial"/>
                <w:color w:val="404040"/>
                <w:sz w:val="20"/>
                <w:szCs w:val="20"/>
                <w:shd w:val="clear" w:color="auto" w:fill="FFFFFF"/>
                <w:lang w:val="en-GB"/>
              </w:rPr>
            </w:pPr>
            <w:r w:rsidRPr="00522EEB">
              <w:rPr>
                <w:rFonts w:ascii="Arial" w:hAnsi="Arial" w:cs="Arial"/>
                <w:color w:val="404040"/>
                <w:sz w:val="20"/>
                <w:szCs w:val="20"/>
                <w:shd w:val="clear" w:color="auto" w:fill="FFFFFF"/>
                <w:lang w:val="en-GB"/>
              </w:rPr>
              <w:t xml:space="preserve">5 = Excellent 4 = Good 3 = Satisfactory 2 = Needs Improvement 1 = Poor </w:t>
            </w:r>
          </w:p>
          <w:p w14:paraId="46D9C305" w14:textId="77777777" w:rsidR="00777916" w:rsidRPr="00522EEB" w:rsidRDefault="00777916">
            <w:pPr>
              <w:rPr>
                <w:rFonts w:ascii="Arial" w:hAnsi="Arial" w:cs="Arial"/>
                <w:sz w:val="20"/>
                <w:szCs w:val="20"/>
                <w:lang w:val="en-GB"/>
              </w:rPr>
            </w:pPr>
            <w:r w:rsidRPr="00522EEB">
              <w:rPr>
                <w:rFonts w:ascii="Arial" w:hAnsi="Arial" w:cs="Arial"/>
                <w:color w:val="404040"/>
                <w:sz w:val="20"/>
                <w:szCs w:val="20"/>
                <w:shd w:val="clear" w:color="auto" w:fill="FFFFFF"/>
                <w:lang w:val="en-GB"/>
              </w:rPr>
              <w:t>N/A = Not Applicable</w:t>
            </w:r>
          </w:p>
        </w:tc>
        <w:tc>
          <w:tcPr>
            <w:tcW w:w="1843" w:type="pct"/>
          </w:tcPr>
          <w:p w14:paraId="55002B40"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t>Rating: 5 – Excellent</w:t>
            </w:r>
          </w:p>
          <w:p w14:paraId="02882225" w14:textId="77777777" w:rsidR="00E2345A" w:rsidRPr="00522EEB" w:rsidRDefault="00E2345A" w:rsidP="00E2345A">
            <w:pPr>
              <w:pStyle w:val="NormalWeb"/>
              <w:rPr>
                <w:rFonts w:ascii="Arial" w:hAnsi="Arial" w:cs="Arial"/>
                <w:color w:val="000000"/>
                <w:sz w:val="20"/>
                <w:szCs w:val="20"/>
              </w:rPr>
            </w:pPr>
            <w:r w:rsidRPr="00522EEB">
              <w:rPr>
                <w:rFonts w:ascii="Arial" w:hAnsi="Arial" w:cs="Arial"/>
                <w:color w:val="000000"/>
                <w:sz w:val="20"/>
                <w:szCs w:val="20"/>
              </w:rPr>
              <w:t>The references are of excellent quality and primarily drawn from reputable peer-reviewed journals, systematic reviews, and authoritative ethical and regulatory sources. They appropriately combine foundational publications with recent scholarship relevant to the manuscript’s scope.</w:t>
            </w:r>
          </w:p>
          <w:p w14:paraId="2B1B7767" w14:textId="77777777" w:rsidR="00777916" w:rsidRPr="00522EEB" w:rsidRDefault="00777916">
            <w:pPr>
              <w:pStyle w:val="ListParagraph"/>
              <w:ind w:left="0"/>
              <w:rPr>
                <w:rFonts w:ascii="Arial" w:hAnsi="Arial" w:cs="Arial"/>
                <w:bCs/>
                <w:sz w:val="20"/>
                <w:szCs w:val="20"/>
                <w:lang w:val="en-GB"/>
              </w:rPr>
            </w:pPr>
          </w:p>
        </w:tc>
        <w:tc>
          <w:tcPr>
            <w:tcW w:w="1367" w:type="pct"/>
          </w:tcPr>
          <w:p w14:paraId="57C06E87" w14:textId="77777777" w:rsidR="00777916" w:rsidRPr="00522EEB" w:rsidRDefault="00777916">
            <w:pPr>
              <w:pStyle w:val="Heading2"/>
              <w:keepNext w:val="0"/>
              <w:jc w:val="left"/>
              <w:rPr>
                <w:rFonts w:ascii="Arial" w:hAnsi="Arial" w:cs="Arial"/>
                <w:b w:val="0"/>
                <w:lang w:val="en-GB" w:eastAsia="en-US"/>
              </w:rPr>
            </w:pPr>
          </w:p>
        </w:tc>
      </w:tr>
      <w:tr w:rsidR="00777916" w:rsidRPr="00522EEB" w14:paraId="6D6B508F" w14:textId="77777777">
        <w:trPr>
          <w:trHeight w:val="20"/>
          <w:jc w:val="center"/>
        </w:trPr>
        <w:tc>
          <w:tcPr>
            <w:tcW w:w="1790" w:type="pct"/>
            <w:noWrap/>
          </w:tcPr>
          <w:p w14:paraId="691B2A66" w14:textId="77777777" w:rsidR="00777916" w:rsidRPr="00522EEB" w:rsidRDefault="00777916">
            <w:pPr>
              <w:rPr>
                <w:rFonts w:ascii="Arial" w:hAnsi="Arial" w:cs="Arial"/>
                <w:b/>
                <w:sz w:val="20"/>
                <w:szCs w:val="20"/>
                <w:lang w:val="en-GB"/>
              </w:rPr>
            </w:pPr>
            <w:r w:rsidRPr="00522EEB">
              <w:rPr>
                <w:rFonts w:ascii="Arial" w:hAnsi="Arial" w:cs="Arial"/>
                <w:b/>
                <w:sz w:val="20"/>
                <w:szCs w:val="20"/>
                <w:lang w:val="en-GB"/>
              </w:rPr>
              <w:t>14. Is the manuscript written in clear and understandable language?</w:t>
            </w:r>
          </w:p>
          <w:p w14:paraId="52368616" w14:textId="77777777" w:rsidR="00777916" w:rsidRPr="00522EEB" w:rsidRDefault="00777916">
            <w:pPr>
              <w:rPr>
                <w:rFonts w:ascii="Arial" w:hAnsi="Arial" w:cs="Arial"/>
                <w:color w:val="404040"/>
                <w:sz w:val="20"/>
                <w:szCs w:val="20"/>
                <w:shd w:val="clear" w:color="auto" w:fill="FFFFFF"/>
                <w:lang w:val="en-GB"/>
              </w:rPr>
            </w:pPr>
            <w:r w:rsidRPr="00522EEB">
              <w:rPr>
                <w:rFonts w:ascii="Arial" w:hAnsi="Arial" w:cs="Arial"/>
                <w:color w:val="404040"/>
                <w:sz w:val="20"/>
                <w:szCs w:val="20"/>
                <w:shd w:val="clear" w:color="auto" w:fill="FFFFFF"/>
                <w:lang w:val="en-GB"/>
              </w:rPr>
              <w:t xml:space="preserve">Rating Scale: </w:t>
            </w:r>
          </w:p>
          <w:p w14:paraId="10C2DD93" w14:textId="77777777" w:rsidR="00777916" w:rsidRPr="00522EEB" w:rsidRDefault="00777916">
            <w:pPr>
              <w:rPr>
                <w:rFonts w:ascii="Arial" w:hAnsi="Arial" w:cs="Arial"/>
                <w:color w:val="404040"/>
                <w:sz w:val="20"/>
                <w:szCs w:val="20"/>
                <w:shd w:val="clear" w:color="auto" w:fill="FFFFFF"/>
                <w:lang w:val="en-GB"/>
              </w:rPr>
            </w:pPr>
            <w:r w:rsidRPr="00522EEB">
              <w:rPr>
                <w:rFonts w:ascii="Arial" w:hAnsi="Arial" w:cs="Arial"/>
                <w:color w:val="404040"/>
                <w:sz w:val="20"/>
                <w:szCs w:val="20"/>
                <w:shd w:val="clear" w:color="auto" w:fill="FFFFFF"/>
                <w:lang w:val="en-GB"/>
              </w:rPr>
              <w:t xml:space="preserve">5 = Excellent 4 = Good 3 = Satisfactory 2 = Needs Improvement 1 = Poor </w:t>
            </w:r>
          </w:p>
          <w:p w14:paraId="1EBB133E" w14:textId="77777777" w:rsidR="00777916" w:rsidRPr="00522EEB" w:rsidRDefault="00777916">
            <w:pPr>
              <w:rPr>
                <w:rFonts w:ascii="Arial" w:hAnsi="Arial" w:cs="Arial"/>
                <w:sz w:val="20"/>
                <w:szCs w:val="20"/>
                <w:lang w:val="en-GB"/>
              </w:rPr>
            </w:pPr>
            <w:r w:rsidRPr="00522EEB">
              <w:rPr>
                <w:rFonts w:ascii="Arial" w:hAnsi="Arial" w:cs="Arial"/>
                <w:color w:val="404040"/>
                <w:sz w:val="20"/>
                <w:szCs w:val="20"/>
                <w:shd w:val="clear" w:color="auto" w:fill="FFFFFF"/>
                <w:lang w:val="en-GB"/>
              </w:rPr>
              <w:t>N/A = Not Applicable</w:t>
            </w:r>
          </w:p>
        </w:tc>
        <w:tc>
          <w:tcPr>
            <w:tcW w:w="1843" w:type="pct"/>
          </w:tcPr>
          <w:p w14:paraId="703E3DC5"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t>Rating: 5 – Excellent</w:t>
            </w:r>
          </w:p>
          <w:p w14:paraId="1ED4A9C0" w14:textId="77777777" w:rsidR="00E2345A" w:rsidRPr="00522EEB" w:rsidRDefault="00E2345A" w:rsidP="00E2345A">
            <w:pPr>
              <w:pStyle w:val="NormalWeb"/>
              <w:rPr>
                <w:rFonts w:ascii="Arial" w:hAnsi="Arial" w:cs="Arial"/>
                <w:color w:val="000000"/>
                <w:sz w:val="20"/>
                <w:szCs w:val="20"/>
              </w:rPr>
            </w:pPr>
            <w:r w:rsidRPr="00522EEB">
              <w:rPr>
                <w:rFonts w:ascii="Arial" w:hAnsi="Arial" w:cs="Arial"/>
                <w:color w:val="000000"/>
                <w:sz w:val="20"/>
                <w:szCs w:val="20"/>
              </w:rPr>
              <w:t xml:space="preserve">The manuscript is written in clear, professional, and academically appropriate language. Complex ethical and methodological concepts are explained </w:t>
            </w:r>
            <w:r w:rsidRPr="00522EEB">
              <w:rPr>
                <w:rFonts w:ascii="Arial" w:hAnsi="Arial" w:cs="Arial"/>
                <w:color w:val="000000"/>
                <w:sz w:val="20"/>
                <w:szCs w:val="20"/>
              </w:rPr>
              <w:lastRenderedPageBreak/>
              <w:t>coherently, with logical organization and consistent terminology throughout.</w:t>
            </w:r>
          </w:p>
          <w:p w14:paraId="09DDE5E7" w14:textId="77777777" w:rsidR="00777916" w:rsidRPr="00522EEB" w:rsidRDefault="00777916">
            <w:pPr>
              <w:pStyle w:val="ListParagraph"/>
              <w:ind w:left="0"/>
              <w:rPr>
                <w:rFonts w:ascii="Arial" w:hAnsi="Arial" w:cs="Arial"/>
                <w:bCs/>
                <w:sz w:val="20"/>
                <w:szCs w:val="20"/>
                <w:lang w:val="en-GB"/>
              </w:rPr>
            </w:pPr>
          </w:p>
        </w:tc>
        <w:tc>
          <w:tcPr>
            <w:tcW w:w="1367" w:type="pct"/>
          </w:tcPr>
          <w:p w14:paraId="20C9811F" w14:textId="77777777" w:rsidR="00777916" w:rsidRPr="00522EEB" w:rsidRDefault="00777916">
            <w:pPr>
              <w:pStyle w:val="Heading2"/>
              <w:keepNext w:val="0"/>
              <w:jc w:val="left"/>
              <w:rPr>
                <w:rFonts w:ascii="Arial" w:hAnsi="Arial" w:cs="Arial"/>
                <w:b w:val="0"/>
                <w:lang w:val="en-GB" w:eastAsia="en-US"/>
              </w:rPr>
            </w:pPr>
          </w:p>
        </w:tc>
      </w:tr>
    </w:tbl>
    <w:p w14:paraId="48FE7708" w14:textId="77777777" w:rsidR="00777916" w:rsidRPr="00522EEB" w:rsidRDefault="00777916">
      <w:pPr>
        <w:pStyle w:val="BodyText"/>
        <w:rPr>
          <w:rFonts w:ascii="Arial" w:hAnsi="Arial" w:cs="Arial"/>
          <w:b/>
          <w:bCs/>
          <w:sz w:val="20"/>
          <w:szCs w:val="20"/>
          <w:u w:val="single"/>
          <w:lang w:val="en-GB"/>
        </w:rPr>
      </w:pPr>
    </w:p>
    <w:p w14:paraId="65295C20" w14:textId="77777777" w:rsidR="00777916" w:rsidRPr="00522EEB" w:rsidRDefault="00777916">
      <w:pPr>
        <w:pStyle w:val="BodyText"/>
        <w:rPr>
          <w:rFonts w:ascii="Arial" w:hAnsi="Arial" w:cs="Arial"/>
          <w:b/>
          <w:bCs/>
          <w:sz w:val="20"/>
          <w:szCs w:val="20"/>
          <w:u w:val="single"/>
          <w:lang w:val="en-GB"/>
        </w:rPr>
      </w:pPr>
    </w:p>
    <w:p w14:paraId="7EC018E1" w14:textId="77777777" w:rsidR="00777916" w:rsidRPr="00522EEB" w:rsidRDefault="00777916">
      <w:pPr>
        <w:pStyle w:val="BodyText"/>
        <w:rPr>
          <w:rFonts w:ascii="Arial" w:hAnsi="Arial" w:cs="Arial"/>
          <w:b/>
          <w:bCs/>
          <w:sz w:val="20"/>
          <w:szCs w:val="20"/>
          <w:u w:val="single"/>
          <w:lang w:val="en-GB"/>
        </w:rPr>
      </w:pPr>
    </w:p>
    <w:p w14:paraId="2A87671A" w14:textId="77777777" w:rsidR="00777916" w:rsidRPr="00522EEB" w:rsidRDefault="00777916">
      <w:pPr>
        <w:pStyle w:val="Heading2"/>
        <w:jc w:val="left"/>
        <w:rPr>
          <w:rFonts w:ascii="Arial" w:hAnsi="Arial" w:cs="Arial"/>
          <w:u w:val="single"/>
          <w:lang w:val="en-GB" w:eastAsia="en-US"/>
        </w:rPr>
      </w:pPr>
      <w:proofErr w:type="gramStart"/>
      <w:r w:rsidRPr="00522EEB">
        <w:rPr>
          <w:rFonts w:ascii="Arial" w:hAnsi="Arial" w:cs="Arial"/>
          <w:highlight w:val="yellow"/>
          <w:u w:val="single"/>
          <w:lang w:val="en-GB" w:eastAsia="en-US"/>
        </w:rPr>
        <w:t>PART  2.2</w:t>
      </w:r>
      <w:proofErr w:type="gramEnd"/>
      <w:r w:rsidRPr="00522EEB">
        <w:rPr>
          <w:rFonts w:ascii="Arial" w:hAnsi="Arial" w:cs="Arial"/>
          <w:highlight w:val="yellow"/>
          <w:u w:val="single"/>
          <w:lang w:val="en-GB" w:eastAsia="en-US"/>
        </w:rPr>
        <w:t xml:space="preserve"> (Subjective Evaluation)</w:t>
      </w:r>
    </w:p>
    <w:p w14:paraId="278B118F" w14:textId="77777777" w:rsidR="00777916" w:rsidRPr="00522EEB" w:rsidRDefault="007779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58"/>
        <w:gridCol w:w="6048"/>
        <w:gridCol w:w="4164"/>
      </w:tblGrid>
      <w:tr w:rsidR="00777916" w:rsidRPr="00522EEB" w14:paraId="15F2C668" w14:textId="77777777">
        <w:trPr>
          <w:trHeight w:val="20"/>
          <w:jc w:val="center"/>
        </w:trPr>
        <w:tc>
          <w:tcPr>
            <w:tcW w:w="1265" w:type="pct"/>
            <w:noWrap/>
          </w:tcPr>
          <w:p w14:paraId="1D2D6EDF" w14:textId="77777777" w:rsidR="00777916" w:rsidRPr="00522EEB" w:rsidRDefault="00777916">
            <w:pPr>
              <w:pStyle w:val="Heading2"/>
              <w:jc w:val="left"/>
              <w:rPr>
                <w:rFonts w:ascii="Arial" w:hAnsi="Arial" w:cs="Arial"/>
                <w:lang w:val="en-GB" w:eastAsia="en-US"/>
              </w:rPr>
            </w:pPr>
          </w:p>
        </w:tc>
        <w:tc>
          <w:tcPr>
            <w:tcW w:w="2212" w:type="pct"/>
          </w:tcPr>
          <w:p w14:paraId="73032545" w14:textId="77777777" w:rsidR="00777916" w:rsidRPr="00522EEB" w:rsidRDefault="00777916">
            <w:pPr>
              <w:pStyle w:val="Heading2"/>
              <w:jc w:val="left"/>
              <w:rPr>
                <w:rFonts w:ascii="Arial" w:hAnsi="Arial" w:cs="Arial"/>
                <w:lang w:val="en-GB" w:eastAsia="en-US"/>
              </w:rPr>
            </w:pPr>
            <w:r w:rsidRPr="00522EEB">
              <w:rPr>
                <w:rFonts w:ascii="Arial" w:hAnsi="Arial" w:cs="Arial"/>
                <w:lang w:val="en-GB" w:eastAsia="en-US"/>
              </w:rPr>
              <w:t>Reviewer’s comment</w:t>
            </w:r>
          </w:p>
          <w:p w14:paraId="5AB9B41D" w14:textId="77777777" w:rsidR="00777916" w:rsidRPr="00522EEB" w:rsidRDefault="00777916">
            <w:pPr>
              <w:rPr>
                <w:rFonts w:ascii="Arial" w:hAnsi="Arial" w:cs="Arial"/>
                <w:sz w:val="20"/>
                <w:szCs w:val="20"/>
                <w:lang w:val="en-GB"/>
              </w:rPr>
            </w:pPr>
          </w:p>
        </w:tc>
        <w:tc>
          <w:tcPr>
            <w:tcW w:w="1523" w:type="pct"/>
          </w:tcPr>
          <w:p w14:paraId="213F9387" w14:textId="77777777" w:rsidR="00777916" w:rsidRPr="00522EEB" w:rsidRDefault="00777916">
            <w:pPr>
              <w:spacing w:after="160" w:line="259" w:lineRule="auto"/>
              <w:rPr>
                <w:rFonts w:ascii="Arial" w:eastAsia="Calibri" w:hAnsi="Arial" w:cs="Arial"/>
                <w:kern w:val="2"/>
                <w:sz w:val="20"/>
                <w:szCs w:val="20"/>
                <w:lang w:val="en-IN"/>
              </w:rPr>
            </w:pPr>
            <w:r w:rsidRPr="00522EEB">
              <w:rPr>
                <w:rFonts w:ascii="Arial" w:eastAsia="Calibri" w:hAnsi="Arial" w:cs="Arial"/>
                <w:b/>
                <w:kern w:val="2"/>
                <w:sz w:val="20"/>
                <w:szCs w:val="20"/>
                <w:lang w:val="en-IN"/>
              </w:rPr>
              <w:t>Author’s Feedback</w:t>
            </w:r>
            <w:r w:rsidRPr="00522EEB">
              <w:rPr>
                <w:rFonts w:ascii="Arial" w:eastAsia="Calibri" w:hAnsi="Arial" w:cs="Arial"/>
                <w:kern w:val="2"/>
                <w:sz w:val="20"/>
                <w:szCs w:val="20"/>
                <w:lang w:val="en-IN"/>
              </w:rPr>
              <w:t xml:space="preserve"> (</w:t>
            </w:r>
            <w:r w:rsidRPr="00522EEB">
              <w:rPr>
                <w:rFonts w:ascii="Arial" w:eastAsia="Calibri" w:hAnsi="Arial" w:cs="Arial"/>
                <w:kern w:val="2"/>
                <w:sz w:val="20"/>
                <w:szCs w:val="20"/>
                <w:highlight w:val="yellow"/>
                <w:lang w:val="en-IN"/>
              </w:rPr>
              <w:t>It is mandatory that authors should write his/her feedback here</w:t>
            </w:r>
            <w:r w:rsidRPr="00522EEB">
              <w:rPr>
                <w:rFonts w:ascii="Arial" w:eastAsia="Calibri" w:hAnsi="Arial" w:cs="Arial"/>
                <w:kern w:val="2"/>
                <w:sz w:val="20"/>
                <w:szCs w:val="20"/>
                <w:lang w:val="en-IN"/>
              </w:rPr>
              <w:t>)</w:t>
            </w:r>
          </w:p>
          <w:p w14:paraId="1F0B7777" w14:textId="77777777" w:rsidR="00777916" w:rsidRPr="00522EEB" w:rsidRDefault="00777916">
            <w:pPr>
              <w:pStyle w:val="Heading2"/>
              <w:jc w:val="left"/>
              <w:rPr>
                <w:rFonts w:ascii="Arial" w:hAnsi="Arial" w:cs="Arial"/>
                <w:b w:val="0"/>
                <w:lang w:val="en-GB" w:eastAsia="en-US"/>
              </w:rPr>
            </w:pPr>
          </w:p>
        </w:tc>
      </w:tr>
      <w:tr w:rsidR="00777916" w:rsidRPr="00522EEB" w14:paraId="477F3A7B" w14:textId="77777777" w:rsidTr="00E2345A">
        <w:trPr>
          <w:trHeight w:val="1475"/>
          <w:jc w:val="center"/>
        </w:trPr>
        <w:tc>
          <w:tcPr>
            <w:tcW w:w="1265" w:type="pct"/>
            <w:noWrap/>
          </w:tcPr>
          <w:p w14:paraId="1DB243C6" w14:textId="77777777" w:rsidR="00777916" w:rsidRPr="00522EEB" w:rsidRDefault="00777916">
            <w:pPr>
              <w:ind w:left="360"/>
              <w:rPr>
                <w:rFonts w:ascii="Arial" w:hAnsi="Arial" w:cs="Arial"/>
                <w:b/>
                <w:bCs/>
                <w:sz w:val="20"/>
                <w:szCs w:val="20"/>
                <w:lang w:val="en-GB"/>
              </w:rPr>
            </w:pPr>
            <w:r w:rsidRPr="00522EEB">
              <w:rPr>
                <w:rFonts w:ascii="Arial" w:hAnsi="Arial" w:cs="Arial"/>
                <w:b/>
                <w:bCs/>
                <w:sz w:val="20"/>
                <w:szCs w:val="20"/>
                <w:lang w:val="en-GB"/>
              </w:rPr>
              <w:t>Is the title of the article suitable?</w:t>
            </w:r>
          </w:p>
          <w:p w14:paraId="5ADEBB0D" w14:textId="77777777" w:rsidR="00777916" w:rsidRPr="00522EEB" w:rsidRDefault="00777916">
            <w:pPr>
              <w:ind w:left="360"/>
              <w:rPr>
                <w:rFonts w:ascii="Arial" w:hAnsi="Arial" w:cs="Arial"/>
                <w:bCs/>
                <w:sz w:val="20"/>
                <w:szCs w:val="20"/>
                <w:lang w:val="en-GB"/>
              </w:rPr>
            </w:pPr>
          </w:p>
          <w:p w14:paraId="2DBABD70" w14:textId="77777777" w:rsidR="00777916" w:rsidRPr="00522EEB" w:rsidRDefault="00777916">
            <w:pPr>
              <w:ind w:left="360"/>
              <w:rPr>
                <w:rFonts w:ascii="Arial" w:hAnsi="Arial" w:cs="Arial"/>
                <w:sz w:val="20"/>
                <w:szCs w:val="20"/>
                <w:u w:val="single"/>
                <w:lang w:val="en-GB"/>
              </w:rPr>
            </w:pPr>
            <w:r w:rsidRPr="00522EEB">
              <w:rPr>
                <w:rFonts w:ascii="Arial" w:hAnsi="Arial" w:cs="Arial"/>
                <w:bCs/>
                <w:sz w:val="20"/>
                <w:szCs w:val="20"/>
                <w:lang w:val="en-GB"/>
              </w:rPr>
              <w:t>If your answer is NO, please provide a brief, clear suggestion for improvement.</w:t>
            </w:r>
          </w:p>
        </w:tc>
        <w:tc>
          <w:tcPr>
            <w:tcW w:w="2212" w:type="pct"/>
          </w:tcPr>
          <w:p w14:paraId="5251983F"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t>YES.</w:t>
            </w:r>
            <w:r w:rsidRPr="00522EEB">
              <w:rPr>
                <w:rStyle w:val="apple-converted-space"/>
                <w:rFonts w:ascii="Arial" w:hAnsi="Arial" w:cs="Arial"/>
                <w:color w:val="000000"/>
                <w:sz w:val="20"/>
                <w:szCs w:val="20"/>
              </w:rPr>
              <w:t> </w:t>
            </w:r>
            <w:r w:rsidRPr="00522EEB">
              <w:rPr>
                <w:rFonts w:ascii="Arial" w:hAnsi="Arial" w:cs="Arial"/>
                <w:color w:val="000000"/>
                <w:sz w:val="20"/>
                <w:szCs w:val="20"/>
              </w:rPr>
              <w:t>The title is clear, informative, and accurately represents the scope and content of the article.</w:t>
            </w:r>
          </w:p>
          <w:p w14:paraId="700231C0" w14:textId="77777777" w:rsidR="00777916" w:rsidRPr="00522EEB" w:rsidRDefault="00777916">
            <w:pPr>
              <w:ind w:left="360"/>
              <w:rPr>
                <w:rFonts w:ascii="Arial" w:hAnsi="Arial" w:cs="Arial"/>
                <w:b/>
                <w:bCs/>
                <w:sz w:val="20"/>
                <w:szCs w:val="20"/>
                <w:lang w:val="en-GB"/>
              </w:rPr>
            </w:pPr>
          </w:p>
        </w:tc>
        <w:tc>
          <w:tcPr>
            <w:tcW w:w="1523" w:type="pct"/>
          </w:tcPr>
          <w:p w14:paraId="1F3B7835" w14:textId="77777777" w:rsidR="00777916" w:rsidRPr="00522EEB" w:rsidRDefault="00777916">
            <w:pPr>
              <w:pStyle w:val="Heading2"/>
              <w:jc w:val="left"/>
              <w:rPr>
                <w:rFonts w:ascii="Arial" w:hAnsi="Arial" w:cs="Arial"/>
                <w:b w:val="0"/>
                <w:lang w:val="en-GB" w:eastAsia="en-US"/>
              </w:rPr>
            </w:pPr>
          </w:p>
        </w:tc>
      </w:tr>
      <w:tr w:rsidR="00777916" w:rsidRPr="00522EEB" w14:paraId="1EE31BF8" w14:textId="77777777">
        <w:trPr>
          <w:trHeight w:val="20"/>
          <w:jc w:val="center"/>
        </w:trPr>
        <w:tc>
          <w:tcPr>
            <w:tcW w:w="1265" w:type="pct"/>
            <w:noWrap/>
          </w:tcPr>
          <w:p w14:paraId="76F3677B" w14:textId="77777777" w:rsidR="00777916" w:rsidRPr="00522EEB" w:rsidRDefault="00777916">
            <w:pPr>
              <w:pStyle w:val="Heading2"/>
              <w:ind w:left="360"/>
              <w:jc w:val="left"/>
              <w:rPr>
                <w:rFonts w:ascii="Arial" w:hAnsi="Arial" w:cs="Arial"/>
                <w:lang w:val="en-GB" w:eastAsia="en-US"/>
              </w:rPr>
            </w:pPr>
            <w:r w:rsidRPr="00522EEB">
              <w:rPr>
                <w:rFonts w:ascii="Arial" w:hAnsi="Arial" w:cs="Arial"/>
                <w:lang w:val="en-GB" w:eastAsia="en-US"/>
              </w:rPr>
              <w:t xml:space="preserve">Is the abstract of the article comprehensive? </w:t>
            </w:r>
          </w:p>
          <w:p w14:paraId="72D5E1FA" w14:textId="77777777" w:rsidR="00777916" w:rsidRPr="00522EEB" w:rsidRDefault="00777916">
            <w:pPr>
              <w:ind w:left="284"/>
              <w:rPr>
                <w:rFonts w:ascii="Arial" w:hAnsi="Arial" w:cs="Arial"/>
                <w:bCs/>
                <w:sz w:val="20"/>
                <w:szCs w:val="20"/>
                <w:lang w:val="en-GB"/>
              </w:rPr>
            </w:pPr>
          </w:p>
          <w:p w14:paraId="124B1D3F" w14:textId="77777777" w:rsidR="00777916" w:rsidRPr="00522EEB" w:rsidRDefault="00777916">
            <w:pPr>
              <w:ind w:left="284"/>
              <w:rPr>
                <w:rFonts w:ascii="Arial" w:hAnsi="Arial" w:cs="Arial"/>
                <w:sz w:val="20"/>
                <w:szCs w:val="20"/>
                <w:lang w:val="en-GB"/>
              </w:rPr>
            </w:pPr>
            <w:r w:rsidRPr="00522EEB">
              <w:rPr>
                <w:rFonts w:ascii="Arial" w:hAnsi="Arial" w:cs="Arial"/>
                <w:bCs/>
                <w:sz w:val="20"/>
                <w:szCs w:val="20"/>
                <w:lang w:val="en-GB"/>
              </w:rPr>
              <w:t>If your answer is NO, please provide a brief, clear suggestion for improvement.</w:t>
            </w:r>
          </w:p>
        </w:tc>
        <w:tc>
          <w:tcPr>
            <w:tcW w:w="2212" w:type="pct"/>
          </w:tcPr>
          <w:p w14:paraId="660204A8"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t>YES.</w:t>
            </w:r>
            <w:r w:rsidRPr="00522EEB">
              <w:rPr>
                <w:rStyle w:val="apple-converted-space"/>
                <w:rFonts w:ascii="Arial" w:hAnsi="Arial" w:cs="Arial"/>
                <w:color w:val="000000"/>
                <w:sz w:val="20"/>
                <w:szCs w:val="20"/>
              </w:rPr>
              <w:t> </w:t>
            </w:r>
            <w:r w:rsidRPr="00522EEB">
              <w:rPr>
                <w:rFonts w:ascii="Arial" w:hAnsi="Arial" w:cs="Arial"/>
                <w:color w:val="000000"/>
                <w:sz w:val="20"/>
                <w:szCs w:val="20"/>
              </w:rPr>
              <w:t>The abstract comprehensively presents the background, objectives, methodology, key findings, conclusions, and future research directions.</w:t>
            </w:r>
          </w:p>
          <w:p w14:paraId="66ADC33D" w14:textId="77777777" w:rsidR="00777916" w:rsidRPr="00522EEB" w:rsidRDefault="00777916">
            <w:pPr>
              <w:ind w:left="360"/>
              <w:rPr>
                <w:rFonts w:ascii="Arial" w:hAnsi="Arial" w:cs="Arial"/>
                <w:b/>
                <w:bCs/>
                <w:sz w:val="20"/>
                <w:szCs w:val="20"/>
                <w:lang w:val="en-GB"/>
              </w:rPr>
            </w:pPr>
          </w:p>
        </w:tc>
        <w:tc>
          <w:tcPr>
            <w:tcW w:w="1523" w:type="pct"/>
          </w:tcPr>
          <w:p w14:paraId="3327F4B2" w14:textId="77777777" w:rsidR="00777916" w:rsidRPr="00522EEB" w:rsidRDefault="00777916">
            <w:pPr>
              <w:pStyle w:val="Heading2"/>
              <w:jc w:val="left"/>
              <w:rPr>
                <w:rFonts w:ascii="Arial" w:hAnsi="Arial" w:cs="Arial"/>
                <w:b w:val="0"/>
                <w:lang w:val="en-GB" w:eastAsia="en-US"/>
              </w:rPr>
            </w:pPr>
          </w:p>
        </w:tc>
      </w:tr>
      <w:tr w:rsidR="00777916" w:rsidRPr="00522EEB" w14:paraId="101056A9" w14:textId="77777777" w:rsidTr="00E2345A">
        <w:trPr>
          <w:trHeight w:val="1376"/>
          <w:jc w:val="center"/>
        </w:trPr>
        <w:tc>
          <w:tcPr>
            <w:tcW w:w="1265" w:type="pct"/>
            <w:noWrap/>
          </w:tcPr>
          <w:p w14:paraId="09B4C1A1" w14:textId="77777777" w:rsidR="00777916" w:rsidRPr="00522EEB" w:rsidRDefault="00777916">
            <w:pPr>
              <w:pStyle w:val="Heading2"/>
              <w:ind w:left="360"/>
              <w:jc w:val="left"/>
              <w:rPr>
                <w:rFonts w:ascii="Arial" w:hAnsi="Arial" w:cs="Arial"/>
                <w:b w:val="0"/>
                <w:lang w:val="en-GB" w:eastAsia="en-US"/>
              </w:rPr>
            </w:pPr>
            <w:r w:rsidRPr="00522EEB">
              <w:rPr>
                <w:rFonts w:ascii="Arial" w:hAnsi="Arial" w:cs="Arial"/>
                <w:lang w:val="en-GB" w:eastAsia="en-US"/>
              </w:rPr>
              <w:t xml:space="preserve">Is the manuscript scientifically correct? </w:t>
            </w:r>
            <w:r w:rsidRPr="00522EEB">
              <w:rPr>
                <w:rFonts w:ascii="Arial" w:hAnsi="Arial" w:cs="Arial"/>
                <w:lang w:val="en-GB" w:eastAsia="en-US"/>
              </w:rPr>
              <w:br/>
            </w:r>
          </w:p>
          <w:p w14:paraId="7674EA5E" w14:textId="77777777" w:rsidR="00777916" w:rsidRPr="00522EEB" w:rsidRDefault="00777916">
            <w:pPr>
              <w:ind w:left="284"/>
              <w:rPr>
                <w:rFonts w:ascii="Arial" w:hAnsi="Arial" w:cs="Arial"/>
                <w:b/>
                <w:sz w:val="20"/>
                <w:szCs w:val="20"/>
                <w:lang w:val="en-GB"/>
              </w:rPr>
            </w:pPr>
            <w:r w:rsidRPr="00522EEB">
              <w:rPr>
                <w:rFonts w:ascii="Arial" w:hAnsi="Arial" w:cs="Arial"/>
                <w:bCs/>
                <w:sz w:val="20"/>
                <w:szCs w:val="20"/>
                <w:lang w:val="en-GB"/>
              </w:rPr>
              <w:t>If your answer is NO, please provide a brief, clear suggestion for improvement.</w:t>
            </w:r>
          </w:p>
        </w:tc>
        <w:tc>
          <w:tcPr>
            <w:tcW w:w="2212" w:type="pct"/>
          </w:tcPr>
          <w:p w14:paraId="4A8748B9"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t>YES.</w:t>
            </w:r>
            <w:r w:rsidRPr="00522EEB">
              <w:rPr>
                <w:rStyle w:val="apple-converted-space"/>
                <w:rFonts w:ascii="Arial" w:hAnsi="Arial" w:cs="Arial"/>
                <w:color w:val="000000"/>
                <w:sz w:val="20"/>
                <w:szCs w:val="20"/>
              </w:rPr>
              <w:t> </w:t>
            </w:r>
            <w:r w:rsidRPr="00522EEB">
              <w:rPr>
                <w:rFonts w:ascii="Arial" w:hAnsi="Arial" w:cs="Arial"/>
                <w:color w:val="000000"/>
                <w:sz w:val="20"/>
                <w:szCs w:val="20"/>
              </w:rPr>
              <w:t>The manuscript is scientifically sound, evidence-based, and its conclusions are appropriately supported by the reviewed literature.</w:t>
            </w:r>
          </w:p>
          <w:p w14:paraId="7E5010C8" w14:textId="77777777" w:rsidR="00777916" w:rsidRPr="00522EEB" w:rsidRDefault="00777916">
            <w:pPr>
              <w:pStyle w:val="ListParagraph"/>
              <w:ind w:left="0"/>
              <w:rPr>
                <w:rFonts w:ascii="Arial" w:hAnsi="Arial" w:cs="Arial"/>
                <w:bCs/>
                <w:sz w:val="20"/>
                <w:szCs w:val="20"/>
                <w:lang w:val="en-GB"/>
              </w:rPr>
            </w:pPr>
          </w:p>
        </w:tc>
        <w:tc>
          <w:tcPr>
            <w:tcW w:w="1523" w:type="pct"/>
          </w:tcPr>
          <w:p w14:paraId="60A0B36D" w14:textId="77777777" w:rsidR="00777916" w:rsidRPr="00522EEB" w:rsidRDefault="00777916">
            <w:pPr>
              <w:pStyle w:val="Heading2"/>
              <w:jc w:val="left"/>
              <w:rPr>
                <w:rFonts w:ascii="Arial" w:hAnsi="Arial" w:cs="Arial"/>
                <w:b w:val="0"/>
                <w:lang w:val="en-GB" w:eastAsia="en-US"/>
              </w:rPr>
            </w:pPr>
          </w:p>
        </w:tc>
      </w:tr>
      <w:tr w:rsidR="00777916" w:rsidRPr="00522EEB" w14:paraId="2EB0FB8C" w14:textId="77777777">
        <w:trPr>
          <w:trHeight w:val="20"/>
          <w:jc w:val="center"/>
        </w:trPr>
        <w:tc>
          <w:tcPr>
            <w:tcW w:w="1265" w:type="pct"/>
            <w:noWrap/>
          </w:tcPr>
          <w:p w14:paraId="5DD940BF" w14:textId="77777777" w:rsidR="00777916" w:rsidRPr="00522EEB" w:rsidRDefault="00777916">
            <w:pPr>
              <w:ind w:left="360"/>
              <w:rPr>
                <w:rFonts w:ascii="Arial" w:hAnsi="Arial" w:cs="Arial"/>
                <w:b/>
                <w:bCs/>
                <w:sz w:val="20"/>
                <w:szCs w:val="20"/>
                <w:lang w:val="en-GB"/>
              </w:rPr>
            </w:pPr>
            <w:r w:rsidRPr="00522EEB">
              <w:rPr>
                <w:rFonts w:ascii="Arial" w:hAnsi="Arial" w:cs="Arial"/>
                <w:b/>
                <w:bCs/>
                <w:sz w:val="20"/>
                <w:szCs w:val="20"/>
                <w:lang w:val="en-GB"/>
              </w:rPr>
              <w:t xml:space="preserve">Are the references sufficient and recent? </w:t>
            </w:r>
          </w:p>
          <w:p w14:paraId="7295D7CB" w14:textId="77777777" w:rsidR="00777916" w:rsidRPr="00522EEB" w:rsidRDefault="00777916">
            <w:pPr>
              <w:ind w:left="360"/>
              <w:rPr>
                <w:rFonts w:ascii="Arial" w:hAnsi="Arial" w:cs="Arial"/>
                <w:bCs/>
                <w:sz w:val="20"/>
                <w:szCs w:val="20"/>
                <w:lang w:val="en-GB"/>
              </w:rPr>
            </w:pPr>
          </w:p>
          <w:p w14:paraId="798482F9" w14:textId="77777777" w:rsidR="00777916" w:rsidRPr="00522EEB" w:rsidRDefault="00777916">
            <w:pPr>
              <w:ind w:left="360"/>
              <w:rPr>
                <w:rFonts w:ascii="Arial" w:hAnsi="Arial" w:cs="Arial"/>
                <w:b/>
                <w:bCs/>
                <w:sz w:val="20"/>
                <w:szCs w:val="20"/>
                <w:lang w:val="en-GB"/>
              </w:rPr>
            </w:pPr>
            <w:r w:rsidRPr="00522EEB">
              <w:rPr>
                <w:rFonts w:ascii="Arial" w:hAnsi="Arial" w:cs="Arial"/>
                <w:bCs/>
                <w:sz w:val="20"/>
                <w:szCs w:val="20"/>
                <w:lang w:val="en-GB"/>
              </w:rPr>
              <w:t>If your answer is NO, please provide clear suggestion for improvement.</w:t>
            </w:r>
          </w:p>
        </w:tc>
        <w:tc>
          <w:tcPr>
            <w:tcW w:w="2212" w:type="pct"/>
          </w:tcPr>
          <w:p w14:paraId="67E0196E"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t>YES.</w:t>
            </w:r>
            <w:r w:rsidRPr="00522EEB">
              <w:rPr>
                <w:rStyle w:val="apple-converted-space"/>
                <w:rFonts w:ascii="Arial" w:hAnsi="Arial" w:cs="Arial"/>
                <w:color w:val="000000"/>
                <w:sz w:val="20"/>
                <w:szCs w:val="20"/>
              </w:rPr>
              <w:t> </w:t>
            </w:r>
            <w:r w:rsidRPr="00522EEB">
              <w:rPr>
                <w:rFonts w:ascii="Arial" w:hAnsi="Arial" w:cs="Arial"/>
                <w:color w:val="000000"/>
                <w:sz w:val="20"/>
                <w:szCs w:val="20"/>
              </w:rPr>
              <w:t>The references are sufficient, relevant, and current, while also appropriately including foundational sources essential to the subject.</w:t>
            </w:r>
          </w:p>
          <w:p w14:paraId="6BA190CD" w14:textId="77777777" w:rsidR="00777916" w:rsidRPr="00522EEB" w:rsidRDefault="00777916">
            <w:pPr>
              <w:pStyle w:val="ListParagraph"/>
              <w:ind w:left="0"/>
              <w:rPr>
                <w:rFonts w:ascii="Arial" w:hAnsi="Arial" w:cs="Arial"/>
                <w:bCs/>
                <w:sz w:val="20"/>
                <w:szCs w:val="20"/>
                <w:lang w:val="en-GB"/>
              </w:rPr>
            </w:pPr>
          </w:p>
        </w:tc>
        <w:tc>
          <w:tcPr>
            <w:tcW w:w="1523" w:type="pct"/>
          </w:tcPr>
          <w:p w14:paraId="303CFC8A" w14:textId="77777777" w:rsidR="00777916" w:rsidRPr="00522EEB" w:rsidRDefault="00777916">
            <w:pPr>
              <w:pStyle w:val="Heading2"/>
              <w:jc w:val="left"/>
              <w:rPr>
                <w:rFonts w:ascii="Arial" w:hAnsi="Arial" w:cs="Arial"/>
                <w:b w:val="0"/>
                <w:lang w:val="en-GB" w:eastAsia="en-US"/>
              </w:rPr>
            </w:pPr>
          </w:p>
        </w:tc>
      </w:tr>
      <w:tr w:rsidR="00777916" w:rsidRPr="00522EEB" w14:paraId="4686C9EE" w14:textId="77777777">
        <w:trPr>
          <w:trHeight w:val="20"/>
          <w:jc w:val="center"/>
        </w:trPr>
        <w:tc>
          <w:tcPr>
            <w:tcW w:w="1265" w:type="pct"/>
            <w:noWrap/>
          </w:tcPr>
          <w:p w14:paraId="56AEF34A" w14:textId="77777777" w:rsidR="00777916" w:rsidRPr="00522EEB" w:rsidRDefault="00777916">
            <w:pPr>
              <w:rPr>
                <w:rFonts w:ascii="Arial" w:hAnsi="Arial" w:cs="Arial"/>
                <w:b/>
                <w:bCs/>
                <w:sz w:val="20"/>
                <w:szCs w:val="20"/>
                <w:lang w:val="en-GB"/>
              </w:rPr>
            </w:pPr>
            <w:r w:rsidRPr="00522EEB">
              <w:rPr>
                <w:rFonts w:ascii="Arial" w:hAnsi="Arial" w:cs="Arial"/>
                <w:b/>
                <w:bCs/>
                <w:sz w:val="20"/>
                <w:szCs w:val="20"/>
                <w:lang w:val="en-GB"/>
              </w:rPr>
              <w:t>Are there ethical issues in this manuscript?</w:t>
            </w:r>
          </w:p>
          <w:p w14:paraId="10B83806" w14:textId="77777777" w:rsidR="00777916" w:rsidRPr="00522EEB" w:rsidRDefault="00777916">
            <w:pPr>
              <w:rPr>
                <w:rFonts w:ascii="Arial" w:hAnsi="Arial" w:cs="Arial"/>
                <w:bCs/>
                <w:sz w:val="20"/>
                <w:szCs w:val="20"/>
                <w:lang w:val="en-GB"/>
              </w:rPr>
            </w:pPr>
            <w:r w:rsidRPr="00522EEB">
              <w:rPr>
                <w:rFonts w:ascii="Arial" w:hAnsi="Arial" w:cs="Arial"/>
                <w:bCs/>
                <w:sz w:val="20"/>
                <w:szCs w:val="20"/>
                <w:lang w:val="en-GB"/>
              </w:rPr>
              <w:t>(YES or NO)</w:t>
            </w:r>
          </w:p>
          <w:p w14:paraId="064A055E" w14:textId="77777777" w:rsidR="00777916" w:rsidRPr="00522EEB" w:rsidRDefault="00777916">
            <w:pPr>
              <w:rPr>
                <w:rFonts w:ascii="Arial" w:hAnsi="Arial" w:cs="Arial"/>
                <w:bCs/>
                <w:sz w:val="20"/>
                <w:szCs w:val="20"/>
                <w:lang w:val="en-GB"/>
              </w:rPr>
            </w:pPr>
          </w:p>
          <w:p w14:paraId="60BC89B0" w14:textId="77777777" w:rsidR="00777916" w:rsidRPr="00522EEB" w:rsidRDefault="00777916">
            <w:pPr>
              <w:rPr>
                <w:rFonts w:ascii="Arial" w:hAnsi="Arial" w:cs="Arial"/>
                <w:bCs/>
                <w:sz w:val="20"/>
                <w:szCs w:val="20"/>
                <w:lang w:val="en-GB"/>
              </w:rPr>
            </w:pPr>
            <w:r w:rsidRPr="00522EEB">
              <w:rPr>
                <w:rFonts w:ascii="Arial" w:hAnsi="Arial" w:cs="Arial"/>
                <w:bCs/>
                <w:sz w:val="20"/>
                <w:szCs w:val="20"/>
                <w:lang w:val="en-GB"/>
              </w:rPr>
              <w:t>(If yes, kindly please write down the ethical issues here in details)</w:t>
            </w:r>
          </w:p>
          <w:p w14:paraId="3BFB1B06" w14:textId="77777777" w:rsidR="00777916" w:rsidRPr="00522EEB" w:rsidRDefault="00777916">
            <w:pPr>
              <w:ind w:left="360"/>
              <w:rPr>
                <w:rFonts w:ascii="Arial" w:hAnsi="Arial" w:cs="Arial"/>
                <w:b/>
                <w:bCs/>
                <w:sz w:val="20"/>
                <w:szCs w:val="20"/>
                <w:lang w:val="en-GB"/>
              </w:rPr>
            </w:pPr>
          </w:p>
        </w:tc>
        <w:tc>
          <w:tcPr>
            <w:tcW w:w="2212" w:type="pct"/>
          </w:tcPr>
          <w:p w14:paraId="24093582" w14:textId="77777777" w:rsidR="00E2345A" w:rsidRPr="00522EEB" w:rsidRDefault="00E2345A" w:rsidP="00E2345A">
            <w:pPr>
              <w:pStyle w:val="NormalWeb"/>
              <w:rPr>
                <w:rFonts w:ascii="Arial" w:hAnsi="Arial" w:cs="Arial"/>
                <w:color w:val="000000"/>
                <w:sz w:val="20"/>
                <w:szCs w:val="20"/>
              </w:rPr>
            </w:pPr>
            <w:r w:rsidRPr="00522EEB">
              <w:rPr>
                <w:rStyle w:val="Strong"/>
                <w:rFonts w:ascii="Arial" w:hAnsi="Arial" w:cs="Arial"/>
                <w:color w:val="000000"/>
                <w:sz w:val="20"/>
                <w:szCs w:val="20"/>
              </w:rPr>
              <w:t>NO.</w:t>
            </w:r>
            <w:r w:rsidRPr="00522EEB">
              <w:rPr>
                <w:rStyle w:val="apple-converted-space"/>
                <w:rFonts w:ascii="Arial" w:hAnsi="Arial" w:cs="Arial"/>
                <w:color w:val="000000"/>
                <w:sz w:val="20"/>
                <w:szCs w:val="20"/>
              </w:rPr>
              <w:t> </w:t>
            </w:r>
            <w:r w:rsidRPr="00522EEB">
              <w:rPr>
                <w:rFonts w:ascii="Arial" w:hAnsi="Arial" w:cs="Arial"/>
                <w:color w:val="000000"/>
                <w:sz w:val="20"/>
                <w:szCs w:val="20"/>
              </w:rPr>
              <w:t>No apparent ethical issues were identified in this narrative review manuscript.</w:t>
            </w:r>
          </w:p>
          <w:p w14:paraId="2B489936" w14:textId="77777777" w:rsidR="00777916" w:rsidRPr="00522EEB" w:rsidRDefault="00777916">
            <w:pPr>
              <w:pStyle w:val="ListParagraph"/>
              <w:ind w:left="0"/>
              <w:rPr>
                <w:rFonts w:ascii="Arial" w:hAnsi="Arial" w:cs="Arial"/>
                <w:bCs/>
                <w:sz w:val="20"/>
                <w:szCs w:val="20"/>
                <w:lang w:val="en-GB"/>
              </w:rPr>
            </w:pPr>
          </w:p>
        </w:tc>
        <w:tc>
          <w:tcPr>
            <w:tcW w:w="1523" w:type="pct"/>
          </w:tcPr>
          <w:p w14:paraId="1B2A72E7" w14:textId="77777777" w:rsidR="00777916" w:rsidRPr="00522EEB" w:rsidRDefault="00777916">
            <w:pPr>
              <w:pStyle w:val="Heading2"/>
              <w:jc w:val="left"/>
              <w:rPr>
                <w:rFonts w:ascii="Arial" w:hAnsi="Arial" w:cs="Arial"/>
                <w:b w:val="0"/>
                <w:lang w:val="en-GB" w:eastAsia="en-US"/>
              </w:rPr>
            </w:pPr>
          </w:p>
        </w:tc>
      </w:tr>
      <w:bookmarkEnd w:id="0"/>
      <w:bookmarkEnd w:id="1"/>
    </w:tbl>
    <w:p w14:paraId="5B1E4548" w14:textId="77777777" w:rsidR="00777916" w:rsidRPr="00522EEB" w:rsidRDefault="00777916" w:rsidP="00522EEB">
      <w:pPr>
        <w:spacing w:after="160" w:line="259" w:lineRule="auto"/>
        <w:rPr>
          <w:rFonts w:ascii="Arial" w:hAnsi="Arial" w:cs="Arial"/>
          <w:sz w:val="20"/>
          <w:szCs w:val="20"/>
          <w:lang w:val="en-GB"/>
        </w:rPr>
      </w:pPr>
    </w:p>
    <w:p w14:paraId="349B7B4E" w14:textId="77777777" w:rsidR="00522EEB" w:rsidRPr="00522EEB" w:rsidRDefault="00522EEB" w:rsidP="00522EEB">
      <w:pPr>
        <w:rPr>
          <w:rFonts w:ascii="Arial" w:hAnsi="Arial" w:cs="Arial"/>
          <w:b/>
          <w:sz w:val="20"/>
          <w:szCs w:val="20"/>
          <w:u w:val="single"/>
        </w:rPr>
      </w:pPr>
      <w:r w:rsidRPr="00522EEB">
        <w:rPr>
          <w:rFonts w:ascii="Arial" w:hAnsi="Arial" w:cs="Arial"/>
          <w:b/>
          <w:sz w:val="20"/>
          <w:szCs w:val="20"/>
          <w:u w:val="single"/>
        </w:rPr>
        <w:t>Reviewer details:</w:t>
      </w:r>
    </w:p>
    <w:p w14:paraId="7CAFBD7D" w14:textId="77777777" w:rsidR="00522EEB" w:rsidRPr="00522EEB" w:rsidRDefault="00522EEB" w:rsidP="00522EEB">
      <w:pPr>
        <w:spacing w:after="160" w:line="259" w:lineRule="auto"/>
        <w:rPr>
          <w:rFonts w:ascii="Arial" w:hAnsi="Arial" w:cs="Arial"/>
          <w:sz w:val="20"/>
          <w:szCs w:val="20"/>
          <w:lang w:val="en-GB"/>
        </w:rPr>
      </w:pPr>
    </w:p>
    <w:p w14:paraId="38AD97AF" w14:textId="3052DC50" w:rsidR="00522EEB" w:rsidRPr="00522EEB" w:rsidRDefault="00522EEB" w:rsidP="00522EEB">
      <w:pPr>
        <w:spacing w:after="160" w:line="259" w:lineRule="auto"/>
        <w:rPr>
          <w:rFonts w:ascii="Arial" w:hAnsi="Arial" w:cs="Arial"/>
          <w:sz w:val="20"/>
          <w:szCs w:val="20"/>
          <w:lang w:val="en-GB"/>
        </w:rPr>
      </w:pPr>
      <w:r w:rsidRPr="00522EEB">
        <w:rPr>
          <w:rFonts w:ascii="Arial" w:hAnsi="Arial" w:cs="Arial"/>
          <w:sz w:val="20"/>
          <w:szCs w:val="20"/>
          <w:lang w:val="en-GB"/>
        </w:rPr>
        <w:t>Imran Kabir Joy</w:t>
      </w:r>
      <w:r w:rsidRPr="00522EEB">
        <w:rPr>
          <w:rFonts w:ascii="Arial" w:hAnsi="Arial" w:cs="Arial"/>
          <w:sz w:val="20"/>
          <w:szCs w:val="20"/>
          <w:lang w:val="en-GB"/>
        </w:rPr>
        <w:t xml:space="preserve">, </w:t>
      </w:r>
      <w:r w:rsidRPr="00522EEB">
        <w:rPr>
          <w:rFonts w:ascii="Arial" w:hAnsi="Arial" w:cs="Arial"/>
          <w:sz w:val="20"/>
          <w:szCs w:val="20"/>
          <w:lang w:val="en-GB"/>
        </w:rPr>
        <w:t>Central Michigan University</w:t>
      </w:r>
      <w:r w:rsidRPr="00522EEB">
        <w:rPr>
          <w:rFonts w:ascii="Arial" w:hAnsi="Arial" w:cs="Arial"/>
          <w:sz w:val="20"/>
          <w:szCs w:val="20"/>
          <w:lang w:val="en-GB"/>
        </w:rPr>
        <w:t xml:space="preserve">, </w:t>
      </w:r>
      <w:r w:rsidRPr="00522EEB">
        <w:rPr>
          <w:rFonts w:ascii="Arial" w:hAnsi="Arial" w:cs="Arial"/>
          <w:sz w:val="20"/>
          <w:szCs w:val="20"/>
          <w:lang w:val="en-GB"/>
        </w:rPr>
        <w:t>Michigan, United States</w:t>
      </w:r>
    </w:p>
    <w:sectPr w:rsidR="00522EEB" w:rsidRPr="00522EE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E7C27" w14:textId="77777777" w:rsidR="009C0BD4" w:rsidRDefault="009C0BD4">
      <w:r>
        <w:separator/>
      </w:r>
    </w:p>
  </w:endnote>
  <w:endnote w:type="continuationSeparator" w:id="0">
    <w:p w14:paraId="6C95F1C6" w14:textId="77777777" w:rsidR="009C0BD4" w:rsidRDefault="009C0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56799" w14:textId="77777777" w:rsidR="00777916" w:rsidRDefault="0077791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F843D22" w14:textId="77777777" w:rsidR="00777916" w:rsidRDefault="00777916">
    <w:pPr>
      <w:pStyle w:val="Footer"/>
      <w:jc w:val="right"/>
    </w:pPr>
  </w:p>
  <w:p w14:paraId="6F2A3869" w14:textId="77777777" w:rsidR="00777916" w:rsidRDefault="0077791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725CD" w14:textId="77777777" w:rsidR="009C0BD4" w:rsidRDefault="009C0BD4">
      <w:r>
        <w:separator/>
      </w:r>
    </w:p>
  </w:footnote>
  <w:footnote w:type="continuationSeparator" w:id="0">
    <w:p w14:paraId="68E4D032" w14:textId="77777777" w:rsidR="009C0BD4" w:rsidRDefault="009C0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DFBEE" w14:textId="77777777" w:rsidR="00777916" w:rsidRDefault="00777916">
    <w:pPr>
      <w:spacing w:before="100" w:beforeAutospacing="1" w:after="100" w:afterAutospacing="1"/>
      <w:jc w:val="center"/>
      <w:rPr>
        <w:rFonts w:ascii="Arial" w:hAnsi="Arial" w:cs="Arial"/>
        <w:b/>
        <w:bCs/>
        <w:color w:val="003399"/>
        <w:szCs w:val="20"/>
        <w:u w:val="single"/>
        <w:lang w:val="en-GB"/>
      </w:rPr>
    </w:pPr>
  </w:p>
  <w:p w14:paraId="2F069914" w14:textId="77777777" w:rsidR="00777916" w:rsidRDefault="00777916">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10438604">
    <w:abstractNumId w:val="4"/>
  </w:num>
  <w:num w:numId="2" w16cid:durableId="1288707042">
    <w:abstractNumId w:val="8"/>
  </w:num>
  <w:num w:numId="3" w16cid:durableId="1682319149">
    <w:abstractNumId w:val="7"/>
  </w:num>
  <w:num w:numId="4" w16cid:durableId="818226722">
    <w:abstractNumId w:val="9"/>
  </w:num>
  <w:num w:numId="5" w16cid:durableId="306054541">
    <w:abstractNumId w:val="6"/>
  </w:num>
  <w:num w:numId="6" w16cid:durableId="855460464">
    <w:abstractNumId w:val="0"/>
  </w:num>
  <w:num w:numId="7" w16cid:durableId="1663435445">
    <w:abstractNumId w:val="3"/>
  </w:num>
  <w:num w:numId="8" w16cid:durableId="64033842">
    <w:abstractNumId w:val="11"/>
  </w:num>
  <w:num w:numId="9" w16cid:durableId="1729959228">
    <w:abstractNumId w:val="10"/>
  </w:num>
  <w:num w:numId="10" w16cid:durableId="1647735224">
    <w:abstractNumId w:val="2"/>
  </w:num>
  <w:num w:numId="11" w16cid:durableId="2024935502">
    <w:abstractNumId w:val="1"/>
  </w:num>
  <w:num w:numId="12" w16cid:durableId="8325735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tLAwNDAyNzA1MTAztDRV0lEKTi0uzszPAykwrwUAxMFWDiwAAAA="/>
  </w:docVars>
  <w:rsids>
    <w:rsidRoot w:val="00E64431"/>
    <w:rsid w:val="0000316C"/>
    <w:rsid w:val="000507C1"/>
    <w:rsid w:val="0009322C"/>
    <w:rsid w:val="00163ED1"/>
    <w:rsid w:val="001A363A"/>
    <w:rsid w:val="001F51AF"/>
    <w:rsid w:val="002965FA"/>
    <w:rsid w:val="002E0FAC"/>
    <w:rsid w:val="00305E72"/>
    <w:rsid w:val="00351244"/>
    <w:rsid w:val="003D6175"/>
    <w:rsid w:val="00434562"/>
    <w:rsid w:val="00444840"/>
    <w:rsid w:val="004A4480"/>
    <w:rsid w:val="004D63E8"/>
    <w:rsid w:val="00522EEB"/>
    <w:rsid w:val="0054781D"/>
    <w:rsid w:val="00576EE0"/>
    <w:rsid w:val="00605F36"/>
    <w:rsid w:val="0063433C"/>
    <w:rsid w:val="006F76CC"/>
    <w:rsid w:val="00777916"/>
    <w:rsid w:val="00795575"/>
    <w:rsid w:val="007C37A4"/>
    <w:rsid w:val="008A27B2"/>
    <w:rsid w:val="0096081B"/>
    <w:rsid w:val="009C0BD4"/>
    <w:rsid w:val="009F63B9"/>
    <w:rsid w:val="00A9590F"/>
    <w:rsid w:val="00B863C3"/>
    <w:rsid w:val="00C37260"/>
    <w:rsid w:val="00C65885"/>
    <w:rsid w:val="00D6722C"/>
    <w:rsid w:val="00DC08D9"/>
    <w:rsid w:val="00DD0405"/>
    <w:rsid w:val="00DF14DD"/>
    <w:rsid w:val="00E2345A"/>
    <w:rsid w:val="00E64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93C45"/>
  <w15:chartTrackingRefBased/>
  <w15:docId w15:val="{804D74A5-5052-2C46-A937-C2DDBA00A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Strong">
    <w:name w:val="Strong"/>
    <w:uiPriority w:val="22"/>
    <w:qFormat/>
    <w:rsid w:val="00E2345A"/>
    <w:rPr>
      <w:b/>
      <w:bCs/>
    </w:rPr>
  </w:style>
  <w:style w:type="character" w:customStyle="1" w:styleId="apple-converted-space">
    <w:name w:val="apple-converted-space"/>
    <w:basedOn w:val="DefaultParagraphFont"/>
    <w:rsid w:val="00E234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medical-research-emerging-concepts-and-application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1382</Words>
  <Characters>7883</Characters>
  <Application>Microsoft Office Word</Application>
  <DocSecurity>0</DocSecurity>
  <Lines>65</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9247</CharactersWithSpaces>
  <SharedDoc>false</SharedDoc>
  <HLinks>
    <vt:vector size="24" baseType="variant">
      <vt:variant>
        <vt:i4>8323183</vt:i4>
      </vt:variant>
      <vt:variant>
        <vt:i4>9</vt:i4>
      </vt:variant>
      <vt:variant>
        <vt:i4>0</vt:i4>
      </vt:variant>
      <vt:variant>
        <vt:i4>5</vt:i4>
      </vt:variant>
      <vt:variant>
        <vt:lpwstr>https://r1.reviewerhub.org/book-benefits-for-reviewers</vt:lpwstr>
      </vt:variant>
      <vt:variant>
        <vt:lpwstr/>
      </vt:variant>
      <vt:variant>
        <vt:i4>2031642</vt:i4>
      </vt:variant>
      <vt:variant>
        <vt:i4>6</vt:i4>
      </vt:variant>
      <vt:variant>
        <vt:i4>0</vt:i4>
      </vt:variant>
      <vt:variant>
        <vt:i4>5</vt:i4>
      </vt:variant>
      <vt:variant>
        <vt:lpwstr>https://r1.reviewerhub.org/peer-review-comments-approval-policy/</vt:lpwstr>
      </vt:variant>
      <vt:variant>
        <vt:lpwstr/>
      </vt:variant>
      <vt:variant>
        <vt:i4>458766</vt:i4>
      </vt:variant>
      <vt:variant>
        <vt:i4>3</vt:i4>
      </vt:variant>
      <vt:variant>
        <vt:i4>0</vt:i4>
      </vt:variant>
      <vt:variant>
        <vt:i4>5</vt:i4>
      </vt:variant>
      <vt:variant>
        <vt:lpwstr>https://r1.reviewerhub.org/general-editorial-policy/</vt:lpwstr>
      </vt:variant>
      <vt:variant>
        <vt:lpwstr/>
      </vt:variant>
      <vt:variant>
        <vt:i4>3211365</vt:i4>
      </vt:variant>
      <vt:variant>
        <vt:i4>0</vt:i4>
      </vt:variant>
      <vt:variant>
        <vt:i4>0</vt:i4>
      </vt:variant>
      <vt:variant>
        <vt:i4>5</vt:i4>
      </vt:variant>
      <vt:variant>
        <vt:lpwstr>https://bookstore.bookpi.org/product/medical-research-emerging-concepts-and-applications-vol-1/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Editor-11</cp:lastModifiedBy>
  <cp:revision>5</cp:revision>
  <dcterms:created xsi:type="dcterms:W3CDTF">2026-09-04T03:01:00Z</dcterms:created>
  <dcterms:modified xsi:type="dcterms:W3CDTF">2026-09-04T12:16:00Z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