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567511" w:rsidRPr="00F70C7B" w14:paraId="4A7D648C" w14:textId="77777777">
        <w:trPr>
          <w:trHeight w:val="321"/>
        </w:trPr>
        <w:tc>
          <w:tcPr>
            <w:tcW w:w="3296" w:type="dxa"/>
          </w:tcPr>
          <w:p w14:paraId="19B3E11B" w14:textId="77777777" w:rsidR="00567511" w:rsidRPr="00F70C7B" w:rsidRDefault="00000000">
            <w:pPr>
              <w:pStyle w:val="TableParagraph"/>
              <w:spacing w:line="301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Book</w:t>
            </w:r>
            <w:r w:rsidRPr="00F70C7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24CF946A" w14:textId="77777777" w:rsidR="00567511" w:rsidRPr="00F70C7B" w:rsidRDefault="00000000">
            <w:pPr>
              <w:pStyle w:val="TableParagraph"/>
              <w:spacing w:line="30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Agricultural</w:t>
            </w:r>
            <w:r w:rsidRPr="00F70C7B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Horizons:</w:t>
            </w:r>
            <w:r w:rsidRPr="00F70C7B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Research,</w:t>
            </w:r>
            <w:r w:rsidRPr="00F70C7B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Technology</w:t>
            </w:r>
            <w:r w:rsidRPr="00F70C7B">
              <w:rPr>
                <w:rFonts w:ascii="Arial" w:hAnsi="Arial" w:cs="Arial"/>
                <w:b/>
                <w:color w:val="0000FF"/>
                <w:spacing w:val="-13"/>
                <w:sz w:val="20"/>
                <w:szCs w:val="20"/>
                <w:u w:val="single" w:color="0000F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and</w:t>
            </w:r>
            <w:r w:rsidRPr="00F70C7B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Sustainable</w:t>
            </w:r>
            <w:r w:rsidRPr="00F70C7B">
              <w:rPr>
                <w:rFonts w:ascii="Arial" w:hAnsi="Arial" w:cs="Arial"/>
                <w:b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hyperlink r:id="rId7">
              <w:r w:rsidR="00567511" w:rsidRPr="00F70C7B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Development</w:t>
              </w:r>
            </w:hyperlink>
          </w:p>
        </w:tc>
      </w:tr>
      <w:tr w:rsidR="00567511" w:rsidRPr="00F70C7B" w14:paraId="04A90A1E" w14:textId="77777777">
        <w:trPr>
          <w:trHeight w:val="324"/>
        </w:trPr>
        <w:tc>
          <w:tcPr>
            <w:tcW w:w="3296" w:type="dxa"/>
          </w:tcPr>
          <w:p w14:paraId="478737FC" w14:textId="77777777" w:rsidR="00567511" w:rsidRPr="00F70C7B" w:rsidRDefault="00000000">
            <w:pPr>
              <w:pStyle w:val="TableParagraph"/>
              <w:spacing w:line="304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Manuscript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297B9252" w14:textId="77777777" w:rsidR="00567511" w:rsidRPr="00F70C7B" w:rsidRDefault="00000000">
            <w:pPr>
              <w:pStyle w:val="TableParagraph"/>
              <w:spacing w:line="304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Ms_BPR_7939</w:t>
            </w:r>
          </w:p>
        </w:tc>
      </w:tr>
      <w:tr w:rsidR="00567511" w:rsidRPr="00F70C7B" w14:paraId="258767A3" w14:textId="77777777">
        <w:trPr>
          <w:trHeight w:val="642"/>
        </w:trPr>
        <w:tc>
          <w:tcPr>
            <w:tcW w:w="3296" w:type="dxa"/>
          </w:tcPr>
          <w:p w14:paraId="63F5C875" w14:textId="77777777" w:rsidR="00567511" w:rsidRPr="00F70C7B" w:rsidRDefault="00000000">
            <w:pPr>
              <w:pStyle w:val="TableParagraph"/>
              <w:spacing w:line="315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Title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8" w:type="dxa"/>
          </w:tcPr>
          <w:p w14:paraId="67182D1C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Protected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Cultivation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Sustainable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Vegetable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Production: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Resource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Efficiency, Environmental Trade-offs and Context-Appropriate Intensification</w:t>
            </w:r>
          </w:p>
        </w:tc>
      </w:tr>
      <w:tr w:rsidR="00567511" w:rsidRPr="00F70C7B" w14:paraId="31A483C2" w14:textId="77777777">
        <w:trPr>
          <w:trHeight w:val="322"/>
        </w:trPr>
        <w:tc>
          <w:tcPr>
            <w:tcW w:w="3296" w:type="dxa"/>
          </w:tcPr>
          <w:p w14:paraId="569F913C" w14:textId="77777777" w:rsidR="00567511" w:rsidRPr="00F70C7B" w:rsidRDefault="00000000">
            <w:pPr>
              <w:pStyle w:val="TableParagraph"/>
              <w:spacing w:line="302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Type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42938D67" w14:textId="77777777" w:rsidR="00567511" w:rsidRPr="00F70C7B" w:rsidRDefault="00000000">
            <w:pPr>
              <w:pStyle w:val="TableParagraph"/>
              <w:spacing w:line="30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7B160BED" w14:textId="77777777" w:rsidR="00567511" w:rsidRPr="00F70C7B" w:rsidRDefault="00567511">
      <w:pPr>
        <w:spacing w:before="4"/>
        <w:rPr>
          <w:rFonts w:ascii="Arial" w:hAnsi="Arial" w:cs="Arial"/>
          <w:sz w:val="20"/>
          <w:szCs w:val="20"/>
        </w:rPr>
      </w:pPr>
    </w:p>
    <w:p w14:paraId="1E8E2B36" w14:textId="77777777" w:rsidR="00F70C7B" w:rsidRPr="00F70C7B" w:rsidRDefault="00F70C7B">
      <w:pPr>
        <w:spacing w:before="4"/>
        <w:rPr>
          <w:rFonts w:ascii="Arial" w:hAnsi="Arial" w:cs="Arial"/>
          <w:sz w:val="20"/>
          <w:szCs w:val="20"/>
        </w:rPr>
      </w:pPr>
    </w:p>
    <w:p w14:paraId="17D47717" w14:textId="77777777" w:rsidR="00567511" w:rsidRPr="00F70C7B" w:rsidRDefault="00000000">
      <w:pPr>
        <w:pStyle w:val="BodyText"/>
        <w:ind w:left="23"/>
        <w:rPr>
          <w:rFonts w:ascii="Arial" w:hAnsi="Arial" w:cs="Arial"/>
          <w:sz w:val="20"/>
          <w:szCs w:val="20"/>
        </w:rPr>
      </w:pP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PART</w:t>
      </w:r>
      <w:r w:rsidRPr="00F70C7B">
        <w:rPr>
          <w:rFonts w:ascii="Arial" w:hAnsi="Arial" w:cs="Arial"/>
          <w:color w:val="000000"/>
          <w:spacing w:val="-3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1</w:t>
      </w:r>
      <w:r w:rsidRPr="00F70C7B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(Importance</w:t>
      </w:r>
      <w:r w:rsidRPr="00F70C7B">
        <w:rPr>
          <w:rFonts w:ascii="Arial" w:hAnsi="Arial" w:cs="Arial"/>
          <w:color w:val="000000"/>
          <w:spacing w:val="-3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of</w:t>
      </w:r>
      <w:r w:rsidRPr="00F70C7B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the</w:t>
      </w:r>
      <w:r w:rsidRPr="00F70C7B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 xml:space="preserve"> manuscript)</w:t>
      </w:r>
    </w:p>
    <w:p w14:paraId="4CE967B9" w14:textId="77777777" w:rsidR="00567511" w:rsidRPr="00F70C7B" w:rsidRDefault="00567511">
      <w:pPr>
        <w:rPr>
          <w:rFonts w:ascii="Arial" w:hAnsi="Arial" w:cs="Arial"/>
          <w:b/>
          <w:sz w:val="20"/>
          <w:szCs w:val="20"/>
        </w:rPr>
      </w:pPr>
    </w:p>
    <w:p w14:paraId="313D1127" w14:textId="77777777" w:rsidR="00567511" w:rsidRPr="00F70C7B" w:rsidRDefault="00567511">
      <w:pPr>
        <w:spacing w:before="185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567511" w:rsidRPr="00F70C7B" w14:paraId="5F0D1196" w14:textId="77777777">
        <w:trPr>
          <w:trHeight w:val="830"/>
        </w:trPr>
        <w:tc>
          <w:tcPr>
            <w:tcW w:w="4971" w:type="dxa"/>
          </w:tcPr>
          <w:p w14:paraId="0EC7E30E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255E5A6B" w14:textId="77777777" w:rsidR="00567511" w:rsidRPr="00F70C7B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797" w:type="dxa"/>
          </w:tcPr>
          <w:p w14:paraId="2FBF758B" w14:textId="77777777" w:rsidR="00567511" w:rsidRPr="00F70C7B" w:rsidRDefault="00000000">
            <w:pPr>
              <w:pStyle w:val="TableParagraph"/>
              <w:spacing w:line="32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67511" w:rsidRPr="00F70C7B" w14:paraId="47322DEA" w14:textId="77777777">
        <w:trPr>
          <w:trHeight w:val="2898"/>
        </w:trPr>
        <w:tc>
          <w:tcPr>
            <w:tcW w:w="4971" w:type="dxa"/>
          </w:tcPr>
          <w:p w14:paraId="13689B42" w14:textId="77777777" w:rsidR="00567511" w:rsidRPr="00F70C7B" w:rsidRDefault="00000000">
            <w:pPr>
              <w:pStyle w:val="TableParagraph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 of this manuscript for the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scientific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community.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</w:t>
            </w:r>
            <w:r w:rsidRPr="00F70C7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minimum</w:t>
            </w:r>
            <w:r w:rsidRPr="00F70C7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 xml:space="preserve">of 3-4 sentences may be required for this </w:t>
            </w:r>
            <w:r w:rsidRPr="00F70C7B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5124" w:type="dxa"/>
          </w:tcPr>
          <w:p w14:paraId="2F18FECE" w14:textId="77777777" w:rsidR="00567511" w:rsidRPr="00F70C7B" w:rsidRDefault="00000000">
            <w:pPr>
              <w:pStyle w:val="TableParagraph"/>
              <w:ind w:left="108" w:right="9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The manuscript is important to the scientific community in the area of research-methodology gaps identification. Furthermore, the review would furnish scientists with a screening mechanism on existing research output in the stated fields, towards prioritization of gradients control multiple-effect</w:t>
            </w:r>
            <w:r w:rsidRPr="00F70C7B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scenario</w:t>
            </w:r>
            <w:r w:rsidRPr="00F70C7B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methodologies</w:t>
            </w:r>
            <w:r w:rsidRPr="00F70C7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>and</w:t>
            </w:r>
          </w:p>
          <w:p w14:paraId="6CF3F7C7" w14:textId="77777777" w:rsidR="00567511" w:rsidRPr="00F70C7B" w:rsidRDefault="00000000">
            <w:pPr>
              <w:pStyle w:val="TableParagraph"/>
              <w:spacing w:line="308" w:lineRule="exact"/>
              <w:ind w:lef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their</w:t>
            </w:r>
            <w:r w:rsidRPr="00F70C7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resultant</w:t>
            </w:r>
            <w:r w:rsidRPr="00F70C7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effectiveness</w:t>
            </w:r>
            <w:r w:rsidRPr="00F70C7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or</w:t>
            </w:r>
            <w:r w:rsidRPr="00F70C7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otherwise.</w:t>
            </w:r>
          </w:p>
        </w:tc>
        <w:tc>
          <w:tcPr>
            <w:tcW w:w="3797" w:type="dxa"/>
          </w:tcPr>
          <w:p w14:paraId="6675906A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184A10" w14:textId="77777777" w:rsidR="00567511" w:rsidRPr="00F70C7B" w:rsidRDefault="00567511">
      <w:pPr>
        <w:spacing w:before="320"/>
        <w:rPr>
          <w:rFonts w:ascii="Arial" w:hAnsi="Arial" w:cs="Arial"/>
          <w:b/>
          <w:sz w:val="20"/>
          <w:szCs w:val="20"/>
        </w:rPr>
      </w:pPr>
    </w:p>
    <w:p w14:paraId="1DDE42C6" w14:textId="77777777" w:rsidR="00567511" w:rsidRPr="00F70C7B" w:rsidRDefault="00000000">
      <w:pPr>
        <w:pStyle w:val="BodyText"/>
        <w:ind w:left="23"/>
        <w:rPr>
          <w:rFonts w:ascii="Arial" w:hAnsi="Arial" w:cs="Arial"/>
          <w:sz w:val="20"/>
          <w:szCs w:val="20"/>
        </w:rPr>
      </w:pP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PART</w:t>
      </w:r>
      <w:r w:rsidRPr="00F70C7B">
        <w:rPr>
          <w:rFonts w:ascii="Arial" w:hAnsi="Arial" w:cs="Arial"/>
          <w:color w:val="000000"/>
          <w:spacing w:val="-5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2.1</w:t>
      </w:r>
      <w:r w:rsidRPr="00F70C7B">
        <w:rPr>
          <w:rFonts w:ascii="Arial" w:hAnsi="Arial" w:cs="Arial"/>
          <w:color w:val="000000"/>
          <w:spacing w:val="-3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(Objective</w:t>
      </w:r>
      <w:r w:rsidRPr="00F70C7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Evaluation)</w:t>
      </w:r>
    </w:p>
    <w:p w14:paraId="72B45C40" w14:textId="77777777" w:rsidR="00567511" w:rsidRPr="00F70C7B" w:rsidRDefault="00567511">
      <w:pPr>
        <w:spacing w:before="95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67511" w:rsidRPr="00F70C7B" w14:paraId="267C3F61" w14:textId="77777777">
        <w:trPr>
          <w:trHeight w:val="642"/>
        </w:trPr>
        <w:tc>
          <w:tcPr>
            <w:tcW w:w="13893" w:type="dxa"/>
            <w:gridSpan w:val="3"/>
          </w:tcPr>
          <w:p w14:paraId="0C43F78B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0030C947" w14:textId="77777777">
        <w:trPr>
          <w:trHeight w:val="1897"/>
        </w:trPr>
        <w:tc>
          <w:tcPr>
            <w:tcW w:w="4974" w:type="dxa"/>
          </w:tcPr>
          <w:p w14:paraId="07982257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726A1CA0" w14:textId="77777777" w:rsidR="00567511" w:rsidRPr="00F70C7B" w:rsidRDefault="00000000">
            <w:pPr>
              <w:pStyle w:val="TableParagraph"/>
              <w:spacing w:line="3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6BD908BA" w14:textId="77777777" w:rsidR="00567511" w:rsidRPr="00F70C7B" w:rsidRDefault="00000000">
            <w:pPr>
              <w:pStyle w:val="TableParagraph"/>
              <w:spacing w:line="259" w:lineRule="auto"/>
              <w:ind w:right="162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70C7B">
              <w:rPr>
                <w:rFonts w:ascii="Arial" w:hAnsi="Arial" w:cs="Arial"/>
                <w:b/>
                <w:spacing w:val="-1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70C7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 the Manuscript and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F70C7B">
              <w:rPr>
                <w:rFonts w:ascii="Arial" w:hAnsi="Arial" w:cs="Arial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for Rating of 2 and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>1)</w:t>
            </w:r>
          </w:p>
        </w:tc>
      </w:tr>
      <w:tr w:rsidR="00567511" w:rsidRPr="00F70C7B" w14:paraId="5586741C" w14:textId="77777777">
        <w:trPr>
          <w:trHeight w:val="1932"/>
        </w:trPr>
        <w:tc>
          <w:tcPr>
            <w:tcW w:w="4974" w:type="dxa"/>
          </w:tcPr>
          <w:p w14:paraId="6AA64616" w14:textId="77777777" w:rsidR="00567511" w:rsidRPr="00F70C7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for the paper?</w:t>
            </w:r>
          </w:p>
          <w:p w14:paraId="07DBBB06" w14:textId="77777777" w:rsidR="00567511" w:rsidRPr="00F70C7B" w:rsidRDefault="00000000">
            <w:pPr>
              <w:pStyle w:val="TableParagraph"/>
              <w:spacing w:line="316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3A28ECD" w14:textId="77777777" w:rsidR="00567511" w:rsidRPr="00F70C7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5E4D1C19" w14:textId="77777777" w:rsidR="00567511" w:rsidRPr="00F70C7B" w:rsidRDefault="00000000">
            <w:pPr>
              <w:pStyle w:val="TableParagraph"/>
              <w:spacing w:line="320" w:lineRule="atLeas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4F3BCBD0" w14:textId="77777777" w:rsidR="00567511" w:rsidRPr="00F70C7B" w:rsidRDefault="00000000">
            <w:pPr>
              <w:pStyle w:val="TableParagraph"/>
              <w:spacing w:line="320" w:lineRule="exact"/>
              <w:ind w:left="3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97" w:type="dxa"/>
          </w:tcPr>
          <w:p w14:paraId="4406D782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2146DE" w14:textId="77777777" w:rsidR="00567511" w:rsidRPr="00F70C7B" w:rsidRDefault="00567511">
      <w:pPr>
        <w:pStyle w:val="TableParagraph"/>
        <w:rPr>
          <w:rFonts w:ascii="Arial" w:hAnsi="Arial" w:cs="Arial"/>
          <w:sz w:val="20"/>
          <w:szCs w:val="20"/>
        </w:rPr>
        <w:sectPr w:rsidR="00567511" w:rsidRPr="00F70C7B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79" w:footer="1434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67511" w:rsidRPr="00F70C7B" w14:paraId="5BE8BEEF" w14:textId="77777777">
        <w:trPr>
          <w:trHeight w:val="1932"/>
        </w:trPr>
        <w:tc>
          <w:tcPr>
            <w:tcW w:w="4974" w:type="dxa"/>
          </w:tcPr>
          <w:p w14:paraId="71A86D51" w14:textId="77777777" w:rsidR="00567511" w:rsidRPr="00F70C7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5769EE1" w14:textId="77777777" w:rsidR="00567511" w:rsidRPr="00F70C7B" w:rsidRDefault="00000000">
            <w:pPr>
              <w:pStyle w:val="TableParagraph"/>
              <w:spacing w:line="319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2BA11A8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07440D70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58C42607" w14:textId="77777777" w:rsidR="00567511" w:rsidRPr="00F70C7B" w:rsidRDefault="00000000">
            <w:pPr>
              <w:pStyle w:val="TableParagraph"/>
              <w:spacing w:line="320" w:lineRule="exact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7" w:type="dxa"/>
          </w:tcPr>
          <w:p w14:paraId="77F3B80D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3ABCF282" w14:textId="77777777">
        <w:trPr>
          <w:trHeight w:val="1931"/>
        </w:trPr>
        <w:tc>
          <w:tcPr>
            <w:tcW w:w="4974" w:type="dxa"/>
          </w:tcPr>
          <w:p w14:paraId="0AF1CC8A" w14:textId="77777777" w:rsidR="00567511" w:rsidRPr="00F70C7B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9408B51" w14:textId="77777777" w:rsidR="00567511" w:rsidRPr="00F70C7B" w:rsidRDefault="00000000">
            <w:pPr>
              <w:pStyle w:val="TableParagraph"/>
              <w:spacing w:line="31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C2DA3AD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3DED0A6D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49B5C4A0" w14:textId="77777777" w:rsidR="00567511" w:rsidRPr="00F70C7B" w:rsidRDefault="00000000">
            <w:pPr>
              <w:pStyle w:val="TableParagraph"/>
              <w:spacing w:line="320" w:lineRule="exact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5D44FD79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3A42E679" w14:textId="77777777">
        <w:trPr>
          <w:trHeight w:val="1932"/>
        </w:trPr>
        <w:tc>
          <w:tcPr>
            <w:tcW w:w="4974" w:type="dxa"/>
          </w:tcPr>
          <w:p w14:paraId="7DB0401C" w14:textId="77777777" w:rsidR="00567511" w:rsidRPr="00F70C7B" w:rsidRDefault="00000000">
            <w:pPr>
              <w:pStyle w:val="TableParagraph"/>
              <w:spacing w:before="2" w:line="237" w:lineRule="auto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the paper sufficient and well organized?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6D987F09" w14:textId="77777777" w:rsidR="00567511" w:rsidRPr="00F70C7B" w:rsidRDefault="00000000">
            <w:pPr>
              <w:pStyle w:val="TableParagraph"/>
              <w:spacing w:before="1"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0E4E68B2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711321D8" w14:textId="77777777" w:rsidR="00567511" w:rsidRPr="00F70C7B" w:rsidRDefault="00000000">
            <w:pPr>
              <w:pStyle w:val="TableParagraph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606499E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EE04FE8" w14:textId="77777777">
        <w:trPr>
          <w:trHeight w:val="1610"/>
        </w:trPr>
        <w:tc>
          <w:tcPr>
            <w:tcW w:w="4974" w:type="dxa"/>
          </w:tcPr>
          <w:p w14:paraId="33909303" w14:textId="77777777" w:rsidR="00567511" w:rsidRPr="00F70C7B" w:rsidRDefault="00000000">
            <w:pPr>
              <w:pStyle w:val="TableParagraph"/>
              <w:spacing w:line="31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70C7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F70C7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C64B8E0" w14:textId="77777777" w:rsidR="00567511" w:rsidRPr="00F70C7B" w:rsidRDefault="00000000">
            <w:pPr>
              <w:pStyle w:val="TableParagraph"/>
              <w:spacing w:line="319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153A99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7C75D585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4F8D5CA1" w14:textId="77777777" w:rsidR="00567511" w:rsidRPr="00F70C7B" w:rsidRDefault="00000000">
            <w:pPr>
              <w:pStyle w:val="TableParagraph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7D277C81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0EC8EEED" w14:textId="77777777">
        <w:trPr>
          <w:trHeight w:val="1609"/>
        </w:trPr>
        <w:tc>
          <w:tcPr>
            <w:tcW w:w="4974" w:type="dxa"/>
          </w:tcPr>
          <w:p w14:paraId="2E66589D" w14:textId="77777777" w:rsidR="00567511" w:rsidRPr="00F70C7B" w:rsidRDefault="00000000">
            <w:pPr>
              <w:pStyle w:val="TableParagraph"/>
              <w:spacing w:line="31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lastRenderedPageBreak/>
              <w:t>6.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70C7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review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27625714" w14:textId="77777777" w:rsidR="00567511" w:rsidRPr="00F70C7B" w:rsidRDefault="00000000">
            <w:pPr>
              <w:pStyle w:val="TableParagraph"/>
              <w:spacing w:line="319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B35E28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362FC760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6200731C" w14:textId="77777777" w:rsidR="00567511" w:rsidRPr="00F70C7B" w:rsidRDefault="00000000">
            <w:pPr>
              <w:pStyle w:val="TableParagraph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464CE3B8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85D2E3A" w14:textId="77777777">
        <w:trPr>
          <w:trHeight w:val="1610"/>
        </w:trPr>
        <w:tc>
          <w:tcPr>
            <w:tcW w:w="4974" w:type="dxa"/>
          </w:tcPr>
          <w:p w14:paraId="4D82AED9" w14:textId="77777777" w:rsidR="00567511" w:rsidRPr="00F70C7B" w:rsidRDefault="00000000">
            <w:pPr>
              <w:pStyle w:val="TableParagraph"/>
              <w:spacing w:line="31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review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97A8FE1" w14:textId="77777777" w:rsidR="00567511" w:rsidRPr="00F70C7B" w:rsidRDefault="00000000">
            <w:pPr>
              <w:pStyle w:val="TableParagraph"/>
              <w:spacing w:line="321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EE646E" w14:textId="77777777" w:rsidR="00567511" w:rsidRPr="00F70C7B" w:rsidRDefault="00000000">
            <w:pPr>
              <w:pStyle w:val="TableParagraph"/>
              <w:spacing w:before="4"/>
              <w:ind w:right="89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5 = Excellent 4 = Good 3 = Satisfactory 2</w:t>
            </w:r>
            <w:r w:rsidRPr="00F70C7B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b/>
                <w:color w:val="404040"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</w:p>
          <w:p w14:paraId="1D8FCAEC" w14:textId="77777777" w:rsidR="00567511" w:rsidRPr="00F70C7B" w:rsidRDefault="00000000">
            <w:pPr>
              <w:pStyle w:val="TableParagraph"/>
              <w:spacing w:line="3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color w:val="404040"/>
                <w:sz w:val="20"/>
                <w:szCs w:val="20"/>
              </w:rPr>
              <w:t>Not</w:t>
            </w:r>
            <w:r w:rsidRPr="00F70C7B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306875FC" w14:textId="77777777" w:rsidR="00567511" w:rsidRPr="00F70C7B" w:rsidRDefault="00000000">
            <w:pPr>
              <w:pStyle w:val="TableParagraph"/>
              <w:spacing w:line="320" w:lineRule="exact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32830B81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6201380" w14:textId="77777777">
        <w:trPr>
          <w:trHeight w:val="1931"/>
        </w:trPr>
        <w:tc>
          <w:tcPr>
            <w:tcW w:w="4974" w:type="dxa"/>
          </w:tcPr>
          <w:p w14:paraId="59C34328" w14:textId="77777777" w:rsidR="00567511" w:rsidRPr="00F70C7B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methodology explained properly?</w:t>
            </w:r>
          </w:p>
          <w:p w14:paraId="32F43870" w14:textId="77777777" w:rsidR="00567511" w:rsidRPr="00F70C7B" w:rsidRDefault="00000000">
            <w:pPr>
              <w:pStyle w:val="TableParagraph"/>
              <w:spacing w:line="31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25F189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70AFEE3B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285348FE" w14:textId="77777777" w:rsidR="00567511" w:rsidRPr="00F70C7B" w:rsidRDefault="00000000">
            <w:pPr>
              <w:pStyle w:val="TableParagraph"/>
              <w:spacing w:line="320" w:lineRule="exact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1E23FFFB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268AF446" w14:textId="77777777">
        <w:trPr>
          <w:trHeight w:val="1931"/>
        </w:trPr>
        <w:tc>
          <w:tcPr>
            <w:tcW w:w="4974" w:type="dxa"/>
          </w:tcPr>
          <w:p w14:paraId="7799151A" w14:textId="77777777" w:rsidR="00567511" w:rsidRPr="00F70C7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literature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46CB6D19" w14:textId="77777777" w:rsidR="00567511" w:rsidRPr="00F70C7B" w:rsidRDefault="00000000">
            <w:pPr>
              <w:pStyle w:val="TableParagraph"/>
              <w:spacing w:line="316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252C3B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7E1E863B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74108B7A" w14:textId="77777777" w:rsidR="00567511" w:rsidRPr="00F70C7B" w:rsidRDefault="00000000">
            <w:pPr>
              <w:pStyle w:val="TableParagraph"/>
              <w:ind w:left="0" w:right="22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39C3C5E0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424DC93F" w14:textId="77777777">
        <w:trPr>
          <w:trHeight w:val="1934"/>
        </w:trPr>
        <w:tc>
          <w:tcPr>
            <w:tcW w:w="4974" w:type="dxa"/>
          </w:tcPr>
          <w:p w14:paraId="3BC9E95D" w14:textId="77777777" w:rsidR="00567511" w:rsidRPr="00F70C7B" w:rsidRDefault="00000000">
            <w:pPr>
              <w:pStyle w:val="TableParagraph"/>
              <w:ind w:right="88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F70C7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F70C7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 xml:space="preserve">research gaps/future directions </w:t>
            </w:r>
            <w:proofErr w:type="gramStart"/>
            <w:r w:rsidRPr="00F70C7B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?</w:t>
            </w:r>
            <w:proofErr w:type="gramEnd"/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4C0A56A6" w14:textId="77777777" w:rsidR="00567511" w:rsidRPr="00F70C7B" w:rsidRDefault="00000000">
            <w:pPr>
              <w:pStyle w:val="TableParagraph"/>
              <w:spacing w:line="321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43AAEB2E" w14:textId="77777777" w:rsidR="00567511" w:rsidRPr="00F70C7B" w:rsidRDefault="00000000">
            <w:pPr>
              <w:pStyle w:val="TableParagraph"/>
              <w:spacing w:line="322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0F0D2B7D" w14:textId="77777777" w:rsidR="00567511" w:rsidRPr="00F70C7B" w:rsidRDefault="00000000">
            <w:pPr>
              <w:pStyle w:val="TableParagraph"/>
              <w:spacing w:line="317" w:lineRule="exact"/>
              <w:ind w:left="2490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74A23D8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20DC54B7" w14:textId="77777777">
        <w:trPr>
          <w:trHeight w:val="1931"/>
        </w:trPr>
        <w:tc>
          <w:tcPr>
            <w:tcW w:w="4974" w:type="dxa"/>
          </w:tcPr>
          <w:p w14:paraId="3D2E3D12" w14:textId="77777777" w:rsidR="00567511" w:rsidRPr="00F70C7B" w:rsidRDefault="00000000">
            <w:pPr>
              <w:pStyle w:val="TableParagraph"/>
              <w:ind w:right="174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F70C7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logically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31E9A472" w14:textId="77777777" w:rsidR="00567511" w:rsidRPr="00F70C7B" w:rsidRDefault="00000000">
            <w:pPr>
              <w:pStyle w:val="TableParagraph"/>
              <w:spacing w:line="316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B567923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6F7217BE" w14:textId="77777777" w:rsidR="00567511" w:rsidRPr="00F70C7B" w:rsidRDefault="00000000">
            <w:pPr>
              <w:pStyle w:val="TableParagraph"/>
              <w:spacing w:line="324" w:lineRule="exact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 Not Applicable</w:t>
            </w:r>
          </w:p>
        </w:tc>
        <w:tc>
          <w:tcPr>
            <w:tcW w:w="5122" w:type="dxa"/>
          </w:tcPr>
          <w:p w14:paraId="0705C0C0" w14:textId="77777777" w:rsidR="00567511" w:rsidRPr="00F70C7B" w:rsidRDefault="00000000">
            <w:pPr>
              <w:pStyle w:val="TableParagraph"/>
              <w:spacing w:line="315" w:lineRule="exact"/>
              <w:ind w:left="2490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2C02872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45BADB77" w14:textId="77777777">
        <w:trPr>
          <w:trHeight w:val="1609"/>
        </w:trPr>
        <w:tc>
          <w:tcPr>
            <w:tcW w:w="4974" w:type="dxa"/>
          </w:tcPr>
          <w:p w14:paraId="3FAAA5E8" w14:textId="77777777" w:rsidR="00567511" w:rsidRPr="00F70C7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paper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10AB9352" w14:textId="77777777" w:rsidR="00567511" w:rsidRPr="00F70C7B" w:rsidRDefault="00000000">
            <w:pPr>
              <w:pStyle w:val="TableParagraph"/>
              <w:spacing w:line="316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13F62B2" w14:textId="77777777" w:rsidR="00567511" w:rsidRPr="00F70C7B" w:rsidRDefault="00000000">
            <w:pPr>
              <w:pStyle w:val="TableParagraph"/>
              <w:spacing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17B9F918" w14:textId="77777777" w:rsidR="00567511" w:rsidRPr="00F70C7B" w:rsidRDefault="00000000">
            <w:pPr>
              <w:pStyle w:val="TableParagraph"/>
              <w:spacing w:line="311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=</w:t>
            </w:r>
          </w:p>
        </w:tc>
        <w:tc>
          <w:tcPr>
            <w:tcW w:w="5122" w:type="dxa"/>
          </w:tcPr>
          <w:p w14:paraId="5495CA8F" w14:textId="77777777" w:rsidR="00567511" w:rsidRPr="00F70C7B" w:rsidRDefault="00000000">
            <w:pPr>
              <w:pStyle w:val="TableParagraph"/>
              <w:spacing w:line="315" w:lineRule="exact"/>
              <w:ind w:left="2490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1188BCAC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823AED" w14:textId="77777777" w:rsidR="00567511" w:rsidRPr="00F70C7B" w:rsidRDefault="00567511">
      <w:pPr>
        <w:pStyle w:val="TableParagraph"/>
        <w:rPr>
          <w:rFonts w:ascii="Arial" w:hAnsi="Arial" w:cs="Arial"/>
          <w:sz w:val="20"/>
          <w:szCs w:val="20"/>
        </w:rPr>
        <w:sectPr w:rsidR="00567511" w:rsidRPr="00F70C7B">
          <w:type w:val="continuous"/>
          <w:pgSz w:w="16840" w:h="23820"/>
          <w:pgMar w:top="1760" w:right="1417" w:bottom="1819" w:left="1417" w:header="1279" w:footer="1434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67511" w:rsidRPr="00F70C7B" w14:paraId="427EE3E6" w14:textId="77777777">
        <w:trPr>
          <w:trHeight w:val="321"/>
        </w:trPr>
        <w:tc>
          <w:tcPr>
            <w:tcW w:w="4974" w:type="dxa"/>
          </w:tcPr>
          <w:p w14:paraId="1B1B4FA5" w14:textId="77777777" w:rsidR="00567511" w:rsidRPr="00F70C7B" w:rsidRDefault="00000000">
            <w:pPr>
              <w:pStyle w:val="TableParagraph"/>
              <w:spacing w:line="301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70C7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01CB339A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6B87596F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5BDF783D" w14:textId="77777777">
        <w:trPr>
          <w:trHeight w:val="1934"/>
        </w:trPr>
        <w:tc>
          <w:tcPr>
            <w:tcW w:w="4974" w:type="dxa"/>
          </w:tcPr>
          <w:p w14:paraId="18F9C09B" w14:textId="77777777" w:rsidR="00567511" w:rsidRPr="00F70C7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Quality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references</w:t>
            </w:r>
            <w:r w:rsidRPr="00F70C7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 xml:space="preserve">(i.e. from peer reviewed authentic sources)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405EA9D0" w14:textId="77777777" w:rsidR="00567511" w:rsidRPr="00F70C7B" w:rsidRDefault="00000000">
            <w:pPr>
              <w:pStyle w:val="TableParagraph"/>
              <w:spacing w:line="321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0AA5708D" w14:textId="77777777" w:rsidR="00567511" w:rsidRPr="00F70C7B" w:rsidRDefault="00000000">
            <w:pPr>
              <w:pStyle w:val="TableParagraph"/>
              <w:spacing w:line="322" w:lineRule="exact"/>
              <w:ind w:right="88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 N/A = Not Applicable</w:t>
            </w:r>
          </w:p>
        </w:tc>
        <w:tc>
          <w:tcPr>
            <w:tcW w:w="5122" w:type="dxa"/>
          </w:tcPr>
          <w:p w14:paraId="07DB787D" w14:textId="77777777" w:rsidR="00567511" w:rsidRPr="00F70C7B" w:rsidRDefault="00000000">
            <w:pPr>
              <w:pStyle w:val="TableParagraph"/>
              <w:spacing w:line="317" w:lineRule="exact"/>
              <w:ind w:left="370" w:righ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9AA0DC8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324EFF4" w14:textId="77777777">
        <w:trPr>
          <w:trHeight w:val="1931"/>
        </w:trPr>
        <w:tc>
          <w:tcPr>
            <w:tcW w:w="4974" w:type="dxa"/>
          </w:tcPr>
          <w:p w14:paraId="27149A0C" w14:textId="77777777" w:rsidR="00567511" w:rsidRPr="00F70C7B" w:rsidRDefault="00000000">
            <w:pPr>
              <w:pStyle w:val="TableParagraph"/>
              <w:spacing w:line="237" w:lineRule="auto"/>
              <w:ind w:right="431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clear and understandable language?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Rating Scale:</w:t>
            </w:r>
          </w:p>
          <w:p w14:paraId="5C6688B0" w14:textId="77777777" w:rsidR="00567511" w:rsidRPr="00F70C7B" w:rsidRDefault="00000000">
            <w:pPr>
              <w:pStyle w:val="TableParagraph"/>
              <w:spacing w:before="1" w:line="322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70C7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70C7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70C7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2</w:t>
            </w:r>
          </w:p>
          <w:p w14:paraId="6496A8F8" w14:textId="77777777" w:rsidR="00567511" w:rsidRPr="00F70C7B" w:rsidRDefault="00000000">
            <w:pPr>
              <w:pStyle w:val="TableParagraph"/>
              <w:spacing w:line="324" w:lineRule="exact"/>
              <w:ind w:right="889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F70C7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70C7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404040"/>
                <w:sz w:val="20"/>
                <w:szCs w:val="20"/>
              </w:rPr>
              <w:t>Poor N/A = Not Applicable</w:t>
            </w:r>
          </w:p>
        </w:tc>
        <w:tc>
          <w:tcPr>
            <w:tcW w:w="5122" w:type="dxa"/>
          </w:tcPr>
          <w:p w14:paraId="02DD148E" w14:textId="77777777" w:rsidR="00567511" w:rsidRPr="00F70C7B" w:rsidRDefault="00000000">
            <w:pPr>
              <w:pStyle w:val="TableParagraph"/>
              <w:spacing w:line="315" w:lineRule="exact"/>
              <w:ind w:left="370" w:righ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766A329F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164DAB" w14:textId="77777777" w:rsidR="00567511" w:rsidRPr="00F70C7B" w:rsidRDefault="00567511">
      <w:pPr>
        <w:rPr>
          <w:rFonts w:ascii="Arial" w:hAnsi="Arial" w:cs="Arial"/>
          <w:b/>
          <w:sz w:val="20"/>
          <w:szCs w:val="20"/>
        </w:rPr>
      </w:pPr>
    </w:p>
    <w:p w14:paraId="41AE4D6C" w14:textId="77777777" w:rsidR="00567511" w:rsidRPr="00F70C7B" w:rsidRDefault="00567511">
      <w:pPr>
        <w:rPr>
          <w:rFonts w:ascii="Arial" w:hAnsi="Arial" w:cs="Arial"/>
          <w:b/>
          <w:sz w:val="20"/>
          <w:szCs w:val="20"/>
        </w:rPr>
      </w:pPr>
    </w:p>
    <w:p w14:paraId="56DCF9D5" w14:textId="77777777" w:rsidR="00567511" w:rsidRPr="00F70C7B" w:rsidRDefault="00567511">
      <w:pPr>
        <w:spacing w:before="7"/>
        <w:rPr>
          <w:rFonts w:ascii="Arial" w:hAnsi="Arial" w:cs="Arial"/>
          <w:b/>
          <w:sz w:val="20"/>
          <w:szCs w:val="20"/>
        </w:rPr>
      </w:pPr>
    </w:p>
    <w:p w14:paraId="766932CC" w14:textId="77777777" w:rsidR="00567511" w:rsidRPr="00F70C7B" w:rsidRDefault="00000000">
      <w:pPr>
        <w:pStyle w:val="BodyText"/>
        <w:ind w:left="23"/>
        <w:rPr>
          <w:rFonts w:ascii="Arial" w:hAnsi="Arial" w:cs="Arial"/>
          <w:sz w:val="20"/>
          <w:szCs w:val="20"/>
        </w:rPr>
      </w:pP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PART</w:t>
      </w:r>
      <w:r w:rsidRPr="00F70C7B">
        <w:rPr>
          <w:rFonts w:ascii="Arial" w:hAnsi="Arial" w:cs="Arial"/>
          <w:color w:val="000000"/>
          <w:spacing w:val="63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2.2</w:t>
      </w:r>
      <w:r w:rsidRPr="00F70C7B">
        <w:rPr>
          <w:rFonts w:ascii="Arial" w:hAnsi="Arial" w:cs="Arial"/>
          <w:color w:val="000000"/>
          <w:spacing w:val="-3"/>
          <w:sz w:val="20"/>
          <w:szCs w:val="20"/>
          <w:highlight w:val="yellow"/>
          <w:u w:val="single"/>
        </w:rPr>
        <w:t xml:space="preserve"> </w:t>
      </w:r>
      <w:r w:rsidRPr="00F70C7B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(Subjective</w:t>
      </w:r>
      <w:r w:rsidRPr="00F70C7B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 xml:space="preserve"> Evaluation)</w:t>
      </w:r>
    </w:p>
    <w:p w14:paraId="3CCEB4D2" w14:textId="77777777" w:rsidR="00567511" w:rsidRPr="00F70C7B" w:rsidRDefault="00567511">
      <w:pPr>
        <w:spacing w:before="96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567511" w:rsidRPr="00F70C7B" w14:paraId="11586B51" w14:textId="77777777">
        <w:trPr>
          <w:trHeight w:val="1523"/>
        </w:trPr>
        <w:tc>
          <w:tcPr>
            <w:tcW w:w="3514" w:type="dxa"/>
          </w:tcPr>
          <w:p w14:paraId="60FBA7BD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315EFA7E" w14:textId="77777777" w:rsidR="00567511" w:rsidRPr="00F70C7B" w:rsidRDefault="00000000">
            <w:pPr>
              <w:pStyle w:val="TableParagraph"/>
              <w:spacing w:line="3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23BC7EC7" w14:textId="77777777" w:rsidR="00567511" w:rsidRPr="00F70C7B" w:rsidRDefault="00000000">
            <w:pPr>
              <w:pStyle w:val="TableParagraph"/>
              <w:spacing w:line="259" w:lineRule="auto"/>
              <w:ind w:left="108" w:right="714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F70C7B">
              <w:rPr>
                <w:rFonts w:ascii="Arial" w:hAnsi="Arial" w:cs="Arial"/>
                <w:sz w:val="20"/>
                <w:szCs w:val="20"/>
              </w:rPr>
              <w:t>(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 is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F70C7B">
              <w:rPr>
                <w:rFonts w:ascii="Arial" w:hAnsi="Arial" w:cs="Arial"/>
                <w:color w:val="000000"/>
                <w:spacing w:val="-16"/>
                <w:sz w:val="20"/>
                <w:szCs w:val="20"/>
                <w:highlight w:val="yellow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F70C7B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70C7B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write his/her feedback here</w:t>
            </w:r>
            <w:r w:rsidRPr="00F70C7B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567511" w:rsidRPr="00F70C7B" w14:paraId="5D7B7F82" w14:textId="77777777">
        <w:trPr>
          <w:trHeight w:val="2253"/>
        </w:trPr>
        <w:tc>
          <w:tcPr>
            <w:tcW w:w="3514" w:type="dxa"/>
          </w:tcPr>
          <w:p w14:paraId="0819BFCC" w14:textId="77777777" w:rsidR="00567511" w:rsidRPr="00F70C7B" w:rsidRDefault="00000000">
            <w:pPr>
              <w:pStyle w:val="TableParagraph"/>
              <w:ind w:left="468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F70C7B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5EDF9F84" w14:textId="77777777" w:rsidR="00567511" w:rsidRPr="00F70C7B" w:rsidRDefault="00000000">
            <w:pPr>
              <w:pStyle w:val="TableParagraph"/>
              <w:spacing w:before="301" w:line="322" w:lineRule="exact"/>
              <w:ind w:left="468" w:right="142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If your answer is NO, please</w:t>
            </w:r>
            <w:r w:rsidRPr="00F70C7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provide</w:t>
            </w:r>
            <w:r w:rsidRPr="00F70C7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</w:t>
            </w:r>
            <w:r w:rsidRPr="00F70C7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 xml:space="preserve">brief, clear suggestion for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3F783D0" w14:textId="77777777" w:rsidR="00567511" w:rsidRPr="00F70C7B" w:rsidRDefault="00000000">
            <w:pPr>
              <w:pStyle w:val="TableParagraph"/>
              <w:spacing w:line="319" w:lineRule="exact"/>
              <w:ind w:left="3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  <w:p w14:paraId="09889BE1" w14:textId="77777777" w:rsidR="00567511" w:rsidRPr="00F70C7B" w:rsidRDefault="00000000">
            <w:pPr>
              <w:pStyle w:val="TableParagraph"/>
              <w:ind w:left="467" w:right="228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“Protected Cultivation for Sustainable Vegetable</w:t>
            </w:r>
            <w:r w:rsidRPr="00F70C7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Production:</w:t>
            </w:r>
            <w:r w:rsidRPr="00F70C7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AFEF"/>
                <w:sz w:val="20"/>
                <w:szCs w:val="20"/>
                <w:u w:val="single" w:color="00AFEF"/>
              </w:rPr>
              <w:t>A</w:t>
            </w:r>
            <w:r w:rsidRPr="00F70C7B">
              <w:rPr>
                <w:rFonts w:ascii="Arial" w:hAnsi="Arial" w:cs="Arial"/>
                <w:b/>
                <w:color w:val="00AFEF"/>
                <w:spacing w:val="-9"/>
                <w:sz w:val="20"/>
                <w:szCs w:val="20"/>
                <w:u w:val="single" w:color="00AFE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AFEF"/>
                <w:sz w:val="20"/>
                <w:szCs w:val="20"/>
                <w:u w:val="single" w:color="00AFEF"/>
              </w:rPr>
              <w:t>Review</w:t>
            </w:r>
            <w:r w:rsidRPr="00F70C7B">
              <w:rPr>
                <w:rFonts w:ascii="Arial" w:hAnsi="Arial" w:cs="Arial"/>
                <w:b/>
                <w:color w:val="00AFEF"/>
                <w:spacing w:val="-7"/>
                <w:sz w:val="20"/>
                <w:szCs w:val="20"/>
                <w:u w:val="single" w:color="00AFEF"/>
              </w:rPr>
              <w:t xml:space="preserve"> </w:t>
            </w:r>
            <w:r w:rsidRPr="00F70C7B">
              <w:rPr>
                <w:rFonts w:ascii="Arial" w:hAnsi="Arial" w:cs="Arial"/>
                <w:b/>
                <w:color w:val="00AFEF"/>
                <w:sz w:val="20"/>
                <w:szCs w:val="20"/>
                <w:u w:val="single" w:color="00AFEF"/>
              </w:rPr>
              <w:t>on</w:t>
            </w:r>
            <w:r w:rsidRPr="00F70C7B">
              <w:rPr>
                <w:rFonts w:ascii="Arial" w:hAnsi="Arial" w:cs="Arial"/>
                <w:b/>
                <w:color w:val="00AFEF"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Resource Efficiency, Environmental Trade-offs and Context-Appropriate Intensification”</w:t>
            </w:r>
          </w:p>
        </w:tc>
        <w:tc>
          <w:tcPr>
            <w:tcW w:w="4231" w:type="dxa"/>
          </w:tcPr>
          <w:p w14:paraId="58D0CDFE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F7B108A" w14:textId="77777777">
        <w:trPr>
          <w:trHeight w:val="2253"/>
        </w:trPr>
        <w:tc>
          <w:tcPr>
            <w:tcW w:w="3514" w:type="dxa"/>
          </w:tcPr>
          <w:p w14:paraId="65D79031" w14:textId="77777777" w:rsidR="00567511" w:rsidRPr="00F70C7B" w:rsidRDefault="00000000">
            <w:pPr>
              <w:pStyle w:val="TableParagraph"/>
              <w:spacing w:line="242" w:lineRule="auto"/>
              <w:ind w:left="468" w:right="273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Is the abstract of the article</w:t>
            </w:r>
            <w:r w:rsidRPr="00F70C7B">
              <w:rPr>
                <w:rFonts w:ascii="Arial" w:hAnsi="Arial" w:cs="Arial"/>
                <w:b/>
                <w:spacing w:val="-1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comprehensive?</w:t>
            </w:r>
          </w:p>
          <w:p w14:paraId="19C38C35" w14:textId="77777777" w:rsidR="00567511" w:rsidRPr="00F70C7B" w:rsidRDefault="00000000">
            <w:pPr>
              <w:pStyle w:val="TableParagraph"/>
              <w:spacing w:before="295" w:line="322" w:lineRule="exact"/>
              <w:ind w:left="390" w:right="142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If your answer is NO, please</w:t>
            </w:r>
            <w:r w:rsidRPr="00F70C7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provide</w:t>
            </w:r>
            <w:r w:rsidRPr="00F70C7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</w:t>
            </w:r>
            <w:r w:rsidRPr="00F70C7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 xml:space="preserve">brief, clear suggestion for 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7DE69003" w14:textId="77777777" w:rsidR="00567511" w:rsidRPr="00F70C7B" w:rsidRDefault="00000000">
            <w:pPr>
              <w:pStyle w:val="TableParagraph"/>
              <w:spacing w:line="320" w:lineRule="exact"/>
              <w:ind w:left="0" w:right="27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1" w:type="dxa"/>
          </w:tcPr>
          <w:p w14:paraId="112FBD3A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6C14CFD5" w14:textId="77777777">
        <w:trPr>
          <w:trHeight w:val="2255"/>
        </w:trPr>
        <w:tc>
          <w:tcPr>
            <w:tcW w:w="3514" w:type="dxa"/>
          </w:tcPr>
          <w:p w14:paraId="5F36805B" w14:textId="77777777" w:rsidR="00567511" w:rsidRPr="00F70C7B" w:rsidRDefault="00000000">
            <w:pPr>
              <w:pStyle w:val="TableParagraph"/>
              <w:ind w:left="468" w:right="476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Is the manuscript scientifically</w:t>
            </w:r>
            <w:r w:rsidRPr="00F70C7B">
              <w:rPr>
                <w:rFonts w:ascii="Arial" w:hAnsi="Arial" w:cs="Arial"/>
                <w:b/>
                <w:spacing w:val="-1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correct?</w:t>
            </w:r>
          </w:p>
          <w:p w14:paraId="48E71792" w14:textId="77777777" w:rsidR="00567511" w:rsidRPr="00F70C7B" w:rsidRDefault="00000000">
            <w:pPr>
              <w:pStyle w:val="TableParagraph"/>
              <w:spacing w:before="316"/>
              <w:ind w:left="390" w:right="6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If your answer is NO, please</w:t>
            </w:r>
            <w:r w:rsidRPr="00F70C7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provide</w:t>
            </w:r>
            <w:r w:rsidRPr="00F70C7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</w:t>
            </w:r>
            <w:r w:rsidRPr="00F70C7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brief, clear suggestion for</w:t>
            </w:r>
          </w:p>
          <w:p w14:paraId="6480272F" w14:textId="77777777" w:rsidR="00567511" w:rsidRPr="00F70C7B" w:rsidRDefault="00000000">
            <w:pPr>
              <w:pStyle w:val="TableParagraph"/>
              <w:spacing w:before="1" w:line="308" w:lineRule="exact"/>
              <w:ind w:left="390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236C2C8A" w14:textId="77777777" w:rsidR="00567511" w:rsidRPr="00F70C7B" w:rsidRDefault="00000000">
            <w:pPr>
              <w:pStyle w:val="TableParagraph"/>
              <w:ind w:left="0" w:right="27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1" w:type="dxa"/>
          </w:tcPr>
          <w:p w14:paraId="07F56448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2BF51C4D" w14:textId="77777777">
        <w:trPr>
          <w:trHeight w:val="2253"/>
        </w:trPr>
        <w:tc>
          <w:tcPr>
            <w:tcW w:w="3514" w:type="dxa"/>
          </w:tcPr>
          <w:p w14:paraId="757608A0" w14:textId="77777777" w:rsidR="00567511" w:rsidRPr="00F70C7B" w:rsidRDefault="00000000">
            <w:pPr>
              <w:pStyle w:val="TableParagraph"/>
              <w:ind w:left="468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Are the references sufficient</w:t>
            </w:r>
            <w:r w:rsidRPr="00F70C7B">
              <w:rPr>
                <w:rFonts w:ascii="Arial" w:hAnsi="Arial" w:cs="Arial"/>
                <w:b/>
                <w:spacing w:val="-1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70C7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recent?</w:t>
            </w:r>
          </w:p>
          <w:p w14:paraId="4C35D1D8" w14:textId="77777777" w:rsidR="00567511" w:rsidRPr="00F70C7B" w:rsidRDefault="00000000">
            <w:pPr>
              <w:pStyle w:val="TableParagraph"/>
              <w:spacing w:before="314"/>
              <w:ind w:left="468" w:right="142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If</w:t>
            </w: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your</w:t>
            </w: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answer</w:t>
            </w: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is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NO, please provide clear suggestion for</w:t>
            </w:r>
          </w:p>
          <w:p w14:paraId="47C01EB7" w14:textId="77777777" w:rsidR="00567511" w:rsidRPr="00F70C7B" w:rsidRDefault="00000000">
            <w:pPr>
              <w:pStyle w:val="TableParagraph"/>
              <w:spacing w:before="1" w:line="308" w:lineRule="exact"/>
              <w:ind w:left="468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2E5F8D97" w14:textId="77777777" w:rsidR="00567511" w:rsidRPr="00F70C7B" w:rsidRDefault="00000000">
            <w:pPr>
              <w:pStyle w:val="TableParagraph"/>
              <w:spacing w:line="320" w:lineRule="exact"/>
              <w:ind w:left="0" w:right="2788"/>
              <w:jc w:val="right"/>
              <w:rPr>
                <w:rFonts w:ascii="Arial" w:hAnsi="Arial" w:cs="Arial"/>
                <w:b/>
                <w:spacing w:val="-5"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  <w:p w14:paraId="306724C1" w14:textId="22C7B51F" w:rsidR="00FB1318" w:rsidRPr="00F70C7B" w:rsidRDefault="00FB1318">
            <w:pPr>
              <w:pStyle w:val="TableParagraph"/>
              <w:spacing w:line="320" w:lineRule="exact"/>
              <w:ind w:left="0" w:right="27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latest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reference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should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be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first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in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multiple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70C7B">
              <w:rPr>
                <w:rFonts w:ascii="Arial" w:hAnsi="Arial" w:cs="Arial"/>
                <w:sz w:val="20"/>
                <w:szCs w:val="20"/>
              </w:rPr>
              <w:t>author</w:t>
            </w:r>
            <w:proofErr w:type="gramEnd"/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in-text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citation: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e.g.</w:t>
            </w:r>
            <w:r w:rsidRPr="00F70C7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(Li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et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al.,</w:t>
            </w:r>
            <w:r w:rsidRPr="00F70C7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2019;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Hu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et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al.,</w:t>
            </w:r>
            <w:r w:rsidRPr="00F70C7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70C7B">
              <w:rPr>
                <w:rFonts w:ascii="Arial" w:hAnsi="Arial" w:cs="Arial"/>
                <w:sz w:val="20"/>
                <w:szCs w:val="20"/>
              </w:rPr>
              <w:t>2017;Yang</w:t>
            </w:r>
            <w:proofErr w:type="gramEnd"/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et</w:t>
            </w:r>
            <w:r w:rsidRPr="00F70C7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al., 2016) and ditto for all</w:t>
            </w:r>
          </w:p>
        </w:tc>
        <w:tc>
          <w:tcPr>
            <w:tcW w:w="4231" w:type="dxa"/>
          </w:tcPr>
          <w:p w14:paraId="7FF9C485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511" w:rsidRPr="00F70C7B" w14:paraId="1B0D34B6" w14:textId="77777777">
        <w:trPr>
          <w:trHeight w:val="2577"/>
        </w:trPr>
        <w:tc>
          <w:tcPr>
            <w:tcW w:w="3514" w:type="dxa"/>
          </w:tcPr>
          <w:p w14:paraId="754B84B8" w14:textId="77777777" w:rsidR="00567511" w:rsidRPr="00F70C7B" w:rsidRDefault="00000000">
            <w:pPr>
              <w:pStyle w:val="TableParagraph"/>
              <w:ind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F70C7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70C7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70C7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70C7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b/>
                <w:sz w:val="20"/>
                <w:szCs w:val="20"/>
              </w:rPr>
              <w:t>in this manuscript?</w:t>
            </w:r>
          </w:p>
          <w:p w14:paraId="6D2F835F" w14:textId="77777777" w:rsidR="00567511" w:rsidRPr="00F70C7B" w:rsidRDefault="00000000">
            <w:pPr>
              <w:pStyle w:val="TableParagraph"/>
              <w:spacing w:line="316" w:lineRule="exact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(YES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or</w:t>
            </w:r>
            <w:r w:rsidRPr="00F70C7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2CFCF84" w14:textId="77777777" w:rsidR="00567511" w:rsidRPr="00F70C7B" w:rsidRDefault="00000000">
            <w:pPr>
              <w:pStyle w:val="TableParagraph"/>
              <w:spacing w:before="321"/>
              <w:ind w:right="142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z w:val="20"/>
                <w:szCs w:val="20"/>
              </w:rPr>
              <w:t>(If yes, kindly please write down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the</w:t>
            </w:r>
            <w:r w:rsidRPr="00F70C7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ethical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issues</w:t>
            </w:r>
            <w:r w:rsidRPr="00F70C7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70C7B">
              <w:rPr>
                <w:rFonts w:ascii="Arial" w:hAnsi="Arial" w:cs="Arial"/>
                <w:sz w:val="20"/>
                <w:szCs w:val="20"/>
              </w:rPr>
              <w:t>here in details)</w:t>
            </w:r>
          </w:p>
        </w:tc>
        <w:tc>
          <w:tcPr>
            <w:tcW w:w="6147" w:type="dxa"/>
          </w:tcPr>
          <w:p w14:paraId="0958EC79" w14:textId="77777777" w:rsidR="00567511" w:rsidRPr="00F70C7B" w:rsidRDefault="00000000">
            <w:pPr>
              <w:pStyle w:val="TableParagraph"/>
              <w:spacing w:line="315" w:lineRule="exact"/>
              <w:ind w:left="370" w:right="3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C7B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231" w:type="dxa"/>
          </w:tcPr>
          <w:p w14:paraId="3374988D" w14:textId="77777777" w:rsidR="00567511" w:rsidRPr="00F70C7B" w:rsidRDefault="0056751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CBD8D4" w14:textId="77777777" w:rsidR="00F70C7B" w:rsidRDefault="00F70C7B" w:rsidP="00F70C7B">
      <w:pPr>
        <w:spacing w:before="321"/>
        <w:rPr>
          <w:rFonts w:ascii="Arial" w:hAnsi="Arial" w:cs="Arial"/>
          <w:b/>
          <w:sz w:val="20"/>
          <w:szCs w:val="20"/>
        </w:rPr>
      </w:pPr>
    </w:p>
    <w:p w14:paraId="003636EC" w14:textId="15D5813E" w:rsidR="00F70C7B" w:rsidRPr="00F70C7B" w:rsidRDefault="00F70C7B" w:rsidP="00F70C7B">
      <w:pPr>
        <w:spacing w:before="321"/>
        <w:rPr>
          <w:rFonts w:ascii="Arial" w:hAnsi="Arial" w:cs="Arial"/>
          <w:b/>
          <w:sz w:val="20"/>
          <w:szCs w:val="20"/>
          <w:u w:val="single"/>
        </w:rPr>
      </w:pPr>
      <w:r w:rsidRPr="00F70C7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692DB8D" w14:textId="3FCB9594" w:rsidR="00F70C7B" w:rsidRPr="00F70C7B" w:rsidRDefault="00F70C7B" w:rsidP="00F70C7B">
      <w:pPr>
        <w:spacing w:before="321"/>
        <w:rPr>
          <w:rFonts w:ascii="Arial" w:hAnsi="Arial" w:cs="Arial"/>
          <w:b/>
          <w:sz w:val="20"/>
          <w:szCs w:val="20"/>
          <w:u w:val="single"/>
        </w:rPr>
      </w:pPr>
      <w:r w:rsidRPr="00F70C7B">
        <w:rPr>
          <w:rFonts w:ascii="Arial" w:hAnsi="Arial" w:cs="Arial"/>
          <w:sz w:val="20"/>
          <w:szCs w:val="20"/>
        </w:rPr>
        <w:t>Muhammad Tukur Gidado</w:t>
      </w:r>
      <w:r w:rsidRPr="00F70C7B">
        <w:rPr>
          <w:rFonts w:ascii="Arial" w:hAnsi="Arial" w:cs="Arial"/>
          <w:sz w:val="20"/>
          <w:szCs w:val="20"/>
        </w:rPr>
        <w:t xml:space="preserve">, </w:t>
      </w:r>
      <w:r w:rsidRPr="00F70C7B">
        <w:rPr>
          <w:rFonts w:ascii="Arial" w:hAnsi="Arial" w:cs="Arial"/>
          <w:sz w:val="20"/>
          <w:szCs w:val="20"/>
        </w:rPr>
        <w:t>Nigeria</w:t>
      </w:r>
    </w:p>
    <w:p w14:paraId="11B9F9E6" w14:textId="77777777" w:rsidR="00F70C7B" w:rsidRPr="00F70C7B" w:rsidRDefault="00F70C7B" w:rsidP="00F70C7B">
      <w:pPr>
        <w:spacing w:before="321"/>
        <w:rPr>
          <w:rFonts w:ascii="Arial" w:hAnsi="Arial" w:cs="Arial"/>
          <w:sz w:val="20"/>
          <w:szCs w:val="20"/>
        </w:rPr>
      </w:pPr>
    </w:p>
    <w:sectPr w:rsidR="00F70C7B" w:rsidRPr="00F70C7B" w:rsidSect="00F70C7B">
      <w:type w:val="continuous"/>
      <w:pgSz w:w="16840" w:h="23820"/>
      <w:pgMar w:top="176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F663" w14:textId="77777777" w:rsidR="00DA4701" w:rsidRDefault="00DA4701">
      <w:r>
        <w:separator/>
      </w:r>
    </w:p>
  </w:endnote>
  <w:endnote w:type="continuationSeparator" w:id="0">
    <w:p w14:paraId="4531273D" w14:textId="77777777" w:rsidR="00DA4701" w:rsidRDefault="00DA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6F6C" w14:textId="77777777" w:rsidR="0056751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60A5D2B" wp14:editId="46A518F5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623CA2" w14:textId="77777777" w:rsidR="00567511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A5D2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55623CA2" w14:textId="77777777" w:rsidR="00567511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4922A" w14:textId="77777777" w:rsidR="00DA4701" w:rsidRDefault="00DA4701">
      <w:r>
        <w:separator/>
      </w:r>
    </w:p>
  </w:footnote>
  <w:footnote w:type="continuationSeparator" w:id="0">
    <w:p w14:paraId="711EC7F6" w14:textId="77777777" w:rsidR="00DA4701" w:rsidRDefault="00DA4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FB90" w14:textId="77777777" w:rsidR="0056751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D4AD849" wp14:editId="6B585038">
              <wp:simplePos x="0" y="0"/>
              <wp:positionH relativeFrom="page">
                <wp:posOffset>4733671</wp:posOffset>
              </wp:positionH>
              <wp:positionV relativeFrom="page">
                <wp:posOffset>799649</wp:posOffset>
              </wp:positionV>
              <wp:extent cx="12217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879E12" w14:textId="77777777" w:rsidR="00567511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AD84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2.95pt;width:96.2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" filled="f" stroked="f">
              <v:textbox inset="0,0,0,0">
                <w:txbxContent>
                  <w:p w14:paraId="5A879E12" w14:textId="77777777" w:rsidR="00567511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6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3A1"/>
    <w:multiLevelType w:val="hybridMultilevel"/>
    <w:tmpl w:val="2B6AE20A"/>
    <w:lvl w:ilvl="0" w:tplc="1E2C07EA">
      <w:start w:val="1"/>
      <w:numFmt w:val="decimal"/>
      <w:lvlText w:val="%1."/>
      <w:lvlJc w:val="left"/>
      <w:pPr>
        <w:ind w:left="303" w:hanging="281"/>
      </w:pPr>
      <w:rPr>
        <w:rFonts w:hint="default"/>
        <w:spacing w:val="0"/>
        <w:w w:val="100"/>
        <w:lang w:val="en-US" w:eastAsia="en-US" w:bidi="ar-SA"/>
      </w:rPr>
    </w:lvl>
    <w:lvl w:ilvl="1" w:tplc="1DA0F18E">
      <w:numFmt w:val="bullet"/>
      <w:lvlText w:val="•"/>
      <w:lvlJc w:val="left"/>
      <w:pPr>
        <w:ind w:left="1670" w:hanging="281"/>
      </w:pPr>
      <w:rPr>
        <w:rFonts w:hint="default"/>
        <w:lang w:val="en-US" w:eastAsia="en-US" w:bidi="ar-SA"/>
      </w:rPr>
    </w:lvl>
    <w:lvl w:ilvl="2" w:tplc="6A940E7C">
      <w:numFmt w:val="bullet"/>
      <w:lvlText w:val="•"/>
      <w:lvlJc w:val="left"/>
      <w:pPr>
        <w:ind w:left="3040" w:hanging="281"/>
      </w:pPr>
      <w:rPr>
        <w:rFonts w:hint="default"/>
        <w:lang w:val="en-US" w:eastAsia="en-US" w:bidi="ar-SA"/>
      </w:rPr>
    </w:lvl>
    <w:lvl w:ilvl="3" w:tplc="2AA8CC38">
      <w:numFmt w:val="bullet"/>
      <w:lvlText w:val="•"/>
      <w:lvlJc w:val="left"/>
      <w:pPr>
        <w:ind w:left="4411" w:hanging="281"/>
      </w:pPr>
      <w:rPr>
        <w:rFonts w:hint="default"/>
        <w:lang w:val="en-US" w:eastAsia="en-US" w:bidi="ar-SA"/>
      </w:rPr>
    </w:lvl>
    <w:lvl w:ilvl="4" w:tplc="271CC6F6">
      <w:numFmt w:val="bullet"/>
      <w:lvlText w:val="•"/>
      <w:lvlJc w:val="left"/>
      <w:pPr>
        <w:ind w:left="5781" w:hanging="281"/>
      </w:pPr>
      <w:rPr>
        <w:rFonts w:hint="default"/>
        <w:lang w:val="en-US" w:eastAsia="en-US" w:bidi="ar-SA"/>
      </w:rPr>
    </w:lvl>
    <w:lvl w:ilvl="5" w:tplc="611A941C">
      <w:numFmt w:val="bullet"/>
      <w:lvlText w:val="•"/>
      <w:lvlJc w:val="left"/>
      <w:pPr>
        <w:ind w:left="7152" w:hanging="281"/>
      </w:pPr>
      <w:rPr>
        <w:rFonts w:hint="default"/>
        <w:lang w:val="en-US" w:eastAsia="en-US" w:bidi="ar-SA"/>
      </w:rPr>
    </w:lvl>
    <w:lvl w:ilvl="6" w:tplc="9E84C822">
      <w:numFmt w:val="bullet"/>
      <w:lvlText w:val="•"/>
      <w:lvlJc w:val="left"/>
      <w:pPr>
        <w:ind w:left="8522" w:hanging="281"/>
      </w:pPr>
      <w:rPr>
        <w:rFonts w:hint="default"/>
        <w:lang w:val="en-US" w:eastAsia="en-US" w:bidi="ar-SA"/>
      </w:rPr>
    </w:lvl>
    <w:lvl w:ilvl="7" w:tplc="43B4C99E">
      <w:numFmt w:val="bullet"/>
      <w:lvlText w:val="•"/>
      <w:lvlJc w:val="left"/>
      <w:pPr>
        <w:ind w:left="9893" w:hanging="281"/>
      </w:pPr>
      <w:rPr>
        <w:rFonts w:hint="default"/>
        <w:lang w:val="en-US" w:eastAsia="en-US" w:bidi="ar-SA"/>
      </w:rPr>
    </w:lvl>
    <w:lvl w:ilvl="8" w:tplc="3BD255E8">
      <w:numFmt w:val="bullet"/>
      <w:lvlText w:val="•"/>
      <w:lvlJc w:val="left"/>
      <w:pPr>
        <w:ind w:left="11263" w:hanging="281"/>
      </w:pPr>
      <w:rPr>
        <w:rFonts w:hint="default"/>
        <w:lang w:val="en-US" w:eastAsia="en-US" w:bidi="ar-SA"/>
      </w:rPr>
    </w:lvl>
  </w:abstractNum>
  <w:num w:numId="1" w16cid:durableId="142260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7511"/>
    <w:rsid w:val="001D609C"/>
    <w:rsid w:val="00567511"/>
    <w:rsid w:val="009468AA"/>
    <w:rsid w:val="009C6FEF"/>
    <w:rsid w:val="009D576C"/>
    <w:rsid w:val="00DA4701"/>
    <w:rsid w:val="00F70C7B"/>
    <w:rsid w:val="00FB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54ED2"/>
  <w15:docId w15:val="{37CDAF9F-B217-4394-9BA0-0D790D0B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02" w:hanging="27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9468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agricultural-horizons-research-technology-and-sustainable-development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4</cp:revision>
  <dcterms:created xsi:type="dcterms:W3CDTF">2026-08-31T12:12:00Z</dcterms:created>
  <dcterms:modified xsi:type="dcterms:W3CDTF">2026-09-01T07:53:00Z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2026-08-30T00:00:00Z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2026-08-31T00:00:00Z</vt:filetime>
  </property>
  <property fmtid="{D5CDD505-2E9C-101B-9397-08002B2CF9AE}" pid="6" name="Producer">
    <vt:lpwstr>3-Heights(TM) PDF Security Shell 4.8.25.2 (http://www.pdf-tools.com)</vt:lpwstr>
  </property>
</Properties>
</file>