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2273F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proofErr w:type="gramStart"/>
      <w:r w:rsidRPr="002273FD">
        <w:rPr>
          <w:rFonts w:ascii="Arial" w:hAnsi="Arial" w:cs="Arial"/>
          <w:b/>
          <w:sz w:val="20"/>
          <w:szCs w:val="20"/>
          <w:u w:val="single"/>
        </w:rPr>
        <w:t>Editor’s</w:t>
      </w:r>
      <w:proofErr w:type="gramEnd"/>
      <w:r w:rsidRPr="002273FD">
        <w:rPr>
          <w:rFonts w:ascii="Arial" w:hAnsi="Arial" w:cs="Arial"/>
          <w:b/>
          <w:sz w:val="20"/>
          <w:szCs w:val="20"/>
          <w:u w:val="single"/>
        </w:rPr>
        <w:t xml:space="preserve"> Comment:</w:t>
      </w:r>
    </w:p>
    <w:p w:rsidR="009344FF" w:rsidRPr="002273FD" w:rsidRDefault="002273FD" w:rsidP="009344FF">
      <w:pPr>
        <w:rPr>
          <w:rFonts w:ascii="Arial" w:hAnsi="Arial" w:cs="Arial"/>
          <w:sz w:val="20"/>
          <w:szCs w:val="20"/>
        </w:rPr>
      </w:pPr>
      <w:r w:rsidRPr="002273FD">
        <w:rPr>
          <w:rFonts w:ascii="Arial" w:hAnsi="Arial" w:cs="Arial"/>
          <w:sz w:val="20"/>
          <w:szCs w:val="20"/>
        </w:rPr>
        <w:t>We can published</w:t>
      </w:r>
    </w:p>
    <w:p w:rsidR="000F2F46" w:rsidRPr="002273F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proofErr w:type="gramStart"/>
      <w:r w:rsidRPr="002273FD">
        <w:rPr>
          <w:rFonts w:ascii="Arial" w:hAnsi="Arial" w:cs="Arial"/>
          <w:b/>
          <w:sz w:val="20"/>
          <w:szCs w:val="20"/>
          <w:u w:val="single"/>
        </w:rPr>
        <w:t>Editor’s</w:t>
      </w:r>
      <w:proofErr w:type="gramEnd"/>
      <w:r w:rsidRPr="002273FD">
        <w:rPr>
          <w:rFonts w:ascii="Arial" w:hAnsi="Arial" w:cs="Arial"/>
          <w:b/>
          <w:sz w:val="20"/>
          <w:szCs w:val="20"/>
          <w:u w:val="single"/>
        </w:rPr>
        <w:t xml:space="preserve"> Details:</w:t>
      </w:r>
    </w:p>
    <w:p w:rsidR="002273FD" w:rsidRPr="002273FD" w:rsidRDefault="002273FD" w:rsidP="002273FD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2273FD">
        <w:rPr>
          <w:rFonts w:ascii="Arial" w:hAnsi="Arial" w:cs="Arial"/>
        </w:rPr>
        <w:t xml:space="preserve">Prof. </w:t>
      </w:r>
      <w:proofErr w:type="spellStart"/>
      <w:r w:rsidRPr="002273FD">
        <w:rPr>
          <w:rFonts w:ascii="Arial" w:hAnsi="Arial" w:cs="Arial"/>
        </w:rPr>
        <w:t>Suleyman</w:t>
      </w:r>
      <w:proofErr w:type="spellEnd"/>
      <w:r w:rsidRPr="002273FD">
        <w:rPr>
          <w:rFonts w:ascii="Arial" w:hAnsi="Arial" w:cs="Arial"/>
        </w:rPr>
        <w:t xml:space="preserve"> </w:t>
      </w:r>
      <w:proofErr w:type="spellStart"/>
      <w:r w:rsidRPr="002273FD">
        <w:rPr>
          <w:rFonts w:ascii="Arial" w:hAnsi="Arial" w:cs="Arial"/>
        </w:rPr>
        <w:t>Goksoy</w:t>
      </w:r>
      <w:proofErr w:type="spellEnd"/>
      <w:r w:rsidRPr="002273FD">
        <w:rPr>
          <w:rFonts w:ascii="Arial" w:hAnsi="Arial" w:cs="Arial"/>
        </w:rPr>
        <w:t xml:space="preserve">, University of </w:t>
      </w:r>
      <w:proofErr w:type="spellStart"/>
      <w:r w:rsidRPr="002273FD">
        <w:rPr>
          <w:rFonts w:ascii="Arial" w:hAnsi="Arial" w:cs="Arial"/>
        </w:rPr>
        <w:t>Duzce</w:t>
      </w:r>
      <w:proofErr w:type="spellEnd"/>
      <w:r w:rsidRPr="002273FD">
        <w:rPr>
          <w:rFonts w:ascii="Arial" w:hAnsi="Arial" w:cs="Arial"/>
        </w:rPr>
        <w:t>, Turkey</w:t>
      </w:r>
    </w:p>
    <w:p w:rsidR="002273FD" w:rsidRPr="002273FD" w:rsidRDefault="002273FD" w:rsidP="009344FF">
      <w:pPr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</w:p>
    <w:sectPr w:rsidR="002273FD" w:rsidRPr="002273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273FD"/>
    <w:rsid w:val="002C0B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ECA73"/>
  <w15:docId w15:val="{C03D68DB-E16B-4357-A32C-FEC4149B4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2273FD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1052</cp:lastModifiedBy>
  <cp:revision>3</cp:revision>
  <dcterms:created xsi:type="dcterms:W3CDTF">2025-02-19T08:37:00Z</dcterms:created>
  <dcterms:modified xsi:type="dcterms:W3CDTF">2025-05-30T07:14:00Z</dcterms:modified>
</cp:coreProperties>
</file>