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F63B" w14:textId="77777777" w:rsidR="009344FF" w:rsidRPr="004D44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D44E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611304" w14:textId="1A53E483" w:rsidR="009344FF" w:rsidRPr="004D44ED" w:rsidRDefault="00746C6B" w:rsidP="009344FF">
      <w:pPr>
        <w:rPr>
          <w:rFonts w:ascii="Arial" w:hAnsi="Arial" w:cs="Arial"/>
          <w:sz w:val="20"/>
          <w:szCs w:val="20"/>
        </w:rPr>
      </w:pPr>
      <w:r w:rsidRPr="004D44ED">
        <w:rPr>
          <w:rFonts w:ascii="Arial" w:hAnsi="Arial" w:cs="Arial"/>
          <w:sz w:val="20"/>
          <w:szCs w:val="20"/>
        </w:rPr>
        <w:t xml:space="preserve">The </w:t>
      </w:r>
      <w:r w:rsidRPr="004D44ED">
        <w:rPr>
          <w:rFonts w:ascii="Arial" w:hAnsi="Arial" w:cs="Arial"/>
          <w:sz w:val="20"/>
          <w:szCs w:val="20"/>
        </w:rPr>
        <w:t>chapter may be accepted for publication.</w:t>
      </w:r>
    </w:p>
    <w:p w14:paraId="35237BA3" w14:textId="77777777" w:rsidR="00000000" w:rsidRPr="004D44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D44E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EB9CE3" w14:textId="205AB64F" w:rsidR="00746C6B" w:rsidRPr="004D44ED" w:rsidRDefault="00746C6B" w:rsidP="00746C6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D44ED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4D44E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D44ED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7B8CAC9A" w14:textId="77777777" w:rsidR="00746C6B" w:rsidRPr="004D44ED" w:rsidRDefault="00746C6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46C6B" w:rsidRPr="004D4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5E36"/>
    <w:rsid w:val="002C0B2C"/>
    <w:rsid w:val="004D44ED"/>
    <w:rsid w:val="00746C6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CCE4E"/>
  <w15:docId w15:val="{48B175C6-E3B4-416C-98FC-3283D30C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2026-09-21T11:12:00Z</dcterms:modified>
</cp:coreProperties>
</file>