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5E1E" w14:textId="77777777" w:rsidR="009344FF" w:rsidRPr="0015265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265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AD46F4E" w14:textId="201444C4" w:rsidR="009344FF" w:rsidRPr="00152659" w:rsidRDefault="00152659" w:rsidP="009344FF">
      <w:pPr>
        <w:rPr>
          <w:rFonts w:ascii="Arial" w:hAnsi="Arial" w:cs="Arial"/>
          <w:sz w:val="20"/>
          <w:szCs w:val="20"/>
        </w:rPr>
      </w:pPr>
      <w:r w:rsidRPr="00152659">
        <w:rPr>
          <w:rFonts w:ascii="Arial" w:hAnsi="Arial" w:cs="Arial"/>
          <w:sz w:val="20"/>
          <w:szCs w:val="20"/>
        </w:rPr>
        <w:t>Accepted</w:t>
      </w:r>
      <w:r w:rsidR="00733906" w:rsidRPr="00152659">
        <w:rPr>
          <w:rFonts w:ascii="Arial" w:hAnsi="Arial" w:cs="Arial"/>
          <w:sz w:val="20"/>
          <w:szCs w:val="20"/>
        </w:rPr>
        <w:t>.</w:t>
      </w:r>
    </w:p>
    <w:p w14:paraId="02BEC4FA" w14:textId="77777777" w:rsidR="00E0089F" w:rsidRPr="0015265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265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405FF3C" w14:textId="5A518617" w:rsidR="00733906" w:rsidRPr="00152659" w:rsidRDefault="00152659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2659">
        <w:rPr>
          <w:rFonts w:ascii="Arial" w:hAnsi="Arial" w:cs="Arial"/>
          <w:sz w:val="20"/>
          <w:szCs w:val="20"/>
        </w:rPr>
        <w:t>Dr. Tushar Ranjan, Bihar Agricultural University, India</w:t>
      </w:r>
    </w:p>
    <w:sectPr w:rsidR="00733906" w:rsidRPr="00152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2659"/>
    <w:rsid w:val="002C0B2C"/>
    <w:rsid w:val="00733906"/>
    <w:rsid w:val="009344FF"/>
    <w:rsid w:val="009F328F"/>
    <w:rsid w:val="00A72896"/>
    <w:rsid w:val="00C862F4"/>
    <w:rsid w:val="00E0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E3E33"/>
  <w15:docId w15:val="{068D02A5-D989-405D-9D14-064F1039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2026-09-25T08:32:00Z</dcterms:modified>
</cp:coreProperties>
</file>