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16" w:type="pct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6"/>
        <w:gridCol w:w="16074"/>
      </w:tblGrid>
      <w:tr w:rsidR="00602F7D" w:rsidRPr="00394515" w14:paraId="1643A4CA" w14:textId="77777777" w:rsidTr="00394515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394515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394515" w14:paraId="127EAD7E" w14:textId="77777777" w:rsidTr="00394515">
        <w:trPr>
          <w:trHeight w:val="413"/>
        </w:trPr>
        <w:tc>
          <w:tcPr>
            <w:tcW w:w="1248" w:type="pct"/>
          </w:tcPr>
          <w:p w14:paraId="3C159AA5" w14:textId="77777777" w:rsidR="0000007A" w:rsidRPr="00394515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394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73BD7F63" w:rsidR="0000007A" w:rsidRPr="00394515" w:rsidRDefault="00DB429B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394515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394515" w14:paraId="73C90375" w14:textId="77777777" w:rsidTr="00394515">
        <w:trPr>
          <w:trHeight w:val="290"/>
        </w:trPr>
        <w:tc>
          <w:tcPr>
            <w:tcW w:w="1248" w:type="pct"/>
          </w:tcPr>
          <w:p w14:paraId="20D28135" w14:textId="77777777" w:rsidR="0000007A" w:rsidRPr="00394515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5F48EEAB" w:rsidR="0000007A" w:rsidRPr="00394515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C0792B"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5701</w:t>
            </w:r>
          </w:p>
        </w:tc>
      </w:tr>
      <w:tr w:rsidR="0000007A" w:rsidRPr="00394515" w14:paraId="05B60576" w14:textId="77777777" w:rsidTr="00394515">
        <w:trPr>
          <w:trHeight w:val="331"/>
        </w:trPr>
        <w:tc>
          <w:tcPr>
            <w:tcW w:w="1248" w:type="pct"/>
          </w:tcPr>
          <w:p w14:paraId="0196A627" w14:textId="77777777" w:rsidR="0000007A" w:rsidRPr="00394515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57803542" w:rsidR="0000007A" w:rsidRPr="00394515" w:rsidRDefault="00DB429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394515">
              <w:rPr>
                <w:rFonts w:ascii="Arial" w:hAnsi="Arial" w:cs="Arial"/>
                <w:b/>
                <w:sz w:val="20"/>
                <w:szCs w:val="20"/>
                <w:lang w:val="en-GB"/>
              </w:rPr>
              <w:t>READING READINESS AND PRE-READING INSTRUCTION: A DEVELOPMENT AND FOUNDATION OF WRITTEN LANGUAGE</w:t>
            </w:r>
          </w:p>
        </w:tc>
      </w:tr>
      <w:tr w:rsidR="00CF0BBB" w:rsidRPr="00394515" w14:paraId="6D508B1C" w14:textId="77777777" w:rsidTr="00394515">
        <w:trPr>
          <w:trHeight w:val="332"/>
        </w:trPr>
        <w:tc>
          <w:tcPr>
            <w:tcW w:w="1248" w:type="pct"/>
          </w:tcPr>
          <w:p w14:paraId="32FC28F7" w14:textId="77777777" w:rsidR="00CF0BBB" w:rsidRPr="00394515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6161DDF5" w:rsidR="00CF0BBB" w:rsidRPr="00394515" w:rsidRDefault="00C0792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394515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CD6BCB" w14:textId="0FFEAA9E" w:rsidR="00626025" w:rsidRPr="00394515" w:rsidRDefault="00640538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  <w:r w:rsidRPr="00394515"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  <w:t>Special note:</w:t>
      </w:r>
    </w:p>
    <w:p w14:paraId="1AC448A2" w14:textId="77777777" w:rsidR="007B54A4" w:rsidRPr="00394515" w:rsidRDefault="007B54A4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</w:p>
    <w:p w14:paraId="7F950B43" w14:textId="3CFD7BBC" w:rsidR="007B54A4" w:rsidRPr="00394515" w:rsidRDefault="00955E45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lang w:val="en-US"/>
        </w:rPr>
      </w:pPr>
      <w:r w:rsidRPr="00394515">
        <w:rPr>
          <w:rFonts w:ascii="Arial" w:hAnsi="Arial" w:cs="Arial"/>
          <w:b/>
          <w:color w:val="222222"/>
          <w:sz w:val="20"/>
          <w:szCs w:val="20"/>
          <w:lang w:val="en-US"/>
        </w:rPr>
        <w:t xml:space="preserve">A research paper already published in a journal can be published as a Book Chapter in an expanded form with proper copyright approval. </w:t>
      </w:r>
    </w:p>
    <w:p w14:paraId="5AAD2B54" w14:textId="13DE03DA" w:rsidR="00640538" w:rsidRPr="00394515" w:rsidRDefault="00000000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  <w:r w:rsidRPr="00394515">
        <w:rPr>
          <w:rFonts w:ascii="Arial" w:hAnsi="Arial" w:cs="Arial"/>
          <w:b/>
          <w:noProof/>
          <w:color w:val="222222"/>
          <w:sz w:val="20"/>
          <w:szCs w:val="20"/>
          <w:u w:val="single"/>
          <w:lang w:val="en-US"/>
        </w:rPr>
        <w:pict w14:anchorId="3BD12FF5">
          <v:rect id="_x0000_s2050" style="position:absolute;left:0;text-align:left;margin-left:-9.6pt;margin-top:14.25pt;width:1071.35pt;height:124.75pt;z-index:251658240">
            <v:textbox>
              <w:txbxContent>
                <w:p w14:paraId="4FFED94D" w14:textId="295439DD" w:rsidR="00E03C32" w:rsidRPr="007B54A4" w:rsidRDefault="007B54A4" w:rsidP="00E03C32">
                  <w:pPr>
                    <w:pStyle w:val="BodyText"/>
                    <w:rPr>
                      <w:rFonts w:ascii="Arial" w:hAnsi="Arial" w:cs="Arial"/>
                      <w:b/>
                      <w:bCs/>
                      <w:color w:val="222222"/>
                      <w:sz w:val="32"/>
                      <w:lang w:val="en-US"/>
                    </w:rPr>
                  </w:pPr>
                  <w:r w:rsidRPr="007B54A4">
                    <w:rPr>
                      <w:rFonts w:ascii="Arial" w:hAnsi="Arial" w:cs="Arial"/>
                      <w:b/>
                      <w:bCs/>
                      <w:color w:val="222222"/>
                      <w:sz w:val="32"/>
                      <w:lang w:val="en-US"/>
                    </w:rPr>
                    <w:t xml:space="preserve">Source Article: </w:t>
                  </w:r>
                </w:p>
                <w:p w14:paraId="71412A8B" w14:textId="77777777" w:rsidR="007B54A4" w:rsidRDefault="007B54A4" w:rsidP="00E03C32">
                  <w:pPr>
                    <w:pStyle w:val="BodyText"/>
                    <w:rPr>
                      <w:rFonts w:ascii="Arial" w:hAnsi="Arial" w:cs="Arial"/>
                      <w:color w:val="222222"/>
                      <w:sz w:val="32"/>
                      <w:lang w:val="en-US"/>
                    </w:rPr>
                  </w:pPr>
                </w:p>
                <w:p w14:paraId="7EE333CA" w14:textId="77777777" w:rsidR="00E03C32" w:rsidRPr="00640538" w:rsidRDefault="00E03C32" w:rsidP="00E03C32">
                  <w:pPr>
                    <w:pStyle w:val="BodyText"/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</w:pPr>
                  <w:r w:rsidRPr="00640538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 xml:space="preserve">This chapter is an extended version of the article published by the same author(s) in the following journal. </w:t>
                  </w:r>
                </w:p>
                <w:p w14:paraId="6D46BDE6" w14:textId="77777777" w:rsidR="00E03C32" w:rsidRPr="00640538" w:rsidRDefault="00E03C32" w:rsidP="00E03C32">
                  <w:pPr>
                    <w:pStyle w:val="BodyText"/>
                    <w:jc w:val="left"/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</w:pPr>
                </w:p>
                <w:p w14:paraId="4DF00196" w14:textId="05C906C2" w:rsidR="00E03C32" w:rsidRDefault="0073612B" w:rsidP="00E03C32">
                  <w:pPr>
                    <w:pStyle w:val="BodyText"/>
                    <w:jc w:val="left"/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</w:pPr>
                  <w:r w:rsidRPr="0073612B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European Journal of English Language Teaching</w:t>
                  </w:r>
                  <w:r w:rsidR="00E03C32" w:rsidRPr="00640538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 xml:space="preserve">, </w:t>
                  </w:r>
                  <w:r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5</w:t>
                  </w:r>
                  <w:r w:rsidR="00E03C32" w:rsidRPr="00640538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(</w:t>
                  </w:r>
                  <w:r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2</w:t>
                  </w:r>
                  <w:r w:rsidR="00E03C32" w:rsidRPr="00640538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 xml:space="preserve">): </w:t>
                  </w:r>
                  <w:r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50-57</w:t>
                  </w:r>
                  <w:r w:rsidR="009245E3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 xml:space="preserve">, </w:t>
                  </w:r>
                  <w:r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2020</w:t>
                  </w:r>
                  <w:r w:rsidR="00E03C32" w:rsidRPr="00640538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.</w:t>
                  </w:r>
                </w:p>
                <w:p w14:paraId="57E24C8C" w14:textId="759A1634" w:rsidR="00E03C32" w:rsidRPr="007B54A4" w:rsidRDefault="0073612B" w:rsidP="0073612B">
                  <w:pPr>
                    <w:pStyle w:val="BodyText"/>
                    <w:jc w:val="left"/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D</w:t>
                  </w:r>
                  <w:r w:rsidRPr="0073612B">
                    <w:rPr>
                      <w:rFonts w:ascii="Arial" w:hAnsi="Arial" w:cs="Arial"/>
                      <w:b/>
                      <w:color w:val="222222"/>
                      <w:sz w:val="32"/>
                      <w:lang w:val="en-US"/>
                    </w:rPr>
                    <w:t>oi: 10.5281/zenodo.3700442</w:t>
                  </w:r>
                </w:p>
              </w:txbxContent>
            </v:textbox>
          </v:rect>
        </w:pict>
      </w:r>
    </w:p>
    <w:p w14:paraId="40641486" w14:textId="77777777" w:rsidR="00D9392F" w:rsidRPr="00394515" w:rsidRDefault="002A3D7C" w:rsidP="00626025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IN"/>
        </w:rPr>
      </w:pPr>
      <w:r w:rsidRPr="00394515">
        <w:rPr>
          <w:rFonts w:ascii="Arial" w:hAnsi="Arial" w:cs="Arial"/>
          <w:color w:val="222222"/>
          <w:sz w:val="20"/>
          <w:szCs w:val="20"/>
          <w:lang w:val="en-IN"/>
        </w:rPr>
        <w:br w:type="page"/>
      </w:r>
    </w:p>
    <w:p w14:paraId="5A743ECE" w14:textId="77777777" w:rsidR="00D27A79" w:rsidRPr="00394515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394515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394515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394515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394515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394515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394515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394515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394515">
              <w:rPr>
                <w:rFonts w:ascii="Arial" w:hAnsi="Arial" w:cs="Arial"/>
                <w:lang w:val="en-GB"/>
              </w:rPr>
              <w:t>Author’s Feedback</w:t>
            </w:r>
            <w:r w:rsidRPr="00394515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394515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394515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39451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394515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2481364A" w:rsidR="00F1171E" w:rsidRPr="00394515" w:rsidRDefault="00AC58F2" w:rsidP="00AC58F2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sz w:val="20"/>
                <w:szCs w:val="20"/>
              </w:rPr>
              <w:t xml:space="preserve">This study is regarded as an important one since </w:t>
            </w:r>
            <w:proofErr w:type="gramStart"/>
            <w:r w:rsidRPr="00394515">
              <w:rPr>
                <w:rFonts w:ascii="Arial" w:hAnsi="Arial" w:cs="Arial"/>
                <w:sz w:val="20"/>
                <w:szCs w:val="20"/>
              </w:rPr>
              <w:t>it  discussed</w:t>
            </w:r>
            <w:proofErr w:type="gramEnd"/>
            <w:r w:rsidRPr="00394515">
              <w:rPr>
                <w:rFonts w:ascii="Arial" w:hAnsi="Arial" w:cs="Arial"/>
                <w:sz w:val="20"/>
                <w:szCs w:val="20"/>
              </w:rPr>
              <w:t xml:space="preserve">  the concept of reading </w:t>
            </w:r>
            <w:proofErr w:type="gramStart"/>
            <w:r w:rsidRPr="00394515">
              <w:rPr>
                <w:rFonts w:ascii="Arial" w:hAnsi="Arial" w:cs="Arial"/>
                <w:sz w:val="20"/>
                <w:szCs w:val="20"/>
              </w:rPr>
              <w:t>readiness ,</w:t>
            </w:r>
            <w:proofErr w:type="gramEnd"/>
            <w:r w:rsidRPr="00394515">
              <w:rPr>
                <w:rFonts w:ascii="Arial" w:hAnsi="Arial" w:cs="Arial"/>
                <w:sz w:val="20"/>
                <w:szCs w:val="20"/>
              </w:rPr>
              <w:t xml:space="preserve"> also it deals with some problems associated with reading readiness, pre-reading instruction, role of parents in pre-reading and evaluating readiness Problems in reading constitute the majority of referrals</w:t>
            </w:r>
            <w:r w:rsidRPr="0039451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for</w:t>
            </w:r>
            <w:r w:rsidRPr="00394515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learning</w:t>
            </w:r>
            <w:r w:rsidRPr="00394515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difficulties.</w:t>
            </w:r>
            <w:r w:rsidRPr="0039451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23" w:type="pct"/>
          </w:tcPr>
          <w:p w14:paraId="462A339C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394515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39451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39451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634BE8BB" w:rsidR="00F1171E" w:rsidRPr="00394515" w:rsidRDefault="00AC58F2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,</w:t>
            </w:r>
            <w:proofErr w:type="gramEnd"/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is suitable</w:t>
            </w:r>
          </w:p>
        </w:tc>
        <w:tc>
          <w:tcPr>
            <w:tcW w:w="1523" w:type="pct"/>
          </w:tcPr>
          <w:p w14:paraId="405B6701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394515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394515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394515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1756A039" w:rsidR="00F1171E" w:rsidRPr="00394515" w:rsidRDefault="00AC58F2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looks comprehensive </w:t>
            </w:r>
          </w:p>
        </w:tc>
        <w:tc>
          <w:tcPr>
            <w:tcW w:w="1523" w:type="pct"/>
          </w:tcPr>
          <w:p w14:paraId="1D54B730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394515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394515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219B929D" w:rsidR="00F1171E" w:rsidRPr="00394515" w:rsidRDefault="009D7A13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is </w:t>
            </w:r>
            <w:r w:rsidR="006D1DFD"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scientifically correct. I have read it all and it looks very clear and grammatically correct.</w:t>
            </w:r>
          </w:p>
        </w:tc>
        <w:tc>
          <w:tcPr>
            <w:tcW w:w="1523" w:type="pct"/>
          </w:tcPr>
          <w:p w14:paraId="4898F764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394515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39451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394515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2DE29539" w:rsidR="00F1171E" w:rsidRPr="00394515" w:rsidRDefault="006D1DFD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Aal references are modern except two or three in the 1970s </w:t>
            </w:r>
          </w:p>
        </w:tc>
        <w:tc>
          <w:tcPr>
            <w:tcW w:w="1523" w:type="pct"/>
          </w:tcPr>
          <w:p w14:paraId="40220055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394515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394515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394515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10410625" w:rsidR="00F1171E" w:rsidRPr="00394515" w:rsidRDefault="006D1DFD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sz w:val="20"/>
                <w:szCs w:val="20"/>
                <w:lang w:val="en-GB"/>
              </w:rPr>
              <w:t xml:space="preserve">The quality of English is suitable for the readers to get benefit for future </w:t>
            </w:r>
            <w:r w:rsidR="00DA5556" w:rsidRPr="00394515">
              <w:rPr>
                <w:rFonts w:ascii="Arial" w:hAnsi="Arial" w:cs="Arial"/>
                <w:sz w:val="20"/>
                <w:szCs w:val="20"/>
                <w:lang w:val="en-GB"/>
              </w:rPr>
              <w:t>activities or applications.</w:t>
            </w:r>
          </w:p>
          <w:p w14:paraId="41E28118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394515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394515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394515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394515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3C8D9C3B" w:rsidR="00F1171E" w:rsidRPr="00394515" w:rsidRDefault="00DA5556" w:rsidP="00DA55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sz w:val="20"/>
                <w:szCs w:val="20"/>
                <w:lang w:val="en-GB"/>
              </w:rPr>
              <w:t xml:space="preserve"> This study focuses on one of the most important skills where it shows t</w:t>
            </w:r>
            <w:r w:rsidRPr="00394515">
              <w:rPr>
                <w:rFonts w:ascii="Arial" w:hAnsi="Arial" w:cs="Arial"/>
                <w:sz w:val="20"/>
                <w:szCs w:val="20"/>
              </w:rPr>
              <w:t>he need for students to develop and attend to speech sounds by using phonemes to guide reading readiness</w:t>
            </w:r>
            <w:r w:rsidRPr="0039451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skills</w:t>
            </w:r>
            <w:r w:rsidRPr="0039451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needs</w:t>
            </w:r>
            <w:r w:rsidRPr="0039451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to</w:t>
            </w:r>
            <w:r w:rsidRPr="0039451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be</w:t>
            </w:r>
            <w:r w:rsidRPr="0039451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in</w:t>
            </w:r>
            <w:r w:rsidRPr="0039451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place</w:t>
            </w:r>
            <w:r w:rsidRPr="0039451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in</w:t>
            </w:r>
            <w:r w:rsidRPr="0039451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order</w:t>
            </w:r>
            <w:r w:rsidRPr="0039451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to</w:t>
            </w:r>
            <w:r w:rsidRPr="0039451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show student</w:t>
            </w:r>
            <w:r w:rsidRPr="0039451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reading</w:t>
            </w:r>
            <w:r w:rsidRPr="0039451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94515">
              <w:rPr>
                <w:rFonts w:ascii="Arial" w:hAnsi="Arial" w:cs="Arial"/>
                <w:sz w:val="20"/>
                <w:szCs w:val="20"/>
              </w:rPr>
              <w:t>success.</w:t>
            </w:r>
          </w:p>
          <w:p w14:paraId="5E946A0E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394515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821307F" w14:textId="77777777" w:rsidR="00F1171E" w:rsidRPr="00394515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394515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394515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394515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394515" w14:paraId="5356501F" w14:textId="77777777" w:rsidTr="007222C8">
        <w:trPr>
          <w:trHeight w:val="935"/>
        </w:trPr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394515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  <w:shd w:val="clear" w:color="auto" w:fill="auto"/>
          </w:tcPr>
          <w:p w14:paraId="6F48B50B" w14:textId="77777777" w:rsidR="00F1171E" w:rsidRPr="00394515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394515">
              <w:rPr>
                <w:rFonts w:ascii="Arial" w:hAnsi="Arial" w:cs="Arial"/>
                <w:lang w:val="en-GB"/>
              </w:rPr>
              <w:t>Author’s comment</w:t>
            </w:r>
            <w:r w:rsidRPr="00394515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394515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394515" w14:paraId="3944C8A3" w14:textId="77777777" w:rsidTr="007222C8">
        <w:trPr>
          <w:trHeight w:val="697"/>
        </w:trPr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945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D46E3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14:paraId="780A9F8E" w14:textId="77777777" w:rsidR="00F1171E" w:rsidRPr="00394515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394515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394515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394515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30295D3A" w14:textId="77777777" w:rsidR="00394515" w:rsidRDefault="00394515" w:rsidP="0039451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74FB7BDF" w14:textId="2811063F" w:rsidR="00394515" w:rsidRPr="00A902D4" w:rsidRDefault="00394515" w:rsidP="0039451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902D4">
        <w:rPr>
          <w:rFonts w:ascii="Arial" w:hAnsi="Arial" w:cs="Arial"/>
          <w:b/>
          <w:u w:val="single"/>
        </w:rPr>
        <w:lastRenderedPageBreak/>
        <w:t>Reviewer details:</w:t>
      </w:r>
    </w:p>
    <w:p w14:paraId="6ECC1977" w14:textId="77777777" w:rsidR="00394515" w:rsidRPr="00A902D4" w:rsidRDefault="00394515" w:rsidP="0039451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r w:rsidRPr="00A902D4">
        <w:rPr>
          <w:rFonts w:ascii="Arial" w:hAnsi="Arial" w:cs="Arial"/>
          <w:b/>
        </w:rPr>
        <w:t>Samar Hikmat Omar, Iraq</w:t>
      </w:r>
    </w:p>
    <w:p w14:paraId="7A8DFC89" w14:textId="77777777" w:rsidR="00394515" w:rsidRPr="00394515" w:rsidRDefault="00394515">
      <w:pPr>
        <w:rPr>
          <w:rFonts w:ascii="Arial" w:hAnsi="Arial" w:cs="Arial"/>
          <w:b/>
          <w:sz w:val="20"/>
          <w:szCs w:val="20"/>
        </w:rPr>
      </w:pPr>
    </w:p>
    <w:sectPr w:rsidR="00394515" w:rsidRPr="00394515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3D1F" w14:textId="77777777" w:rsidR="000254C2" w:rsidRPr="0000007A" w:rsidRDefault="000254C2" w:rsidP="0099583E">
      <w:r>
        <w:separator/>
      </w:r>
    </w:p>
  </w:endnote>
  <w:endnote w:type="continuationSeparator" w:id="0">
    <w:p w14:paraId="14A0E787" w14:textId="77777777" w:rsidR="000254C2" w:rsidRPr="0000007A" w:rsidRDefault="000254C2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95B3" w14:textId="77777777" w:rsidR="000254C2" w:rsidRPr="0000007A" w:rsidRDefault="000254C2" w:rsidP="0099583E">
      <w:r>
        <w:separator/>
      </w:r>
    </w:p>
  </w:footnote>
  <w:footnote w:type="continuationSeparator" w:id="0">
    <w:p w14:paraId="29D31D58" w14:textId="77777777" w:rsidR="000254C2" w:rsidRPr="0000007A" w:rsidRDefault="000254C2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3710282">
    <w:abstractNumId w:val="3"/>
  </w:num>
  <w:num w:numId="2" w16cid:durableId="1714384177">
    <w:abstractNumId w:val="6"/>
  </w:num>
  <w:num w:numId="3" w16cid:durableId="984356972">
    <w:abstractNumId w:val="5"/>
  </w:num>
  <w:num w:numId="4" w16cid:durableId="629018897">
    <w:abstractNumId w:val="7"/>
  </w:num>
  <w:num w:numId="5" w16cid:durableId="504899362">
    <w:abstractNumId w:val="4"/>
  </w:num>
  <w:num w:numId="6" w16cid:durableId="336812636">
    <w:abstractNumId w:val="0"/>
  </w:num>
  <w:num w:numId="7" w16cid:durableId="1503860953">
    <w:abstractNumId w:val="1"/>
  </w:num>
  <w:num w:numId="8" w16cid:durableId="1939218535">
    <w:abstractNumId w:val="9"/>
  </w:num>
  <w:num w:numId="9" w16cid:durableId="217211238">
    <w:abstractNumId w:val="8"/>
  </w:num>
  <w:num w:numId="10" w16cid:durableId="205838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137"/>
    <w:rsid w:val="00010403"/>
    <w:rsid w:val="00012C8B"/>
    <w:rsid w:val="000168A9"/>
    <w:rsid w:val="00021981"/>
    <w:rsid w:val="000234E1"/>
    <w:rsid w:val="000254C2"/>
    <w:rsid w:val="0002598E"/>
    <w:rsid w:val="00037D52"/>
    <w:rsid w:val="000437AC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235"/>
    <w:rsid w:val="000F6EA8"/>
    <w:rsid w:val="00101322"/>
    <w:rsid w:val="00115767"/>
    <w:rsid w:val="00121FFA"/>
    <w:rsid w:val="0012616A"/>
    <w:rsid w:val="00136984"/>
    <w:rsid w:val="00141A9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515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25E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5501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1DFD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612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1D2"/>
    <w:rsid w:val="00895D0A"/>
    <w:rsid w:val="008A3050"/>
    <w:rsid w:val="008B265C"/>
    <w:rsid w:val="008C2F62"/>
    <w:rsid w:val="008C4A0B"/>
    <w:rsid w:val="008C4B1F"/>
    <w:rsid w:val="008C75AD"/>
    <w:rsid w:val="008D020E"/>
    <w:rsid w:val="008E5067"/>
    <w:rsid w:val="008E70C0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D7A13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24D3F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C58F2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0792B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31823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839C8"/>
    <w:rsid w:val="00D90124"/>
    <w:rsid w:val="00D9392F"/>
    <w:rsid w:val="00D9427C"/>
    <w:rsid w:val="00D9717B"/>
    <w:rsid w:val="00DA2679"/>
    <w:rsid w:val="00DA3C3D"/>
    <w:rsid w:val="00DA41F5"/>
    <w:rsid w:val="00DA5556"/>
    <w:rsid w:val="00DB429B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8386B"/>
    <w:rsid w:val="00E9533D"/>
    <w:rsid w:val="00E972A7"/>
    <w:rsid w:val="00EA2839"/>
    <w:rsid w:val="00EA55D5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77E3C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0D9D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465BDDD8"/>
  <w15:docId w15:val="{1511E446-0D35-4696-B8B0-35AB4AF4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39451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language-literature-and-education-research-updat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2770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Editor-90</cp:lastModifiedBy>
  <cp:revision>115</cp:revision>
  <dcterms:created xsi:type="dcterms:W3CDTF">2023-08-30T09:21:00Z</dcterms:created>
  <dcterms:modified xsi:type="dcterms:W3CDTF">2025-05-29T10:33:00Z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