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D5011F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D5011F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D5011F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D5011F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D5011F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5B88F209" w:rsidR="0000007A" w:rsidRPr="00D5011F" w:rsidRDefault="005D4ACD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D5011F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Food Science and Agriculture: Research Highlights</w:t>
              </w:r>
            </w:hyperlink>
          </w:p>
        </w:tc>
      </w:tr>
      <w:tr w:rsidR="0000007A" w:rsidRPr="00D5011F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D5011F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776EFD92" w:rsidR="0000007A" w:rsidRPr="00D5011F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8738C2"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6164</w:t>
            </w:r>
          </w:p>
        </w:tc>
      </w:tr>
      <w:tr w:rsidR="0000007A" w:rsidRPr="00D5011F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D5011F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482D2929" w:rsidR="0000007A" w:rsidRPr="00D5011F" w:rsidRDefault="00155F41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Assessing Farmers Perception and Knowledge in the Management of Economically Important Insect Pests of Rice in Seirra Leone</w:t>
            </w:r>
          </w:p>
        </w:tc>
      </w:tr>
      <w:tr w:rsidR="00CF0BBB" w:rsidRPr="00D5011F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D5011F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289945E3" w:rsidR="00CF0BBB" w:rsidRPr="00D5011F" w:rsidRDefault="008738C2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D5011F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A743ECE" w14:textId="77777777" w:rsidR="00D27A79" w:rsidRPr="00D5011F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D5011F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D5011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D5011F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D5011F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D5011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D5011F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D5011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D5011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D5011F">
              <w:rPr>
                <w:rFonts w:ascii="Arial" w:hAnsi="Arial" w:cs="Arial"/>
                <w:lang w:val="en-GB"/>
              </w:rPr>
              <w:t>Reviewer’s comment</w:t>
            </w:r>
          </w:p>
          <w:p w14:paraId="693A9C4D" w14:textId="77777777" w:rsidR="00421DBF" w:rsidRPr="00D5011F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  <w:p w14:paraId="674EDCCA" w14:textId="2AFB7F5C" w:rsidR="00421DBF" w:rsidRPr="00D5011F" w:rsidRDefault="00421DBF" w:rsidP="00421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D5011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D5011F">
              <w:rPr>
                <w:rFonts w:ascii="Arial" w:hAnsi="Arial" w:cs="Arial"/>
                <w:lang w:val="en-GB"/>
              </w:rPr>
              <w:t>Author’s Feedback</w:t>
            </w:r>
            <w:r w:rsidRPr="00D5011F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D5011F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787CF9" w:rsidRPr="00D5011F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787CF9" w:rsidRPr="00D5011F" w:rsidRDefault="00787CF9" w:rsidP="00787C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787CF9" w:rsidRPr="00D5011F" w:rsidRDefault="00787CF9" w:rsidP="00787CF9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01F2831D" w:rsidR="00787CF9" w:rsidRPr="00D5011F" w:rsidRDefault="00787CF9" w:rsidP="00787CF9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the manuscript is significant for the scientific community as it provides valuable insights into farmer’s perception and knowledge of </w:t>
            </w:r>
            <w:r w:rsidR="00DC079D"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insect pest management in rice production in Sierra Leone. It highlights the critical role of </w:t>
            </w:r>
            <w:proofErr w:type="gramStart"/>
            <w:r w:rsidR="00DC079D"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education ,</w:t>
            </w:r>
            <w:proofErr w:type="gramEnd"/>
            <w:r w:rsidR="00DC079D"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training, and financial support in improving the adoption of IPM.</w:t>
            </w:r>
          </w:p>
        </w:tc>
        <w:tc>
          <w:tcPr>
            <w:tcW w:w="1523" w:type="pct"/>
          </w:tcPr>
          <w:p w14:paraId="462A339C" w14:textId="77777777" w:rsidR="00787CF9" w:rsidRPr="00D5011F" w:rsidRDefault="00787CF9" w:rsidP="00787CF9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787CF9" w:rsidRPr="00D5011F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787CF9" w:rsidRPr="00D5011F" w:rsidRDefault="00787CF9" w:rsidP="00787C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787CF9" w:rsidRPr="00D5011F" w:rsidRDefault="00787CF9" w:rsidP="00787C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787CF9" w:rsidRPr="00D5011F" w:rsidRDefault="00787CF9" w:rsidP="00787CF9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36A9FC5D" w:rsidR="00787CF9" w:rsidRPr="00D5011F" w:rsidRDefault="00787CF9" w:rsidP="00787C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of the article is suitable</w:t>
            </w:r>
            <w:r w:rsidR="00DC079D"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523" w:type="pct"/>
          </w:tcPr>
          <w:p w14:paraId="405B6701" w14:textId="77777777" w:rsidR="00787CF9" w:rsidRPr="00D5011F" w:rsidRDefault="00787CF9" w:rsidP="00787CF9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787CF9" w:rsidRPr="00D5011F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787CF9" w:rsidRPr="00D5011F" w:rsidRDefault="00787CF9" w:rsidP="00787CF9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D5011F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787CF9" w:rsidRPr="00D5011F" w:rsidRDefault="00787CF9" w:rsidP="00787CF9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145F81C5" w:rsidR="00787CF9" w:rsidRPr="00D5011F" w:rsidRDefault="00787CF9" w:rsidP="00787C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abstract seems to be comprehensive.</w:t>
            </w:r>
          </w:p>
        </w:tc>
        <w:tc>
          <w:tcPr>
            <w:tcW w:w="1523" w:type="pct"/>
          </w:tcPr>
          <w:p w14:paraId="1D54B730" w14:textId="77777777" w:rsidR="00787CF9" w:rsidRPr="00D5011F" w:rsidRDefault="00787CF9" w:rsidP="00787CF9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787CF9" w:rsidRPr="00D5011F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787CF9" w:rsidRPr="00D5011F" w:rsidRDefault="00787CF9" w:rsidP="00787C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2F022062" w:rsidR="00787CF9" w:rsidRPr="00D5011F" w:rsidRDefault="00787CF9" w:rsidP="00787CF9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>Yes, the manuscript is scientifically correct.</w:t>
            </w:r>
          </w:p>
        </w:tc>
        <w:tc>
          <w:tcPr>
            <w:tcW w:w="1523" w:type="pct"/>
          </w:tcPr>
          <w:p w14:paraId="4898F764" w14:textId="77777777" w:rsidR="00787CF9" w:rsidRPr="00D5011F" w:rsidRDefault="00787CF9" w:rsidP="00787CF9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787CF9" w:rsidRPr="00D5011F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787CF9" w:rsidRPr="00D5011F" w:rsidRDefault="00787CF9" w:rsidP="00787C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787CF9" w:rsidRPr="00D5011F" w:rsidRDefault="00787CF9" w:rsidP="00787C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0C94A7FC" w:rsidR="00787CF9" w:rsidRPr="00D5011F" w:rsidRDefault="00787CF9" w:rsidP="00787CF9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The references are not sufficient </w:t>
            </w:r>
            <w:r w:rsidR="00DC079D"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as it </w:t>
            </w:r>
            <w:proofErr w:type="gramStart"/>
            <w:r w:rsidR="00DC079D"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>have</w:t>
            </w:r>
            <w:proofErr w:type="gramEnd"/>
            <w:r w:rsidR="00DC079D"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and it would be </w:t>
            </w:r>
            <w:proofErr w:type="gramStart"/>
            <w:r w:rsidR="00DC079D"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>more better</w:t>
            </w:r>
            <w:proofErr w:type="gramEnd"/>
            <w:r w:rsidR="00DC079D"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if there </w:t>
            </w:r>
            <w:proofErr w:type="gramStart"/>
            <w:r w:rsidR="00DC079D"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>is</w:t>
            </w:r>
            <w:proofErr w:type="gramEnd"/>
            <w:r w:rsidR="00DC079D"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additional supporting evidences.</w:t>
            </w:r>
          </w:p>
        </w:tc>
        <w:tc>
          <w:tcPr>
            <w:tcW w:w="1523" w:type="pct"/>
          </w:tcPr>
          <w:p w14:paraId="40220055" w14:textId="77777777" w:rsidR="00787CF9" w:rsidRPr="00D5011F" w:rsidRDefault="00787CF9" w:rsidP="00787CF9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787CF9" w:rsidRPr="00D5011F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787CF9" w:rsidRPr="00D5011F" w:rsidRDefault="00787CF9" w:rsidP="00787CF9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787CF9" w:rsidRPr="00D5011F" w:rsidRDefault="00787CF9" w:rsidP="00787CF9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D5011F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787CF9" w:rsidRPr="00D5011F" w:rsidRDefault="00787CF9" w:rsidP="00787C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63E80F6C" w14:textId="77777777" w:rsidR="00787CF9" w:rsidRPr="00D5011F" w:rsidRDefault="00787CF9" w:rsidP="00787C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language/English quality of the article is suitable for scholarly communications</w:t>
            </w:r>
            <w:r w:rsidRPr="00D5011F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149A6CEF" w14:textId="77777777" w:rsidR="00787CF9" w:rsidRPr="00D5011F" w:rsidRDefault="00787CF9" w:rsidP="00787C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787CF9" w:rsidRPr="00D5011F" w:rsidRDefault="00787CF9" w:rsidP="00787C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D5011F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D5011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D5011F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D5011F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D5011F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D5011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D5011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7777777" w:rsidR="00F1171E" w:rsidRPr="00D5011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77777777" w:rsidR="00F1171E" w:rsidRPr="00D5011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D5011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D5011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8F83A77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437A01F" w14:textId="77777777" w:rsidR="00F1171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CE047A7" w14:textId="77777777" w:rsidR="00D5011F" w:rsidRDefault="00D5011F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E8EC3F3" w14:textId="77777777" w:rsidR="00D5011F" w:rsidRPr="00D5011F" w:rsidRDefault="00D5011F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069224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21307F" w14:textId="77777777" w:rsidR="00F1171E" w:rsidRPr="00D5011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8642"/>
        <w:gridCol w:w="5677"/>
      </w:tblGrid>
      <w:tr w:rsidR="00F1171E" w:rsidRPr="00D5011F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D5011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D5011F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D5011F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D5011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D5011F" w14:paraId="5356501F" w14:textId="77777777" w:rsidTr="007222C8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D5011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D5011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D5011F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6F48B50B" w14:textId="77777777" w:rsidR="00F1171E" w:rsidRPr="00D5011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D5011F">
              <w:rPr>
                <w:rFonts w:ascii="Arial" w:hAnsi="Arial" w:cs="Arial"/>
                <w:lang w:val="en-GB"/>
              </w:rPr>
              <w:t>Author’s comment</w:t>
            </w:r>
            <w:r w:rsidRPr="00D5011F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D5011F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787CF9" w:rsidRPr="00D5011F" w14:paraId="3944C8A3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787CF9" w:rsidRPr="00D5011F" w:rsidRDefault="00787CF9" w:rsidP="00787C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787CF9" w:rsidRPr="00D5011F" w:rsidRDefault="00787CF9" w:rsidP="00787C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A1A4A" w14:textId="77777777" w:rsidR="00787CF9" w:rsidRPr="00D5011F" w:rsidRDefault="00787CF9" w:rsidP="00787C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D5011F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D5011F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D5011F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detail)</w:t>
            </w:r>
          </w:p>
          <w:p w14:paraId="5D1F7BBF" w14:textId="77777777" w:rsidR="00787CF9" w:rsidRPr="00D5011F" w:rsidRDefault="00787CF9" w:rsidP="00787C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BDB39B0" w14:textId="77777777" w:rsidR="00787CF9" w:rsidRPr="00D5011F" w:rsidRDefault="00787CF9" w:rsidP="00787C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011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Based on the content of the manuscript, there are no apparent ethical issues.</w:t>
            </w:r>
          </w:p>
          <w:p w14:paraId="7B654B67" w14:textId="77777777" w:rsidR="00787CF9" w:rsidRPr="00D5011F" w:rsidRDefault="00787CF9" w:rsidP="00787C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42" w:type="pct"/>
            <w:vAlign w:val="center"/>
          </w:tcPr>
          <w:p w14:paraId="780A9F8E" w14:textId="77777777" w:rsidR="00787CF9" w:rsidRPr="00D5011F" w:rsidRDefault="00787CF9" w:rsidP="00787CF9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A981594" w14:textId="77777777" w:rsidR="00787CF9" w:rsidRPr="00D5011F" w:rsidRDefault="00787CF9" w:rsidP="00787CF9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780A682" w14:textId="77777777" w:rsidR="00787CF9" w:rsidRPr="00D5011F" w:rsidRDefault="00787CF9" w:rsidP="00787CF9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80979A" w14:textId="77777777" w:rsidR="00787CF9" w:rsidRPr="00D5011F" w:rsidRDefault="00787CF9" w:rsidP="00787C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4C3DF1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6F011B69" w14:textId="77777777" w:rsidR="00D5011F" w:rsidRPr="001B6792" w:rsidRDefault="00D5011F" w:rsidP="00D5011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B6792">
        <w:rPr>
          <w:rFonts w:ascii="Arial" w:hAnsi="Arial" w:cs="Arial"/>
          <w:b/>
          <w:u w:val="single"/>
        </w:rPr>
        <w:t>Reviewer details:</w:t>
      </w:r>
    </w:p>
    <w:p w14:paraId="188590BF" w14:textId="77777777" w:rsidR="00D5011F" w:rsidRPr="001B6792" w:rsidRDefault="00D5011F" w:rsidP="00D5011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  <w:proofErr w:type="spellStart"/>
      <w:r w:rsidRPr="001B6792">
        <w:rPr>
          <w:rFonts w:ascii="Arial" w:hAnsi="Arial" w:cs="Arial"/>
          <w:b/>
          <w:color w:val="000000"/>
        </w:rPr>
        <w:t>Prajwol</w:t>
      </w:r>
      <w:proofErr w:type="spellEnd"/>
      <w:r w:rsidRPr="001B6792">
        <w:rPr>
          <w:rFonts w:ascii="Arial" w:hAnsi="Arial" w:cs="Arial"/>
          <w:b/>
          <w:color w:val="000000"/>
        </w:rPr>
        <w:t xml:space="preserve"> Rijal, Tribhuvan University, Nepal</w:t>
      </w:r>
    </w:p>
    <w:p w14:paraId="12AEDF81" w14:textId="77777777" w:rsidR="00D5011F" w:rsidRPr="00D5011F" w:rsidRDefault="00D5011F">
      <w:pPr>
        <w:rPr>
          <w:rFonts w:ascii="Arial" w:hAnsi="Arial" w:cs="Arial"/>
          <w:b/>
          <w:sz w:val="20"/>
          <w:szCs w:val="20"/>
        </w:rPr>
      </w:pPr>
    </w:p>
    <w:sectPr w:rsidR="00D5011F" w:rsidRPr="00D5011F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9D4EE" w14:textId="77777777" w:rsidR="00DF3BAE" w:rsidRPr="0000007A" w:rsidRDefault="00DF3BAE" w:rsidP="0099583E">
      <w:r>
        <w:separator/>
      </w:r>
    </w:p>
  </w:endnote>
  <w:endnote w:type="continuationSeparator" w:id="0">
    <w:p w14:paraId="240C2512" w14:textId="77777777" w:rsidR="00DF3BAE" w:rsidRPr="0000007A" w:rsidRDefault="00DF3BAE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07CE3" w14:textId="77777777" w:rsidR="00DF3BAE" w:rsidRPr="0000007A" w:rsidRDefault="00DF3BAE" w:rsidP="0099583E">
      <w:r>
        <w:separator/>
      </w:r>
    </w:p>
  </w:footnote>
  <w:footnote w:type="continuationSeparator" w:id="0">
    <w:p w14:paraId="0AA78921" w14:textId="77777777" w:rsidR="00DF3BAE" w:rsidRPr="0000007A" w:rsidRDefault="00DF3BAE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7174594">
    <w:abstractNumId w:val="3"/>
  </w:num>
  <w:num w:numId="2" w16cid:durableId="1079836796">
    <w:abstractNumId w:val="6"/>
  </w:num>
  <w:num w:numId="3" w16cid:durableId="73477621">
    <w:abstractNumId w:val="5"/>
  </w:num>
  <w:num w:numId="4" w16cid:durableId="1758943972">
    <w:abstractNumId w:val="7"/>
  </w:num>
  <w:num w:numId="5" w16cid:durableId="268701623">
    <w:abstractNumId w:val="4"/>
  </w:num>
  <w:num w:numId="6" w16cid:durableId="1646157328">
    <w:abstractNumId w:val="0"/>
  </w:num>
  <w:num w:numId="7" w16cid:durableId="910046492">
    <w:abstractNumId w:val="1"/>
  </w:num>
  <w:num w:numId="8" w16cid:durableId="1622879673">
    <w:abstractNumId w:val="9"/>
  </w:num>
  <w:num w:numId="9" w16cid:durableId="190531052">
    <w:abstractNumId w:val="8"/>
  </w:num>
  <w:num w:numId="10" w16cid:durableId="450249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471A3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E4541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55F41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D673E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43F8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D4AC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38E1"/>
    <w:rsid w:val="00696CAD"/>
    <w:rsid w:val="006A50E6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179A"/>
    <w:rsid w:val="00707BE1"/>
    <w:rsid w:val="007157BA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87CF9"/>
    <w:rsid w:val="007A5B79"/>
    <w:rsid w:val="007A62F8"/>
    <w:rsid w:val="007B1099"/>
    <w:rsid w:val="007B54A4"/>
    <w:rsid w:val="007C6CDF"/>
    <w:rsid w:val="007D0246"/>
    <w:rsid w:val="007F3D62"/>
    <w:rsid w:val="007F5873"/>
    <w:rsid w:val="008126B7"/>
    <w:rsid w:val="00815F94"/>
    <w:rsid w:val="008224E2"/>
    <w:rsid w:val="00825DC9"/>
    <w:rsid w:val="0082676D"/>
    <w:rsid w:val="008324FC"/>
    <w:rsid w:val="00836FA9"/>
    <w:rsid w:val="00846F1F"/>
    <w:rsid w:val="008470AB"/>
    <w:rsid w:val="0085546D"/>
    <w:rsid w:val="0086369B"/>
    <w:rsid w:val="00867E37"/>
    <w:rsid w:val="0087201B"/>
    <w:rsid w:val="008738C2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1410B"/>
    <w:rsid w:val="009245E3"/>
    <w:rsid w:val="00942DEE"/>
    <w:rsid w:val="00944F67"/>
    <w:rsid w:val="009553EC"/>
    <w:rsid w:val="00955E45"/>
    <w:rsid w:val="00962B70"/>
    <w:rsid w:val="00967C62"/>
    <w:rsid w:val="00977FD6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17C5"/>
    <w:rsid w:val="00CC2753"/>
    <w:rsid w:val="00CD093E"/>
    <w:rsid w:val="00CD1556"/>
    <w:rsid w:val="00CD1FD7"/>
    <w:rsid w:val="00CD5091"/>
    <w:rsid w:val="00CD594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6C07"/>
    <w:rsid w:val="00D17979"/>
    <w:rsid w:val="00D2075F"/>
    <w:rsid w:val="00D24CBE"/>
    <w:rsid w:val="00D27A79"/>
    <w:rsid w:val="00D32AC2"/>
    <w:rsid w:val="00D40416"/>
    <w:rsid w:val="00D430AB"/>
    <w:rsid w:val="00D4782A"/>
    <w:rsid w:val="00D5011F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079D"/>
    <w:rsid w:val="00DC1D81"/>
    <w:rsid w:val="00DC6FED"/>
    <w:rsid w:val="00DD0C4A"/>
    <w:rsid w:val="00DD274C"/>
    <w:rsid w:val="00DE7D30"/>
    <w:rsid w:val="00DF04E3"/>
    <w:rsid w:val="00DF3BAE"/>
    <w:rsid w:val="00E01FDF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D6B12"/>
    <w:rsid w:val="00ED7400"/>
    <w:rsid w:val="00EE1DAA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7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C17C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D5011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food-science-and-agriculture-research-highlight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2574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115</cp:revision>
  <dcterms:created xsi:type="dcterms:W3CDTF">2023-08-30T09:21:00Z</dcterms:created>
  <dcterms:modified xsi:type="dcterms:W3CDTF">2026-10-17T09:16:00Z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