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9725E" w14:textId="77777777" w:rsidR="00F32DEC" w:rsidRPr="008D7046" w:rsidRDefault="00F32DEC">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5"/>
        <w:gridCol w:w="10597"/>
      </w:tblGrid>
      <w:tr w:rsidR="00F32DEC" w:rsidRPr="008D7046" w14:paraId="15B8F1EC" w14:textId="77777777">
        <w:trPr>
          <w:trHeight w:val="20"/>
          <w:jc w:val="center"/>
        </w:trPr>
        <w:tc>
          <w:tcPr>
            <w:tcW w:w="3295" w:type="dxa"/>
          </w:tcPr>
          <w:p w14:paraId="2AC54EC0" w14:textId="77777777" w:rsidR="00F32DEC" w:rsidRPr="008D7046" w:rsidRDefault="00000000">
            <w:pPr>
              <w:pBdr>
                <w:top w:val="nil"/>
                <w:left w:val="nil"/>
                <w:bottom w:val="nil"/>
                <w:right w:val="nil"/>
                <w:between w:val="nil"/>
              </w:pBdr>
              <w:ind w:left="90"/>
              <w:rPr>
                <w:rFonts w:ascii="Arial" w:hAnsi="Arial" w:cs="Arial"/>
                <w:color w:val="000000"/>
                <w:sz w:val="20"/>
                <w:szCs w:val="20"/>
              </w:rPr>
            </w:pPr>
            <w:r w:rsidRPr="008D7046">
              <w:rPr>
                <w:rFonts w:ascii="Arial" w:hAnsi="Arial" w:cs="Arial"/>
                <w:color w:val="000000"/>
                <w:sz w:val="20"/>
                <w:szCs w:val="20"/>
              </w:rPr>
              <w:t>Book Name:</w:t>
            </w:r>
          </w:p>
        </w:tc>
        <w:tc>
          <w:tcPr>
            <w:tcW w:w="10597" w:type="dxa"/>
          </w:tcPr>
          <w:p w14:paraId="6E6AE3FA" w14:textId="77777777" w:rsidR="00F32DEC" w:rsidRPr="008D7046" w:rsidRDefault="00F32DEC">
            <w:pPr>
              <w:rPr>
                <w:rFonts w:ascii="Arial" w:hAnsi="Arial" w:cs="Arial"/>
                <w:color w:val="0000FF"/>
                <w:sz w:val="20"/>
                <w:szCs w:val="20"/>
              </w:rPr>
            </w:pPr>
            <w:hyperlink r:id="rId6">
              <w:r w:rsidRPr="008D7046">
                <w:rPr>
                  <w:rFonts w:ascii="Arial" w:hAnsi="Arial" w:cs="Arial"/>
                  <w:b/>
                  <w:bCs/>
                  <w:color w:val="0000FF"/>
                  <w:sz w:val="20"/>
                  <w:szCs w:val="20"/>
                  <w:u w:val="single"/>
                </w:rPr>
                <w:t>Climate Change and Sustainable Agriculture: Water, Soil, Carbon, Crops and Livelihoods in Transition</w:t>
              </w:r>
            </w:hyperlink>
          </w:p>
        </w:tc>
      </w:tr>
      <w:tr w:rsidR="00F32DEC" w:rsidRPr="008D7046" w14:paraId="4D77464D" w14:textId="77777777">
        <w:trPr>
          <w:trHeight w:val="20"/>
          <w:jc w:val="center"/>
        </w:trPr>
        <w:tc>
          <w:tcPr>
            <w:tcW w:w="3295" w:type="dxa"/>
          </w:tcPr>
          <w:p w14:paraId="7325A733" w14:textId="77777777" w:rsidR="00F32DEC" w:rsidRPr="008D7046" w:rsidRDefault="00000000">
            <w:pPr>
              <w:pBdr>
                <w:top w:val="nil"/>
                <w:left w:val="nil"/>
                <w:bottom w:val="nil"/>
                <w:right w:val="nil"/>
                <w:between w:val="nil"/>
              </w:pBdr>
              <w:ind w:left="90"/>
              <w:rPr>
                <w:rFonts w:ascii="Arial" w:hAnsi="Arial" w:cs="Arial"/>
                <w:color w:val="000000"/>
                <w:sz w:val="20"/>
                <w:szCs w:val="20"/>
              </w:rPr>
            </w:pPr>
            <w:r w:rsidRPr="008D7046">
              <w:rPr>
                <w:rFonts w:ascii="Arial" w:hAnsi="Arial" w:cs="Arial"/>
                <w:color w:val="000000"/>
                <w:sz w:val="20"/>
                <w:szCs w:val="20"/>
              </w:rPr>
              <w:t>Manuscript Number:</w:t>
            </w:r>
          </w:p>
        </w:tc>
        <w:tc>
          <w:tcPr>
            <w:tcW w:w="10597" w:type="dxa"/>
          </w:tcPr>
          <w:p w14:paraId="068C3FC6"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b/>
                <w:bCs/>
                <w:color w:val="000000"/>
                <w:sz w:val="20"/>
                <w:szCs w:val="20"/>
              </w:rPr>
              <w:t>Ms_BPR_7963</w:t>
            </w:r>
          </w:p>
        </w:tc>
      </w:tr>
      <w:tr w:rsidR="00F32DEC" w:rsidRPr="008D7046" w14:paraId="4C9B1240" w14:textId="77777777">
        <w:trPr>
          <w:trHeight w:val="20"/>
          <w:jc w:val="center"/>
        </w:trPr>
        <w:tc>
          <w:tcPr>
            <w:tcW w:w="3295" w:type="dxa"/>
          </w:tcPr>
          <w:p w14:paraId="73D0DABA" w14:textId="77777777" w:rsidR="00F32DEC" w:rsidRPr="008D7046" w:rsidRDefault="00000000">
            <w:pPr>
              <w:pBdr>
                <w:top w:val="nil"/>
                <w:left w:val="nil"/>
                <w:bottom w:val="nil"/>
                <w:right w:val="nil"/>
                <w:between w:val="nil"/>
              </w:pBdr>
              <w:ind w:left="90"/>
              <w:rPr>
                <w:rFonts w:ascii="Arial" w:hAnsi="Arial" w:cs="Arial"/>
                <w:color w:val="000000"/>
                <w:sz w:val="20"/>
                <w:szCs w:val="20"/>
              </w:rPr>
            </w:pPr>
            <w:r w:rsidRPr="008D7046">
              <w:rPr>
                <w:rFonts w:ascii="Arial" w:hAnsi="Arial" w:cs="Arial"/>
                <w:color w:val="000000"/>
                <w:sz w:val="20"/>
                <w:szCs w:val="20"/>
              </w:rPr>
              <w:t xml:space="preserve">Title of the Manuscript: </w:t>
            </w:r>
          </w:p>
        </w:tc>
        <w:tc>
          <w:tcPr>
            <w:tcW w:w="10597" w:type="dxa"/>
          </w:tcPr>
          <w:p w14:paraId="2E63FAD9"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b/>
                <w:bCs/>
                <w:color w:val="000000"/>
                <w:sz w:val="20"/>
                <w:szCs w:val="20"/>
              </w:rPr>
              <w:t>Gender-Transformative Agricultural Extension in the Digital and Climate-Smart Era: A Critical Narrative Review of Mechanisms, Evidence and Institutional Constraints</w:t>
            </w:r>
          </w:p>
        </w:tc>
      </w:tr>
      <w:tr w:rsidR="00F32DEC" w:rsidRPr="008D7046" w14:paraId="05F85CB7" w14:textId="77777777">
        <w:trPr>
          <w:trHeight w:val="20"/>
          <w:jc w:val="center"/>
        </w:trPr>
        <w:tc>
          <w:tcPr>
            <w:tcW w:w="3295" w:type="dxa"/>
          </w:tcPr>
          <w:p w14:paraId="7417FCA9" w14:textId="77777777" w:rsidR="00F32DEC" w:rsidRPr="008D7046" w:rsidRDefault="00000000">
            <w:pPr>
              <w:pBdr>
                <w:top w:val="nil"/>
                <w:left w:val="nil"/>
                <w:bottom w:val="nil"/>
                <w:right w:val="nil"/>
                <w:between w:val="nil"/>
              </w:pBdr>
              <w:ind w:left="90"/>
              <w:rPr>
                <w:rFonts w:ascii="Arial" w:hAnsi="Arial" w:cs="Arial"/>
                <w:color w:val="000000"/>
                <w:sz w:val="20"/>
                <w:szCs w:val="20"/>
              </w:rPr>
            </w:pPr>
            <w:r w:rsidRPr="008D7046">
              <w:rPr>
                <w:rFonts w:ascii="Arial" w:hAnsi="Arial" w:cs="Arial"/>
                <w:color w:val="000000"/>
                <w:sz w:val="20"/>
                <w:szCs w:val="20"/>
              </w:rPr>
              <w:t>Type of the Article</w:t>
            </w:r>
          </w:p>
        </w:tc>
        <w:tc>
          <w:tcPr>
            <w:tcW w:w="10597" w:type="dxa"/>
          </w:tcPr>
          <w:p w14:paraId="5744D04F"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b/>
                <w:bCs/>
                <w:color w:val="000000"/>
                <w:sz w:val="20"/>
                <w:szCs w:val="20"/>
              </w:rPr>
              <w:t>REVIEW ARTICLE</w:t>
            </w:r>
          </w:p>
        </w:tc>
      </w:tr>
    </w:tbl>
    <w:p w14:paraId="24098F2E" w14:textId="77777777" w:rsidR="00F32DEC" w:rsidRPr="008D7046" w:rsidRDefault="00F32DEC">
      <w:pPr>
        <w:pBdr>
          <w:top w:val="nil"/>
          <w:left w:val="nil"/>
          <w:bottom w:val="nil"/>
          <w:right w:val="nil"/>
          <w:between w:val="nil"/>
        </w:pBdr>
        <w:jc w:val="both"/>
        <w:rPr>
          <w:rFonts w:ascii="Arial" w:hAnsi="Arial" w:cs="Arial"/>
          <w:color w:val="000000"/>
          <w:sz w:val="20"/>
          <w:szCs w:val="20"/>
          <w:u w:val="single"/>
        </w:rPr>
      </w:pPr>
    </w:p>
    <w:p w14:paraId="1E6E4E1B" w14:textId="77777777" w:rsidR="00F32DEC" w:rsidRPr="008D7046" w:rsidRDefault="00F32DEC">
      <w:pPr>
        <w:pBdr>
          <w:top w:val="nil"/>
          <w:left w:val="nil"/>
          <w:bottom w:val="nil"/>
          <w:right w:val="nil"/>
          <w:between w:val="nil"/>
        </w:pBdr>
        <w:jc w:val="both"/>
        <w:rPr>
          <w:rFonts w:ascii="Arial" w:hAnsi="Arial" w:cs="Arial"/>
          <w:color w:val="000000"/>
          <w:sz w:val="20"/>
          <w:szCs w:val="20"/>
        </w:rPr>
      </w:pPr>
    </w:p>
    <w:p w14:paraId="08B714EA" w14:textId="77777777" w:rsidR="00F32DEC" w:rsidRPr="008D7046" w:rsidRDefault="00000000">
      <w:pPr>
        <w:pBdr>
          <w:top w:val="nil"/>
          <w:left w:val="nil"/>
          <w:bottom w:val="nil"/>
          <w:right w:val="nil"/>
          <w:between w:val="nil"/>
        </w:pBdr>
        <w:jc w:val="both"/>
        <w:rPr>
          <w:rFonts w:ascii="Arial" w:hAnsi="Arial" w:cs="Arial"/>
          <w:color w:val="000000"/>
          <w:sz w:val="20"/>
          <w:szCs w:val="20"/>
          <w:u w:val="single"/>
        </w:rPr>
      </w:pPr>
      <w:r w:rsidRPr="008D7046">
        <w:rPr>
          <w:rFonts w:ascii="Arial" w:hAnsi="Arial" w:cs="Arial"/>
          <w:b/>
          <w:bCs/>
          <w:color w:val="000000"/>
          <w:sz w:val="20"/>
          <w:szCs w:val="20"/>
          <w:highlight w:val="yellow"/>
          <w:u w:val="single"/>
        </w:rPr>
        <w:t>PART 1 (Importance of the manuscript)</w:t>
      </w:r>
    </w:p>
    <w:p w14:paraId="72AA03D6" w14:textId="77777777" w:rsidR="00F32DEC" w:rsidRPr="008D7046" w:rsidRDefault="00F32DEC">
      <w:pPr>
        <w:pBdr>
          <w:top w:val="nil"/>
          <w:left w:val="nil"/>
          <w:bottom w:val="nil"/>
          <w:right w:val="nil"/>
          <w:between w:val="nil"/>
        </w:pBdr>
        <w:ind w:left="1440"/>
        <w:jc w:val="both"/>
        <w:rPr>
          <w:rFonts w:ascii="Arial" w:hAnsi="Arial" w:cs="Arial"/>
          <w:color w:val="000000"/>
          <w:sz w:val="20"/>
          <w:szCs w:val="20"/>
        </w:rPr>
      </w:pPr>
    </w:p>
    <w:p w14:paraId="7F6216BC" w14:textId="77777777" w:rsidR="00F32DEC" w:rsidRPr="008D7046" w:rsidRDefault="00F32DEC">
      <w:pPr>
        <w:pBdr>
          <w:top w:val="nil"/>
          <w:left w:val="nil"/>
          <w:bottom w:val="nil"/>
          <w:right w:val="nil"/>
          <w:between w:val="nil"/>
        </w:pBdr>
        <w:ind w:left="1440"/>
        <w:jc w:val="both"/>
        <w:rPr>
          <w:rFonts w:ascii="Arial" w:hAnsi="Arial" w:cs="Arial"/>
          <w:color w:val="000000"/>
          <w:sz w:val="20"/>
          <w:szCs w:val="20"/>
        </w:rPr>
      </w:pPr>
      <w:bookmarkStart w:id="0" w:name="_7rh708aujo8z" w:colFirst="0" w:colLast="0"/>
      <w:bookmarkEnd w:id="0"/>
    </w:p>
    <w:tbl>
      <w:tblPr>
        <w:tblStyle w:val="a1"/>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1"/>
        <w:gridCol w:w="5123"/>
        <w:gridCol w:w="3798"/>
      </w:tblGrid>
      <w:tr w:rsidR="00F32DEC" w:rsidRPr="008D7046" w14:paraId="604DACD1" w14:textId="77777777">
        <w:trPr>
          <w:trHeight w:val="20"/>
          <w:jc w:val="center"/>
        </w:trPr>
        <w:tc>
          <w:tcPr>
            <w:tcW w:w="4971" w:type="dxa"/>
          </w:tcPr>
          <w:p w14:paraId="710F1D02" w14:textId="77777777" w:rsidR="00F32DEC" w:rsidRPr="008D7046" w:rsidRDefault="00F32DEC">
            <w:pPr>
              <w:pStyle w:val="Heading2"/>
              <w:jc w:val="left"/>
              <w:rPr>
                <w:rFonts w:ascii="Arial" w:eastAsia="Times New Roman" w:hAnsi="Arial" w:cs="Arial"/>
              </w:rPr>
            </w:pPr>
          </w:p>
        </w:tc>
        <w:tc>
          <w:tcPr>
            <w:tcW w:w="5123" w:type="dxa"/>
          </w:tcPr>
          <w:p w14:paraId="6BD8D986" w14:textId="77777777" w:rsidR="00F32DEC" w:rsidRPr="008D7046" w:rsidRDefault="00000000">
            <w:pPr>
              <w:pStyle w:val="Heading2"/>
              <w:jc w:val="left"/>
              <w:rPr>
                <w:rFonts w:ascii="Arial" w:eastAsia="Times New Roman" w:hAnsi="Arial" w:cs="Arial"/>
              </w:rPr>
            </w:pPr>
            <w:r w:rsidRPr="008D7046">
              <w:rPr>
                <w:rFonts w:ascii="Arial" w:eastAsia="Times New Roman" w:hAnsi="Arial" w:cs="Arial"/>
              </w:rPr>
              <w:t>Comments of the Reviewers</w:t>
            </w:r>
          </w:p>
        </w:tc>
        <w:tc>
          <w:tcPr>
            <w:tcW w:w="3798" w:type="dxa"/>
          </w:tcPr>
          <w:p w14:paraId="791DD6FF" w14:textId="77777777" w:rsidR="00F32DEC" w:rsidRPr="008D7046" w:rsidRDefault="00000000">
            <w:pPr>
              <w:spacing w:after="160" w:line="259" w:lineRule="auto"/>
              <w:rPr>
                <w:rFonts w:ascii="Arial" w:hAnsi="Arial" w:cs="Arial"/>
                <w:sz w:val="20"/>
                <w:szCs w:val="20"/>
              </w:rPr>
            </w:pPr>
            <w:r w:rsidRPr="008D7046">
              <w:rPr>
                <w:rFonts w:ascii="Arial" w:hAnsi="Arial" w:cs="Arial"/>
                <w:b/>
                <w:bCs/>
                <w:sz w:val="20"/>
                <w:szCs w:val="20"/>
              </w:rPr>
              <w:t>Author’s Feedback</w:t>
            </w:r>
            <w:r w:rsidRPr="008D7046">
              <w:rPr>
                <w:rFonts w:ascii="Arial" w:hAnsi="Arial" w:cs="Arial"/>
                <w:sz w:val="20"/>
                <w:szCs w:val="20"/>
              </w:rPr>
              <w:t xml:space="preserve"> </w:t>
            </w:r>
          </w:p>
          <w:p w14:paraId="08CDF571" w14:textId="77777777" w:rsidR="00F32DEC" w:rsidRPr="008D7046" w:rsidRDefault="00F32DEC">
            <w:pPr>
              <w:pStyle w:val="Heading2"/>
              <w:jc w:val="left"/>
              <w:rPr>
                <w:rFonts w:ascii="Arial" w:eastAsia="Times New Roman" w:hAnsi="Arial" w:cs="Arial"/>
                <w:b w:val="0"/>
                <w:bCs w:val="0"/>
              </w:rPr>
            </w:pPr>
          </w:p>
        </w:tc>
      </w:tr>
      <w:tr w:rsidR="00F32DEC" w:rsidRPr="008D7046" w14:paraId="2B6ABC8B" w14:textId="77777777">
        <w:trPr>
          <w:trHeight w:val="20"/>
          <w:jc w:val="center"/>
        </w:trPr>
        <w:tc>
          <w:tcPr>
            <w:tcW w:w="4971" w:type="dxa"/>
          </w:tcPr>
          <w:p w14:paraId="1EEBB3AE" w14:textId="77777777" w:rsidR="00F32DEC" w:rsidRPr="008D7046" w:rsidRDefault="00000000">
            <w:pPr>
              <w:rPr>
                <w:rFonts w:ascii="Arial" w:hAnsi="Arial" w:cs="Arial"/>
                <w:sz w:val="20"/>
                <w:szCs w:val="20"/>
              </w:rPr>
            </w:pPr>
            <w:r w:rsidRPr="008D7046">
              <w:rPr>
                <w:rFonts w:ascii="Arial" w:hAnsi="Arial" w:cs="Arial"/>
                <w:b/>
                <w:bCs/>
                <w:sz w:val="20"/>
                <w:szCs w:val="20"/>
              </w:rPr>
              <w:t>Please write a few sentences regarding the importance of this manuscript for the scientific community.</w:t>
            </w:r>
            <w:r w:rsidRPr="008D7046">
              <w:rPr>
                <w:rFonts w:ascii="Arial" w:hAnsi="Arial" w:cs="Arial"/>
                <w:sz w:val="20"/>
                <w:szCs w:val="20"/>
              </w:rPr>
              <w:t xml:space="preserve"> A minimum of 3-4 sentences may be required for this part.</w:t>
            </w:r>
          </w:p>
        </w:tc>
        <w:tc>
          <w:tcPr>
            <w:tcW w:w="5123" w:type="dxa"/>
          </w:tcPr>
          <w:p w14:paraId="5358E750" w14:textId="77777777" w:rsidR="00F32DEC" w:rsidRPr="008D7046" w:rsidRDefault="00F32DEC">
            <w:pPr>
              <w:pBdr>
                <w:top w:val="nil"/>
                <w:left w:val="nil"/>
                <w:bottom w:val="nil"/>
                <w:right w:val="nil"/>
                <w:between w:val="nil"/>
              </w:pBdr>
              <w:rPr>
                <w:rFonts w:ascii="Arial" w:hAnsi="Arial" w:cs="Arial"/>
                <w:sz w:val="20"/>
                <w:szCs w:val="20"/>
              </w:rPr>
            </w:pPr>
          </w:p>
          <w:p w14:paraId="14AEBE62" w14:textId="77777777" w:rsidR="00F32DEC" w:rsidRPr="008D7046" w:rsidRDefault="00000000">
            <w:pPr>
              <w:pBdr>
                <w:top w:val="nil"/>
                <w:left w:val="nil"/>
                <w:bottom w:val="nil"/>
                <w:right w:val="nil"/>
                <w:between w:val="nil"/>
              </w:pBdr>
              <w:rPr>
                <w:rFonts w:ascii="Arial" w:hAnsi="Arial" w:cs="Arial"/>
                <w:sz w:val="20"/>
                <w:szCs w:val="20"/>
              </w:rPr>
            </w:pPr>
            <w:r w:rsidRPr="008D7046">
              <w:rPr>
                <w:rFonts w:ascii="Arial" w:hAnsi="Arial" w:cs="Arial"/>
                <w:sz w:val="20"/>
                <w:szCs w:val="20"/>
              </w:rPr>
              <w:t xml:space="preserve">This review brings together three literatures that rarely cite each other, namely: the digital extension evaluation literature, the climate smart adoption literature and the gender transformative programming literature, and asks what happens at the point where all three meet. </w:t>
            </w:r>
          </w:p>
          <w:p w14:paraId="0ECA72AC" w14:textId="77777777" w:rsidR="00F32DEC" w:rsidRPr="008D7046" w:rsidRDefault="00F32DEC">
            <w:pPr>
              <w:pBdr>
                <w:top w:val="nil"/>
                <w:left w:val="nil"/>
                <w:bottom w:val="nil"/>
                <w:right w:val="nil"/>
                <w:between w:val="nil"/>
              </w:pBdr>
              <w:rPr>
                <w:rFonts w:ascii="Arial" w:hAnsi="Arial" w:cs="Arial"/>
                <w:sz w:val="20"/>
                <w:szCs w:val="20"/>
              </w:rPr>
            </w:pPr>
          </w:p>
          <w:p w14:paraId="079DE563" w14:textId="77777777" w:rsidR="00F32DEC" w:rsidRPr="008D7046" w:rsidRDefault="00000000">
            <w:pPr>
              <w:pBdr>
                <w:top w:val="nil"/>
                <w:left w:val="nil"/>
                <w:bottom w:val="nil"/>
                <w:right w:val="nil"/>
                <w:between w:val="nil"/>
              </w:pBdr>
              <w:rPr>
                <w:rFonts w:ascii="Arial" w:hAnsi="Arial" w:cs="Arial"/>
                <w:sz w:val="20"/>
                <w:szCs w:val="20"/>
              </w:rPr>
            </w:pPr>
            <w:r w:rsidRPr="008D7046">
              <w:rPr>
                <w:rFonts w:ascii="Arial" w:hAnsi="Arial" w:cs="Arial"/>
                <w:sz w:val="20"/>
                <w:szCs w:val="20"/>
              </w:rPr>
              <w:t xml:space="preserve">That intersection is exactly where current donor and government investment is concentrated, so a critical stocktake of what the evidence actually supports has direct relevance for programme design. </w:t>
            </w:r>
          </w:p>
          <w:p w14:paraId="4F75C395" w14:textId="77777777" w:rsidR="00F32DEC" w:rsidRPr="008D7046" w:rsidRDefault="00F32DEC">
            <w:pPr>
              <w:pBdr>
                <w:top w:val="nil"/>
                <w:left w:val="nil"/>
                <w:bottom w:val="nil"/>
                <w:right w:val="nil"/>
                <w:between w:val="nil"/>
              </w:pBdr>
              <w:rPr>
                <w:rFonts w:ascii="Arial" w:hAnsi="Arial" w:cs="Arial"/>
                <w:sz w:val="20"/>
                <w:szCs w:val="20"/>
              </w:rPr>
            </w:pPr>
          </w:p>
          <w:p w14:paraId="73DD02F1" w14:textId="77777777" w:rsidR="00F32DEC" w:rsidRPr="008D7046" w:rsidRDefault="00000000">
            <w:pPr>
              <w:pBdr>
                <w:top w:val="nil"/>
                <w:left w:val="nil"/>
                <w:bottom w:val="nil"/>
                <w:right w:val="nil"/>
                <w:between w:val="nil"/>
              </w:pBdr>
              <w:rPr>
                <w:rFonts w:ascii="Arial" w:hAnsi="Arial" w:cs="Arial"/>
                <w:sz w:val="20"/>
                <w:szCs w:val="20"/>
              </w:rPr>
            </w:pPr>
            <w:proofErr w:type="gramStart"/>
            <w:r w:rsidRPr="008D7046">
              <w:rPr>
                <w:rFonts w:ascii="Arial" w:hAnsi="Arial" w:cs="Arial"/>
                <w:sz w:val="20"/>
                <w:szCs w:val="20"/>
              </w:rPr>
              <w:t>So</w:t>
            </w:r>
            <w:proofErr w:type="gramEnd"/>
            <w:r w:rsidRPr="008D7046">
              <w:rPr>
                <w:rFonts w:ascii="Arial" w:hAnsi="Arial" w:cs="Arial"/>
                <w:sz w:val="20"/>
                <w:szCs w:val="20"/>
              </w:rPr>
              <w:t xml:space="preserve"> the paper's most useful contribution is the fact that it showed that the household headship variable used throughout the climate smart adoption literature cannot support the causal claims often built on it, since it confounds gender with marital status and resource endowment. </w:t>
            </w:r>
          </w:p>
          <w:p w14:paraId="00C6D343" w14:textId="77777777" w:rsidR="00F32DEC" w:rsidRPr="008D7046" w:rsidRDefault="00F32DEC">
            <w:pPr>
              <w:pBdr>
                <w:top w:val="nil"/>
                <w:left w:val="nil"/>
                <w:bottom w:val="nil"/>
                <w:right w:val="nil"/>
                <w:between w:val="nil"/>
              </w:pBdr>
              <w:rPr>
                <w:rFonts w:ascii="Arial" w:hAnsi="Arial" w:cs="Arial"/>
                <w:sz w:val="20"/>
                <w:szCs w:val="20"/>
              </w:rPr>
            </w:pPr>
          </w:p>
          <w:p w14:paraId="66A3609E" w14:textId="77777777" w:rsidR="00F32DEC" w:rsidRPr="008D7046" w:rsidRDefault="00000000">
            <w:pPr>
              <w:pBdr>
                <w:top w:val="nil"/>
                <w:left w:val="nil"/>
                <w:bottom w:val="nil"/>
                <w:right w:val="nil"/>
                <w:between w:val="nil"/>
              </w:pBdr>
              <w:rPr>
                <w:rFonts w:ascii="Arial" w:hAnsi="Arial" w:cs="Arial"/>
                <w:sz w:val="20"/>
                <w:szCs w:val="20"/>
              </w:rPr>
            </w:pPr>
            <w:r w:rsidRPr="008D7046">
              <w:rPr>
                <w:rFonts w:ascii="Arial" w:hAnsi="Arial" w:cs="Arial"/>
                <w:sz w:val="20"/>
                <w:szCs w:val="20"/>
              </w:rPr>
              <w:t xml:space="preserve">For a field where digital and climate smart extension are frequently promoted as automatically equity enhancing, a synthesis that separates what is well supported from what is aspirational, would have real value for both researchers and policy planners. </w:t>
            </w:r>
          </w:p>
          <w:p w14:paraId="24BE7ED8" w14:textId="77777777" w:rsidR="00F32DEC" w:rsidRPr="008D7046" w:rsidRDefault="00F32DEC">
            <w:pPr>
              <w:pBdr>
                <w:top w:val="nil"/>
                <w:left w:val="nil"/>
                <w:bottom w:val="nil"/>
                <w:right w:val="nil"/>
                <w:between w:val="nil"/>
              </w:pBdr>
              <w:rPr>
                <w:rFonts w:ascii="Arial" w:hAnsi="Arial" w:cs="Arial"/>
                <w:sz w:val="20"/>
                <w:szCs w:val="20"/>
              </w:rPr>
            </w:pPr>
          </w:p>
        </w:tc>
        <w:tc>
          <w:tcPr>
            <w:tcW w:w="3798" w:type="dxa"/>
          </w:tcPr>
          <w:p w14:paraId="3B14E38F" w14:textId="77777777" w:rsidR="00F32DEC" w:rsidRPr="008D7046" w:rsidRDefault="00F32DEC">
            <w:pPr>
              <w:pStyle w:val="Heading2"/>
              <w:jc w:val="left"/>
              <w:rPr>
                <w:rFonts w:ascii="Arial" w:eastAsia="Times New Roman" w:hAnsi="Arial" w:cs="Arial"/>
                <w:b w:val="0"/>
                <w:bCs w:val="0"/>
              </w:rPr>
            </w:pPr>
          </w:p>
        </w:tc>
      </w:tr>
    </w:tbl>
    <w:p w14:paraId="38CFE0EF" w14:textId="77777777" w:rsidR="00F32DEC" w:rsidRPr="008D7046" w:rsidRDefault="00F32DEC">
      <w:pPr>
        <w:rPr>
          <w:rFonts w:ascii="Arial" w:hAnsi="Arial" w:cs="Arial"/>
          <w:sz w:val="20"/>
          <w:szCs w:val="20"/>
        </w:rPr>
      </w:pPr>
    </w:p>
    <w:p w14:paraId="19F512C2" w14:textId="77777777" w:rsidR="00F32DEC" w:rsidRPr="008D7046" w:rsidRDefault="00F32DEC">
      <w:pPr>
        <w:rPr>
          <w:rFonts w:ascii="Arial" w:hAnsi="Arial" w:cs="Arial"/>
          <w:sz w:val="20"/>
          <w:szCs w:val="20"/>
        </w:rPr>
      </w:pPr>
    </w:p>
    <w:p w14:paraId="69DD5F76" w14:textId="77777777" w:rsidR="00F32DEC" w:rsidRPr="008D7046" w:rsidRDefault="00000000">
      <w:pPr>
        <w:pStyle w:val="Heading2"/>
        <w:jc w:val="left"/>
        <w:rPr>
          <w:rFonts w:ascii="Arial" w:eastAsia="Times New Roman" w:hAnsi="Arial" w:cs="Arial"/>
          <w:u w:val="single"/>
        </w:rPr>
      </w:pPr>
      <w:r w:rsidRPr="008D7046">
        <w:rPr>
          <w:rFonts w:ascii="Arial" w:eastAsia="Times New Roman" w:hAnsi="Arial" w:cs="Arial"/>
          <w:highlight w:val="yellow"/>
          <w:u w:val="single"/>
        </w:rPr>
        <w:t>PART 2.1 (Objective Evaluation)</w:t>
      </w:r>
    </w:p>
    <w:p w14:paraId="6CA41A8A" w14:textId="77777777" w:rsidR="00F32DEC" w:rsidRPr="008D7046" w:rsidRDefault="00F32DEC">
      <w:pPr>
        <w:rPr>
          <w:rFonts w:ascii="Arial" w:hAnsi="Arial" w:cs="Arial"/>
          <w:sz w:val="20"/>
          <w:szCs w:val="20"/>
        </w:rPr>
      </w:pPr>
    </w:p>
    <w:tbl>
      <w:tblPr>
        <w:tblStyle w:val="a2"/>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3"/>
        <w:gridCol w:w="5121"/>
        <w:gridCol w:w="3798"/>
      </w:tblGrid>
      <w:tr w:rsidR="00F32DEC" w:rsidRPr="008D7046" w14:paraId="4DBBE65C" w14:textId="77777777">
        <w:trPr>
          <w:trHeight w:val="20"/>
          <w:jc w:val="center"/>
        </w:trPr>
        <w:tc>
          <w:tcPr>
            <w:tcW w:w="13892" w:type="dxa"/>
            <w:gridSpan w:val="3"/>
          </w:tcPr>
          <w:p w14:paraId="6E9B16D1" w14:textId="77777777" w:rsidR="00F32DEC" w:rsidRPr="008D7046" w:rsidRDefault="00F32DEC">
            <w:pPr>
              <w:rPr>
                <w:rFonts w:ascii="Arial" w:hAnsi="Arial" w:cs="Arial"/>
                <w:sz w:val="20"/>
                <w:szCs w:val="20"/>
              </w:rPr>
            </w:pPr>
          </w:p>
          <w:p w14:paraId="4EC74556" w14:textId="77777777" w:rsidR="00F32DEC" w:rsidRPr="008D7046" w:rsidRDefault="00F32DEC">
            <w:pPr>
              <w:rPr>
                <w:rFonts w:ascii="Arial" w:hAnsi="Arial" w:cs="Arial"/>
                <w:sz w:val="20"/>
                <w:szCs w:val="20"/>
              </w:rPr>
            </w:pPr>
          </w:p>
        </w:tc>
      </w:tr>
      <w:tr w:rsidR="00F32DEC" w:rsidRPr="008D7046" w14:paraId="4F429465" w14:textId="77777777">
        <w:trPr>
          <w:trHeight w:val="20"/>
          <w:jc w:val="center"/>
        </w:trPr>
        <w:tc>
          <w:tcPr>
            <w:tcW w:w="4973" w:type="dxa"/>
          </w:tcPr>
          <w:p w14:paraId="3C812366" w14:textId="77777777" w:rsidR="00F32DEC" w:rsidRPr="008D7046" w:rsidRDefault="00F32DEC">
            <w:pPr>
              <w:pStyle w:val="Heading2"/>
              <w:keepNext w:val="0"/>
              <w:jc w:val="left"/>
              <w:rPr>
                <w:rFonts w:ascii="Arial" w:eastAsia="Times New Roman" w:hAnsi="Arial" w:cs="Arial"/>
              </w:rPr>
            </w:pPr>
          </w:p>
        </w:tc>
        <w:tc>
          <w:tcPr>
            <w:tcW w:w="5121" w:type="dxa"/>
          </w:tcPr>
          <w:p w14:paraId="4137E0F0"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Rating of the Reviewers</w:t>
            </w:r>
          </w:p>
        </w:tc>
        <w:tc>
          <w:tcPr>
            <w:tcW w:w="3798" w:type="dxa"/>
          </w:tcPr>
          <w:p w14:paraId="17BD2BB6" w14:textId="77777777" w:rsidR="00F32DEC" w:rsidRPr="008D7046" w:rsidRDefault="00000000">
            <w:pPr>
              <w:spacing w:after="160" w:line="259" w:lineRule="auto"/>
              <w:rPr>
                <w:rFonts w:ascii="Arial" w:hAnsi="Arial" w:cs="Arial"/>
                <w:sz w:val="20"/>
                <w:szCs w:val="20"/>
              </w:rPr>
            </w:pPr>
            <w:r w:rsidRPr="008D7046">
              <w:rPr>
                <w:rFonts w:ascii="Arial" w:hAnsi="Arial" w:cs="Arial"/>
                <w:b/>
                <w:bCs/>
                <w:sz w:val="20"/>
                <w:szCs w:val="20"/>
              </w:rPr>
              <w:t>Author’s Feedback</w:t>
            </w:r>
            <w:r w:rsidRPr="008D7046">
              <w:rPr>
                <w:rFonts w:ascii="Arial" w:hAnsi="Arial" w:cs="Arial"/>
                <w:sz w:val="20"/>
                <w:szCs w:val="20"/>
              </w:rPr>
              <w:t xml:space="preserve"> </w:t>
            </w:r>
            <w:r w:rsidRPr="008D7046">
              <w:rPr>
                <w:rFonts w:ascii="Arial" w:hAnsi="Arial" w:cs="Arial"/>
                <w:b/>
                <w:bCs/>
                <w:sz w:val="20"/>
                <w:szCs w:val="20"/>
                <w:highlight w:val="yellow"/>
              </w:rPr>
              <w:t>(</w:t>
            </w:r>
            <w:r w:rsidRPr="008D7046">
              <w:rPr>
                <w:rFonts w:ascii="Arial" w:hAnsi="Arial" w:cs="Arial"/>
                <w:sz w:val="20"/>
                <w:szCs w:val="20"/>
                <w:highlight w:val="yellow"/>
              </w:rPr>
              <w:t>Revision of the Manuscript and Feedback of Authors are mandatory for Rating of 2 and 1)</w:t>
            </w:r>
          </w:p>
        </w:tc>
      </w:tr>
      <w:tr w:rsidR="00F32DEC" w:rsidRPr="008D7046" w14:paraId="7FBD6670" w14:textId="77777777">
        <w:trPr>
          <w:trHeight w:val="20"/>
          <w:jc w:val="center"/>
        </w:trPr>
        <w:tc>
          <w:tcPr>
            <w:tcW w:w="4973" w:type="dxa"/>
          </w:tcPr>
          <w:p w14:paraId="4843D822" w14:textId="77777777" w:rsidR="00F32DEC" w:rsidRPr="008D7046" w:rsidRDefault="00000000">
            <w:pPr>
              <w:rPr>
                <w:rFonts w:ascii="Arial" w:hAnsi="Arial" w:cs="Arial"/>
                <w:sz w:val="20"/>
                <w:szCs w:val="20"/>
              </w:rPr>
            </w:pPr>
            <w:r w:rsidRPr="008D7046">
              <w:rPr>
                <w:rFonts w:ascii="Arial" w:hAnsi="Arial" w:cs="Arial"/>
                <w:b/>
                <w:bCs/>
                <w:sz w:val="20"/>
                <w:szCs w:val="20"/>
              </w:rPr>
              <w:t xml:space="preserve">1. Is the title clear and appropriate for the paper? </w:t>
            </w:r>
          </w:p>
          <w:p w14:paraId="6DC76A57"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16476B38" w14:textId="77777777" w:rsidR="00F32DEC" w:rsidRPr="008D7046" w:rsidRDefault="00000000">
            <w:pPr>
              <w:rPr>
                <w:rFonts w:ascii="Arial" w:hAnsi="Arial" w:cs="Arial"/>
                <w:sz w:val="20"/>
                <w:szCs w:val="20"/>
                <w:u w:val="single"/>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4CE8EE21" w14:textId="77777777" w:rsidR="00F32DEC" w:rsidRPr="008D7046" w:rsidRDefault="00000000">
            <w:pPr>
              <w:ind w:left="360"/>
              <w:rPr>
                <w:rFonts w:ascii="Arial" w:hAnsi="Arial" w:cs="Arial"/>
                <w:sz w:val="20"/>
                <w:szCs w:val="20"/>
              </w:rPr>
            </w:pPr>
            <w:r w:rsidRPr="008D7046">
              <w:rPr>
                <w:rFonts w:ascii="Arial" w:hAnsi="Arial" w:cs="Arial"/>
                <w:sz w:val="20"/>
                <w:szCs w:val="20"/>
              </w:rPr>
              <w:t>5</w:t>
            </w:r>
          </w:p>
        </w:tc>
        <w:tc>
          <w:tcPr>
            <w:tcW w:w="3798" w:type="dxa"/>
          </w:tcPr>
          <w:p w14:paraId="1F0436F7"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0FBBEDD2" w14:textId="77777777">
        <w:trPr>
          <w:trHeight w:val="20"/>
          <w:jc w:val="center"/>
        </w:trPr>
        <w:tc>
          <w:tcPr>
            <w:tcW w:w="4973" w:type="dxa"/>
          </w:tcPr>
          <w:p w14:paraId="200FC62F"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 xml:space="preserve">2. Is the abstract of the article comprehensive? </w:t>
            </w:r>
          </w:p>
          <w:p w14:paraId="1832B758"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6CB05C45"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44D0B0D6" w14:textId="77777777" w:rsidR="00F32DEC" w:rsidRPr="008D7046" w:rsidRDefault="00000000">
            <w:pPr>
              <w:ind w:left="360"/>
              <w:rPr>
                <w:rFonts w:ascii="Arial" w:hAnsi="Arial" w:cs="Arial"/>
                <w:sz w:val="20"/>
                <w:szCs w:val="20"/>
              </w:rPr>
            </w:pPr>
            <w:r w:rsidRPr="008D7046">
              <w:rPr>
                <w:rFonts w:ascii="Arial" w:hAnsi="Arial" w:cs="Arial"/>
                <w:sz w:val="20"/>
                <w:szCs w:val="20"/>
              </w:rPr>
              <w:t>4</w:t>
            </w:r>
          </w:p>
        </w:tc>
        <w:tc>
          <w:tcPr>
            <w:tcW w:w="3798" w:type="dxa"/>
          </w:tcPr>
          <w:p w14:paraId="151CDFA1"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68260F5D" w14:textId="77777777">
        <w:trPr>
          <w:trHeight w:val="20"/>
          <w:jc w:val="center"/>
        </w:trPr>
        <w:tc>
          <w:tcPr>
            <w:tcW w:w="4973" w:type="dxa"/>
          </w:tcPr>
          <w:p w14:paraId="379F4BF5"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3. Are the keywords appropriate and useful?</w:t>
            </w:r>
          </w:p>
          <w:p w14:paraId="7531D875"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1449F445"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742CC6F7" w14:textId="77777777" w:rsidR="00F32DEC" w:rsidRPr="008D7046" w:rsidRDefault="00000000">
            <w:pPr>
              <w:ind w:left="360"/>
              <w:rPr>
                <w:rFonts w:ascii="Arial" w:hAnsi="Arial" w:cs="Arial"/>
                <w:sz w:val="20"/>
                <w:szCs w:val="20"/>
              </w:rPr>
            </w:pPr>
            <w:r w:rsidRPr="008D7046">
              <w:rPr>
                <w:rFonts w:ascii="Arial" w:hAnsi="Arial" w:cs="Arial"/>
                <w:sz w:val="20"/>
                <w:szCs w:val="20"/>
              </w:rPr>
              <w:t>4</w:t>
            </w:r>
          </w:p>
        </w:tc>
        <w:tc>
          <w:tcPr>
            <w:tcW w:w="3798" w:type="dxa"/>
          </w:tcPr>
          <w:p w14:paraId="74D9F201"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06E22F24" w14:textId="77777777">
        <w:trPr>
          <w:trHeight w:val="20"/>
          <w:jc w:val="center"/>
        </w:trPr>
        <w:tc>
          <w:tcPr>
            <w:tcW w:w="4973" w:type="dxa"/>
          </w:tcPr>
          <w:p w14:paraId="17285E7F"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4. Is the background information of the paper sufficient and well organized?</w:t>
            </w:r>
          </w:p>
          <w:p w14:paraId="02BDDD58"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48E13D14"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03F10662" w14:textId="77777777" w:rsidR="00F32DEC" w:rsidRPr="008D7046" w:rsidRDefault="00000000">
            <w:pPr>
              <w:ind w:left="360"/>
              <w:rPr>
                <w:rFonts w:ascii="Arial" w:hAnsi="Arial" w:cs="Arial"/>
                <w:sz w:val="20"/>
                <w:szCs w:val="20"/>
              </w:rPr>
            </w:pPr>
            <w:r w:rsidRPr="008D7046">
              <w:rPr>
                <w:rFonts w:ascii="Arial" w:hAnsi="Arial" w:cs="Arial"/>
                <w:sz w:val="20"/>
                <w:szCs w:val="20"/>
              </w:rPr>
              <w:t>5</w:t>
            </w:r>
          </w:p>
        </w:tc>
        <w:tc>
          <w:tcPr>
            <w:tcW w:w="3798" w:type="dxa"/>
          </w:tcPr>
          <w:p w14:paraId="508E871C"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33426946" w14:textId="77777777">
        <w:trPr>
          <w:trHeight w:val="20"/>
          <w:jc w:val="center"/>
        </w:trPr>
        <w:tc>
          <w:tcPr>
            <w:tcW w:w="4973" w:type="dxa"/>
          </w:tcPr>
          <w:p w14:paraId="2E37361F"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5. Are the objectives clearly stated?</w:t>
            </w:r>
          </w:p>
          <w:p w14:paraId="17240607"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5C07E7F3"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365A31F7" w14:textId="77777777" w:rsidR="00F32DEC" w:rsidRPr="008D7046" w:rsidRDefault="00000000">
            <w:pPr>
              <w:ind w:left="360"/>
              <w:rPr>
                <w:rFonts w:ascii="Arial" w:hAnsi="Arial" w:cs="Arial"/>
                <w:sz w:val="20"/>
                <w:szCs w:val="20"/>
              </w:rPr>
            </w:pPr>
            <w:r w:rsidRPr="008D7046">
              <w:rPr>
                <w:rFonts w:ascii="Arial" w:hAnsi="Arial" w:cs="Arial"/>
                <w:sz w:val="20"/>
                <w:szCs w:val="20"/>
              </w:rPr>
              <w:t>5</w:t>
            </w:r>
          </w:p>
        </w:tc>
        <w:tc>
          <w:tcPr>
            <w:tcW w:w="3798" w:type="dxa"/>
          </w:tcPr>
          <w:p w14:paraId="3D3B9EA8"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55BBD29C" w14:textId="77777777">
        <w:trPr>
          <w:trHeight w:val="20"/>
          <w:jc w:val="center"/>
        </w:trPr>
        <w:tc>
          <w:tcPr>
            <w:tcW w:w="4973" w:type="dxa"/>
          </w:tcPr>
          <w:p w14:paraId="15CD7EE5"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6. Is the literature review relevant?</w:t>
            </w:r>
          </w:p>
          <w:p w14:paraId="0789D037"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4D058A39"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6894880B" w14:textId="77777777" w:rsidR="00F32DEC" w:rsidRPr="008D7046" w:rsidRDefault="00000000">
            <w:pPr>
              <w:ind w:left="360"/>
              <w:rPr>
                <w:rFonts w:ascii="Arial" w:hAnsi="Arial" w:cs="Arial"/>
                <w:sz w:val="20"/>
                <w:szCs w:val="20"/>
              </w:rPr>
            </w:pPr>
            <w:r w:rsidRPr="008D7046">
              <w:rPr>
                <w:rFonts w:ascii="Arial" w:hAnsi="Arial" w:cs="Arial"/>
                <w:sz w:val="20"/>
                <w:szCs w:val="20"/>
              </w:rPr>
              <w:t>5</w:t>
            </w:r>
          </w:p>
        </w:tc>
        <w:tc>
          <w:tcPr>
            <w:tcW w:w="3798" w:type="dxa"/>
          </w:tcPr>
          <w:p w14:paraId="2533F7F2"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03744A37" w14:textId="77777777">
        <w:trPr>
          <w:trHeight w:val="20"/>
          <w:jc w:val="center"/>
        </w:trPr>
        <w:tc>
          <w:tcPr>
            <w:tcW w:w="4973" w:type="dxa"/>
          </w:tcPr>
          <w:p w14:paraId="218B8064"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7. Is the literature review recent?</w:t>
            </w:r>
          </w:p>
          <w:p w14:paraId="7FC94E5F"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68D08EBE"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color w:val="404040"/>
                <w:highlight w:val="white"/>
              </w:rPr>
              <w:t>5 = Excellent 4 = Good 3 = Satisfactory 2 = Needs Improvement 1 = Poor N/A = Not Applicable</w:t>
            </w:r>
          </w:p>
        </w:tc>
        <w:tc>
          <w:tcPr>
            <w:tcW w:w="5121" w:type="dxa"/>
          </w:tcPr>
          <w:p w14:paraId="2400EF29" w14:textId="77777777" w:rsidR="00F32DEC" w:rsidRPr="008D7046" w:rsidRDefault="00000000">
            <w:pPr>
              <w:ind w:left="360"/>
              <w:rPr>
                <w:rFonts w:ascii="Arial" w:hAnsi="Arial" w:cs="Arial"/>
                <w:sz w:val="20"/>
                <w:szCs w:val="20"/>
              </w:rPr>
            </w:pPr>
            <w:r w:rsidRPr="008D7046">
              <w:rPr>
                <w:rFonts w:ascii="Arial" w:hAnsi="Arial" w:cs="Arial"/>
                <w:sz w:val="20"/>
                <w:szCs w:val="20"/>
              </w:rPr>
              <w:t>4</w:t>
            </w:r>
          </w:p>
        </w:tc>
        <w:tc>
          <w:tcPr>
            <w:tcW w:w="3798" w:type="dxa"/>
          </w:tcPr>
          <w:p w14:paraId="52E3AD18"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0D682D70" w14:textId="77777777">
        <w:trPr>
          <w:trHeight w:val="20"/>
          <w:jc w:val="center"/>
        </w:trPr>
        <w:tc>
          <w:tcPr>
            <w:tcW w:w="4973" w:type="dxa"/>
          </w:tcPr>
          <w:p w14:paraId="1F4FC0F4"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 xml:space="preserve">8. Is the literature search methodology explained properly? </w:t>
            </w:r>
          </w:p>
          <w:p w14:paraId="51AA011E"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01F9C9BF"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66BD62CD" w14:textId="77777777" w:rsidR="00F32DEC" w:rsidRPr="008D7046" w:rsidRDefault="00000000">
            <w:pPr>
              <w:ind w:left="360"/>
              <w:rPr>
                <w:rFonts w:ascii="Arial" w:hAnsi="Arial" w:cs="Arial"/>
                <w:sz w:val="20"/>
                <w:szCs w:val="20"/>
              </w:rPr>
            </w:pPr>
            <w:r w:rsidRPr="008D7046">
              <w:rPr>
                <w:rFonts w:ascii="Arial" w:hAnsi="Arial" w:cs="Arial"/>
                <w:sz w:val="20"/>
                <w:szCs w:val="20"/>
              </w:rPr>
              <w:t>N/A</w:t>
            </w:r>
          </w:p>
        </w:tc>
        <w:tc>
          <w:tcPr>
            <w:tcW w:w="3798" w:type="dxa"/>
          </w:tcPr>
          <w:p w14:paraId="0A843815"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1AF3FC64" w14:textId="77777777">
        <w:trPr>
          <w:trHeight w:val="20"/>
          <w:jc w:val="center"/>
        </w:trPr>
        <w:tc>
          <w:tcPr>
            <w:tcW w:w="4973" w:type="dxa"/>
          </w:tcPr>
          <w:p w14:paraId="70A3D0D1" w14:textId="77777777" w:rsidR="00F32DEC" w:rsidRPr="008D7046" w:rsidRDefault="00000000">
            <w:pPr>
              <w:pStyle w:val="Heading2"/>
              <w:keepNext w:val="0"/>
              <w:jc w:val="left"/>
              <w:rPr>
                <w:rFonts w:ascii="Arial" w:eastAsia="Times New Roman" w:hAnsi="Arial" w:cs="Arial"/>
              </w:rPr>
            </w:pPr>
            <w:r w:rsidRPr="008D7046">
              <w:rPr>
                <w:rFonts w:ascii="Arial" w:eastAsia="Times New Roman" w:hAnsi="Arial" w:cs="Arial"/>
              </w:rPr>
              <w:t>9. Is the Critical analysis of literature done?</w:t>
            </w:r>
          </w:p>
          <w:p w14:paraId="578EC56E"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1B38EF32"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723D09A8" w14:textId="77777777" w:rsidR="00F32DEC" w:rsidRPr="008D7046" w:rsidRDefault="00000000">
            <w:pPr>
              <w:ind w:left="360"/>
              <w:rPr>
                <w:rFonts w:ascii="Arial" w:hAnsi="Arial" w:cs="Arial"/>
                <w:sz w:val="20"/>
                <w:szCs w:val="20"/>
              </w:rPr>
            </w:pPr>
            <w:r w:rsidRPr="008D7046">
              <w:rPr>
                <w:rFonts w:ascii="Arial" w:hAnsi="Arial" w:cs="Arial"/>
                <w:sz w:val="20"/>
                <w:szCs w:val="20"/>
              </w:rPr>
              <w:t>5</w:t>
            </w:r>
          </w:p>
        </w:tc>
        <w:tc>
          <w:tcPr>
            <w:tcW w:w="3798" w:type="dxa"/>
          </w:tcPr>
          <w:p w14:paraId="2AA87096"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16BDF42D" w14:textId="77777777">
        <w:trPr>
          <w:trHeight w:val="20"/>
          <w:jc w:val="center"/>
        </w:trPr>
        <w:tc>
          <w:tcPr>
            <w:tcW w:w="4973" w:type="dxa"/>
          </w:tcPr>
          <w:p w14:paraId="1D265043" w14:textId="77777777" w:rsidR="00F32DEC" w:rsidRPr="008D7046" w:rsidRDefault="00000000">
            <w:pPr>
              <w:rPr>
                <w:rFonts w:ascii="Arial" w:hAnsi="Arial" w:cs="Arial"/>
                <w:sz w:val="20"/>
                <w:szCs w:val="20"/>
              </w:rPr>
            </w:pPr>
            <w:r w:rsidRPr="008D7046">
              <w:rPr>
                <w:rFonts w:ascii="Arial" w:hAnsi="Arial" w:cs="Arial"/>
                <w:b/>
                <w:bCs/>
                <w:sz w:val="20"/>
                <w:szCs w:val="20"/>
              </w:rPr>
              <w:lastRenderedPageBreak/>
              <w:t xml:space="preserve">10. Is </w:t>
            </w:r>
            <w:r w:rsidRPr="008D7046">
              <w:rPr>
                <w:rFonts w:ascii="Arial" w:hAnsi="Arial" w:cs="Arial"/>
                <w:sz w:val="20"/>
                <w:szCs w:val="20"/>
              </w:rPr>
              <w:t xml:space="preserve">Identification of research gaps/future directions </w:t>
            </w:r>
            <w:proofErr w:type="gramStart"/>
            <w:r w:rsidRPr="008D7046">
              <w:rPr>
                <w:rFonts w:ascii="Arial" w:hAnsi="Arial" w:cs="Arial"/>
                <w:sz w:val="20"/>
                <w:szCs w:val="20"/>
              </w:rPr>
              <w:t xml:space="preserve">done </w:t>
            </w:r>
            <w:r w:rsidRPr="008D7046">
              <w:rPr>
                <w:rFonts w:ascii="Arial" w:hAnsi="Arial" w:cs="Arial"/>
                <w:b/>
                <w:bCs/>
                <w:sz w:val="20"/>
                <w:szCs w:val="20"/>
              </w:rPr>
              <w:t>?</w:t>
            </w:r>
            <w:proofErr w:type="gramEnd"/>
          </w:p>
          <w:p w14:paraId="61E1DC33"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30C983C5"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3DD0DDFB"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sz w:val="20"/>
                <w:szCs w:val="20"/>
              </w:rPr>
              <w:t>4</w:t>
            </w:r>
          </w:p>
        </w:tc>
        <w:tc>
          <w:tcPr>
            <w:tcW w:w="3798" w:type="dxa"/>
          </w:tcPr>
          <w:p w14:paraId="10E0AF9E"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5A38D9BD" w14:textId="77777777">
        <w:trPr>
          <w:trHeight w:val="20"/>
          <w:jc w:val="center"/>
        </w:trPr>
        <w:tc>
          <w:tcPr>
            <w:tcW w:w="4973" w:type="dxa"/>
          </w:tcPr>
          <w:p w14:paraId="104D2988" w14:textId="77777777" w:rsidR="00F32DEC" w:rsidRPr="008D7046" w:rsidRDefault="00000000">
            <w:pPr>
              <w:rPr>
                <w:rFonts w:ascii="Arial" w:hAnsi="Arial" w:cs="Arial"/>
                <w:sz w:val="20"/>
                <w:szCs w:val="20"/>
              </w:rPr>
            </w:pPr>
            <w:r w:rsidRPr="008D7046">
              <w:rPr>
                <w:rFonts w:ascii="Arial" w:hAnsi="Arial" w:cs="Arial"/>
                <w:b/>
                <w:bCs/>
                <w:sz w:val="20"/>
                <w:szCs w:val="20"/>
              </w:rPr>
              <w:t>11. Are the conclusions logically arrived?</w:t>
            </w:r>
          </w:p>
          <w:p w14:paraId="7B3F0F4F"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3D3B3FC9"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250AE60D"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sz w:val="20"/>
                <w:szCs w:val="20"/>
              </w:rPr>
              <w:t>5</w:t>
            </w:r>
          </w:p>
        </w:tc>
        <w:tc>
          <w:tcPr>
            <w:tcW w:w="3798" w:type="dxa"/>
          </w:tcPr>
          <w:p w14:paraId="2E284702"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6836BE49" w14:textId="77777777">
        <w:trPr>
          <w:trHeight w:val="20"/>
          <w:jc w:val="center"/>
        </w:trPr>
        <w:tc>
          <w:tcPr>
            <w:tcW w:w="4973" w:type="dxa"/>
          </w:tcPr>
          <w:p w14:paraId="52060279" w14:textId="77777777" w:rsidR="00F32DEC" w:rsidRPr="008D7046" w:rsidRDefault="00000000">
            <w:pPr>
              <w:rPr>
                <w:rFonts w:ascii="Arial" w:hAnsi="Arial" w:cs="Arial"/>
                <w:sz w:val="20"/>
                <w:szCs w:val="20"/>
              </w:rPr>
            </w:pPr>
            <w:r w:rsidRPr="008D7046">
              <w:rPr>
                <w:rFonts w:ascii="Arial" w:hAnsi="Arial" w:cs="Arial"/>
                <w:b/>
                <w:bCs/>
                <w:sz w:val="20"/>
                <w:szCs w:val="20"/>
              </w:rPr>
              <w:t>12. Are the limitations of the paper discussed?</w:t>
            </w:r>
          </w:p>
          <w:p w14:paraId="4B99BB7D"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63BA9AF3"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5 = Excellent 4 = Good 3 = Satisfactory 2 = Needs Improvement 1 = Poor N/A = Not Applicable</w:t>
            </w:r>
          </w:p>
        </w:tc>
        <w:tc>
          <w:tcPr>
            <w:tcW w:w="5121" w:type="dxa"/>
          </w:tcPr>
          <w:p w14:paraId="08D755BD"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sz w:val="20"/>
                <w:szCs w:val="20"/>
              </w:rPr>
              <w:t>5</w:t>
            </w:r>
          </w:p>
        </w:tc>
        <w:tc>
          <w:tcPr>
            <w:tcW w:w="3798" w:type="dxa"/>
          </w:tcPr>
          <w:p w14:paraId="4800F7FF"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7B72A1F2" w14:textId="77777777">
        <w:trPr>
          <w:trHeight w:val="20"/>
          <w:jc w:val="center"/>
        </w:trPr>
        <w:tc>
          <w:tcPr>
            <w:tcW w:w="4973" w:type="dxa"/>
          </w:tcPr>
          <w:p w14:paraId="172EEFC2" w14:textId="77777777" w:rsidR="00F32DEC" w:rsidRPr="008D7046" w:rsidRDefault="00000000">
            <w:pPr>
              <w:rPr>
                <w:rFonts w:ascii="Arial" w:hAnsi="Arial" w:cs="Arial"/>
                <w:sz w:val="20"/>
                <w:szCs w:val="20"/>
              </w:rPr>
            </w:pPr>
            <w:r w:rsidRPr="008D7046">
              <w:rPr>
                <w:rFonts w:ascii="Arial" w:hAnsi="Arial" w:cs="Arial"/>
                <w:b/>
                <w:bCs/>
                <w:sz w:val="20"/>
                <w:szCs w:val="20"/>
              </w:rPr>
              <w:t xml:space="preserve">13. What is the </w:t>
            </w:r>
            <w:r w:rsidRPr="008D7046">
              <w:rPr>
                <w:rFonts w:ascii="Arial" w:hAnsi="Arial" w:cs="Arial"/>
                <w:sz w:val="20"/>
                <w:szCs w:val="20"/>
              </w:rPr>
              <w:t>Quality of references (i.e. from peer reviewed authentic sources)</w:t>
            </w:r>
          </w:p>
          <w:p w14:paraId="7EB094E7"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574D614C"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5 = Excellent 4 = Good 3 = Satisfactory 2 = Needs Improvement 1 = Poor </w:t>
            </w:r>
          </w:p>
          <w:p w14:paraId="4E9A725B"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N/A = Not Applicable</w:t>
            </w:r>
          </w:p>
        </w:tc>
        <w:tc>
          <w:tcPr>
            <w:tcW w:w="5121" w:type="dxa"/>
          </w:tcPr>
          <w:p w14:paraId="1621ED6B"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sz w:val="20"/>
                <w:szCs w:val="20"/>
              </w:rPr>
              <w:t>5</w:t>
            </w:r>
          </w:p>
        </w:tc>
        <w:tc>
          <w:tcPr>
            <w:tcW w:w="3798" w:type="dxa"/>
          </w:tcPr>
          <w:p w14:paraId="2E9DEBFA" w14:textId="77777777" w:rsidR="00F32DEC" w:rsidRPr="008D7046" w:rsidRDefault="00F32DEC">
            <w:pPr>
              <w:pStyle w:val="Heading2"/>
              <w:keepNext w:val="0"/>
              <w:jc w:val="left"/>
              <w:rPr>
                <w:rFonts w:ascii="Arial" w:eastAsia="Times New Roman" w:hAnsi="Arial" w:cs="Arial"/>
                <w:b w:val="0"/>
                <w:bCs w:val="0"/>
              </w:rPr>
            </w:pPr>
          </w:p>
        </w:tc>
      </w:tr>
      <w:tr w:rsidR="00F32DEC" w:rsidRPr="008D7046" w14:paraId="6E2C8AD1" w14:textId="77777777">
        <w:trPr>
          <w:trHeight w:val="20"/>
          <w:jc w:val="center"/>
        </w:trPr>
        <w:tc>
          <w:tcPr>
            <w:tcW w:w="4973" w:type="dxa"/>
          </w:tcPr>
          <w:p w14:paraId="77BBAFBB" w14:textId="77777777" w:rsidR="00F32DEC" w:rsidRPr="008D7046" w:rsidRDefault="00000000">
            <w:pPr>
              <w:rPr>
                <w:rFonts w:ascii="Arial" w:hAnsi="Arial" w:cs="Arial"/>
                <w:sz w:val="20"/>
                <w:szCs w:val="20"/>
              </w:rPr>
            </w:pPr>
            <w:r w:rsidRPr="008D7046">
              <w:rPr>
                <w:rFonts w:ascii="Arial" w:hAnsi="Arial" w:cs="Arial"/>
                <w:b/>
                <w:bCs/>
                <w:sz w:val="20"/>
                <w:szCs w:val="20"/>
              </w:rPr>
              <w:t>14. Is the manuscript written in clear and understandable language?</w:t>
            </w:r>
          </w:p>
          <w:p w14:paraId="76518BA5"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Rating Scale: </w:t>
            </w:r>
          </w:p>
          <w:p w14:paraId="31673CBE" w14:textId="77777777" w:rsidR="00F32DEC" w:rsidRPr="008D7046" w:rsidRDefault="00000000">
            <w:pPr>
              <w:rPr>
                <w:rFonts w:ascii="Arial" w:hAnsi="Arial" w:cs="Arial"/>
                <w:color w:val="404040"/>
                <w:sz w:val="20"/>
                <w:szCs w:val="20"/>
                <w:highlight w:val="white"/>
              </w:rPr>
            </w:pPr>
            <w:r w:rsidRPr="008D7046">
              <w:rPr>
                <w:rFonts w:ascii="Arial" w:hAnsi="Arial" w:cs="Arial"/>
                <w:color w:val="404040"/>
                <w:sz w:val="20"/>
                <w:szCs w:val="20"/>
                <w:highlight w:val="white"/>
              </w:rPr>
              <w:t xml:space="preserve">5 = Excellent 4 = Good 3 = Satisfactory 2 = Needs Improvement 1 = Poor </w:t>
            </w:r>
          </w:p>
          <w:p w14:paraId="60920BFB" w14:textId="77777777" w:rsidR="00F32DEC" w:rsidRPr="008D7046" w:rsidRDefault="00000000">
            <w:pPr>
              <w:rPr>
                <w:rFonts w:ascii="Arial" w:hAnsi="Arial" w:cs="Arial"/>
                <w:sz w:val="20"/>
                <w:szCs w:val="20"/>
              </w:rPr>
            </w:pPr>
            <w:r w:rsidRPr="008D7046">
              <w:rPr>
                <w:rFonts w:ascii="Arial" w:hAnsi="Arial" w:cs="Arial"/>
                <w:color w:val="404040"/>
                <w:sz w:val="20"/>
                <w:szCs w:val="20"/>
                <w:highlight w:val="white"/>
              </w:rPr>
              <w:t>N/A = Not Applicable</w:t>
            </w:r>
          </w:p>
        </w:tc>
        <w:tc>
          <w:tcPr>
            <w:tcW w:w="5121" w:type="dxa"/>
          </w:tcPr>
          <w:p w14:paraId="5DE2768C"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sz w:val="20"/>
                <w:szCs w:val="20"/>
              </w:rPr>
              <w:t>5</w:t>
            </w:r>
          </w:p>
        </w:tc>
        <w:tc>
          <w:tcPr>
            <w:tcW w:w="3798" w:type="dxa"/>
          </w:tcPr>
          <w:p w14:paraId="53EAB4F2" w14:textId="77777777" w:rsidR="00F32DEC" w:rsidRPr="008D7046" w:rsidRDefault="00F32DEC">
            <w:pPr>
              <w:pStyle w:val="Heading2"/>
              <w:keepNext w:val="0"/>
              <w:jc w:val="left"/>
              <w:rPr>
                <w:rFonts w:ascii="Arial" w:eastAsia="Times New Roman" w:hAnsi="Arial" w:cs="Arial"/>
                <w:b w:val="0"/>
                <w:bCs w:val="0"/>
              </w:rPr>
            </w:pPr>
          </w:p>
        </w:tc>
      </w:tr>
    </w:tbl>
    <w:p w14:paraId="3DD66B23" w14:textId="77777777" w:rsidR="00F32DEC" w:rsidRPr="008D7046" w:rsidRDefault="00F32DEC">
      <w:pPr>
        <w:pBdr>
          <w:top w:val="nil"/>
          <w:left w:val="nil"/>
          <w:bottom w:val="nil"/>
          <w:right w:val="nil"/>
          <w:between w:val="nil"/>
        </w:pBdr>
        <w:jc w:val="both"/>
        <w:rPr>
          <w:rFonts w:ascii="Arial" w:hAnsi="Arial" w:cs="Arial"/>
          <w:color w:val="000000"/>
          <w:sz w:val="20"/>
          <w:szCs w:val="20"/>
          <w:u w:val="single"/>
        </w:rPr>
      </w:pPr>
    </w:p>
    <w:p w14:paraId="65D8F741" w14:textId="77777777" w:rsidR="00F32DEC" w:rsidRPr="008D7046" w:rsidRDefault="00F32DEC">
      <w:pPr>
        <w:pBdr>
          <w:top w:val="nil"/>
          <w:left w:val="nil"/>
          <w:bottom w:val="nil"/>
          <w:right w:val="nil"/>
          <w:between w:val="nil"/>
        </w:pBdr>
        <w:jc w:val="both"/>
        <w:rPr>
          <w:rFonts w:ascii="Arial" w:hAnsi="Arial" w:cs="Arial"/>
          <w:color w:val="000000"/>
          <w:sz w:val="20"/>
          <w:szCs w:val="20"/>
          <w:u w:val="single"/>
        </w:rPr>
      </w:pPr>
    </w:p>
    <w:p w14:paraId="4F9254C6" w14:textId="77777777" w:rsidR="00F32DEC" w:rsidRPr="008D7046" w:rsidRDefault="00F32DEC">
      <w:pPr>
        <w:pBdr>
          <w:top w:val="nil"/>
          <w:left w:val="nil"/>
          <w:bottom w:val="nil"/>
          <w:right w:val="nil"/>
          <w:between w:val="nil"/>
        </w:pBdr>
        <w:jc w:val="both"/>
        <w:rPr>
          <w:rFonts w:ascii="Arial" w:hAnsi="Arial" w:cs="Arial"/>
          <w:color w:val="000000"/>
          <w:sz w:val="20"/>
          <w:szCs w:val="20"/>
          <w:u w:val="single"/>
        </w:rPr>
      </w:pPr>
    </w:p>
    <w:p w14:paraId="3BCB19CE" w14:textId="77777777" w:rsidR="00F32DEC" w:rsidRPr="008D7046" w:rsidRDefault="00000000">
      <w:pPr>
        <w:pStyle w:val="Heading2"/>
        <w:jc w:val="left"/>
        <w:rPr>
          <w:rFonts w:ascii="Arial" w:eastAsia="Times New Roman" w:hAnsi="Arial" w:cs="Arial"/>
          <w:u w:val="single"/>
        </w:rPr>
      </w:pPr>
      <w:proofErr w:type="gramStart"/>
      <w:r w:rsidRPr="008D7046">
        <w:rPr>
          <w:rFonts w:ascii="Arial" w:eastAsia="Times New Roman" w:hAnsi="Arial" w:cs="Arial"/>
          <w:highlight w:val="yellow"/>
          <w:u w:val="single"/>
        </w:rPr>
        <w:t>PART  2.2</w:t>
      </w:r>
      <w:proofErr w:type="gramEnd"/>
      <w:r w:rsidRPr="008D7046">
        <w:rPr>
          <w:rFonts w:ascii="Arial" w:eastAsia="Times New Roman" w:hAnsi="Arial" w:cs="Arial"/>
          <w:highlight w:val="yellow"/>
          <w:u w:val="single"/>
        </w:rPr>
        <w:t xml:space="preserve"> (Subjective Evaluation)</w:t>
      </w:r>
    </w:p>
    <w:p w14:paraId="79A9C08F" w14:textId="77777777" w:rsidR="00F32DEC" w:rsidRPr="008D7046" w:rsidRDefault="00F32DEC">
      <w:pPr>
        <w:rPr>
          <w:rFonts w:ascii="Arial" w:hAnsi="Arial" w:cs="Arial"/>
          <w:sz w:val="20"/>
          <w:szCs w:val="20"/>
        </w:rPr>
      </w:pPr>
    </w:p>
    <w:tbl>
      <w:tblPr>
        <w:tblStyle w:val="a3"/>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4"/>
        <w:gridCol w:w="6146"/>
        <w:gridCol w:w="4232"/>
      </w:tblGrid>
      <w:tr w:rsidR="00F32DEC" w:rsidRPr="008D7046" w14:paraId="53A6957C" w14:textId="77777777">
        <w:trPr>
          <w:trHeight w:val="20"/>
          <w:jc w:val="center"/>
        </w:trPr>
        <w:tc>
          <w:tcPr>
            <w:tcW w:w="3514" w:type="dxa"/>
          </w:tcPr>
          <w:p w14:paraId="004D2E28" w14:textId="77777777" w:rsidR="00F32DEC" w:rsidRPr="008D7046" w:rsidRDefault="00F32DEC">
            <w:pPr>
              <w:pStyle w:val="Heading2"/>
              <w:jc w:val="left"/>
              <w:rPr>
                <w:rFonts w:ascii="Arial" w:eastAsia="Times New Roman" w:hAnsi="Arial" w:cs="Arial"/>
              </w:rPr>
            </w:pPr>
          </w:p>
        </w:tc>
        <w:tc>
          <w:tcPr>
            <w:tcW w:w="6146" w:type="dxa"/>
          </w:tcPr>
          <w:p w14:paraId="2BF05FEB" w14:textId="77777777" w:rsidR="00F32DEC" w:rsidRPr="008D7046" w:rsidRDefault="00000000">
            <w:pPr>
              <w:pStyle w:val="Heading2"/>
              <w:jc w:val="left"/>
              <w:rPr>
                <w:rFonts w:ascii="Arial" w:eastAsia="Times New Roman" w:hAnsi="Arial" w:cs="Arial"/>
              </w:rPr>
            </w:pPr>
            <w:r w:rsidRPr="008D7046">
              <w:rPr>
                <w:rFonts w:ascii="Arial" w:eastAsia="Times New Roman" w:hAnsi="Arial" w:cs="Arial"/>
              </w:rPr>
              <w:t>Reviewer’s comment</w:t>
            </w:r>
          </w:p>
          <w:p w14:paraId="3F9C745E" w14:textId="77777777" w:rsidR="00F32DEC" w:rsidRPr="008D7046" w:rsidRDefault="00F32DEC">
            <w:pPr>
              <w:rPr>
                <w:rFonts w:ascii="Arial" w:hAnsi="Arial" w:cs="Arial"/>
                <w:sz w:val="20"/>
                <w:szCs w:val="20"/>
              </w:rPr>
            </w:pPr>
          </w:p>
        </w:tc>
        <w:tc>
          <w:tcPr>
            <w:tcW w:w="4232" w:type="dxa"/>
          </w:tcPr>
          <w:p w14:paraId="702912A3" w14:textId="77777777" w:rsidR="00F32DEC" w:rsidRPr="008D7046" w:rsidRDefault="00000000">
            <w:pPr>
              <w:spacing w:after="160" w:line="259" w:lineRule="auto"/>
              <w:rPr>
                <w:rFonts w:ascii="Arial" w:hAnsi="Arial" w:cs="Arial"/>
                <w:sz w:val="20"/>
                <w:szCs w:val="20"/>
              </w:rPr>
            </w:pPr>
            <w:r w:rsidRPr="008D7046">
              <w:rPr>
                <w:rFonts w:ascii="Arial" w:hAnsi="Arial" w:cs="Arial"/>
                <w:b/>
                <w:bCs/>
                <w:sz w:val="20"/>
                <w:szCs w:val="20"/>
              </w:rPr>
              <w:t>Author’s Feedback</w:t>
            </w:r>
            <w:r w:rsidRPr="008D7046">
              <w:rPr>
                <w:rFonts w:ascii="Arial" w:hAnsi="Arial" w:cs="Arial"/>
                <w:sz w:val="20"/>
                <w:szCs w:val="20"/>
              </w:rPr>
              <w:t xml:space="preserve"> (</w:t>
            </w:r>
            <w:r w:rsidRPr="008D7046">
              <w:rPr>
                <w:rFonts w:ascii="Arial" w:hAnsi="Arial" w:cs="Arial"/>
                <w:sz w:val="20"/>
                <w:szCs w:val="20"/>
                <w:highlight w:val="yellow"/>
              </w:rPr>
              <w:t>It is mandatory that authors should write his/her feedback here</w:t>
            </w:r>
            <w:r w:rsidRPr="008D7046">
              <w:rPr>
                <w:rFonts w:ascii="Arial" w:hAnsi="Arial" w:cs="Arial"/>
                <w:sz w:val="20"/>
                <w:szCs w:val="20"/>
              </w:rPr>
              <w:t>)</w:t>
            </w:r>
          </w:p>
          <w:p w14:paraId="72BCE4E8" w14:textId="77777777" w:rsidR="00F32DEC" w:rsidRPr="008D7046" w:rsidRDefault="00F32DEC">
            <w:pPr>
              <w:pStyle w:val="Heading2"/>
              <w:jc w:val="left"/>
              <w:rPr>
                <w:rFonts w:ascii="Arial" w:eastAsia="Times New Roman" w:hAnsi="Arial" w:cs="Arial"/>
                <w:b w:val="0"/>
                <w:bCs w:val="0"/>
              </w:rPr>
            </w:pPr>
          </w:p>
        </w:tc>
      </w:tr>
      <w:tr w:rsidR="00F32DEC" w:rsidRPr="008D7046" w14:paraId="154A3260" w14:textId="77777777">
        <w:trPr>
          <w:trHeight w:val="20"/>
          <w:jc w:val="center"/>
        </w:trPr>
        <w:tc>
          <w:tcPr>
            <w:tcW w:w="3514" w:type="dxa"/>
          </w:tcPr>
          <w:p w14:paraId="38C1A3F8" w14:textId="77777777" w:rsidR="00F32DEC" w:rsidRPr="008D7046" w:rsidRDefault="00000000">
            <w:pPr>
              <w:ind w:left="360"/>
              <w:rPr>
                <w:rFonts w:ascii="Arial" w:hAnsi="Arial" w:cs="Arial"/>
                <w:sz w:val="20"/>
                <w:szCs w:val="20"/>
              </w:rPr>
            </w:pPr>
            <w:r w:rsidRPr="008D7046">
              <w:rPr>
                <w:rFonts w:ascii="Arial" w:hAnsi="Arial" w:cs="Arial"/>
                <w:b/>
                <w:bCs/>
                <w:sz w:val="20"/>
                <w:szCs w:val="20"/>
              </w:rPr>
              <w:t>Is the title of the article suitable?</w:t>
            </w:r>
          </w:p>
          <w:p w14:paraId="77BC2679" w14:textId="77777777" w:rsidR="00F32DEC" w:rsidRPr="008D7046" w:rsidRDefault="00F32DEC">
            <w:pPr>
              <w:ind w:left="360"/>
              <w:rPr>
                <w:rFonts w:ascii="Arial" w:hAnsi="Arial" w:cs="Arial"/>
                <w:sz w:val="20"/>
                <w:szCs w:val="20"/>
              </w:rPr>
            </w:pPr>
          </w:p>
          <w:p w14:paraId="081CF7CE" w14:textId="77777777" w:rsidR="00F32DEC" w:rsidRPr="008D7046" w:rsidRDefault="00000000">
            <w:pPr>
              <w:ind w:left="360"/>
              <w:rPr>
                <w:rFonts w:ascii="Arial" w:hAnsi="Arial" w:cs="Arial"/>
                <w:sz w:val="20"/>
                <w:szCs w:val="20"/>
                <w:u w:val="single"/>
              </w:rPr>
            </w:pPr>
            <w:r w:rsidRPr="008D7046">
              <w:rPr>
                <w:rFonts w:ascii="Arial" w:hAnsi="Arial" w:cs="Arial"/>
                <w:sz w:val="20"/>
                <w:szCs w:val="20"/>
              </w:rPr>
              <w:t>If your answer is NO, please provide a brief, clear suggestion for improvement.</w:t>
            </w:r>
          </w:p>
        </w:tc>
        <w:tc>
          <w:tcPr>
            <w:tcW w:w="6146" w:type="dxa"/>
          </w:tcPr>
          <w:p w14:paraId="5A5B5973" w14:textId="77777777" w:rsidR="00F32DEC" w:rsidRPr="008D7046" w:rsidRDefault="00F32DEC">
            <w:pPr>
              <w:rPr>
                <w:rFonts w:ascii="Arial" w:hAnsi="Arial" w:cs="Arial"/>
                <w:sz w:val="20"/>
                <w:szCs w:val="20"/>
              </w:rPr>
            </w:pPr>
          </w:p>
          <w:p w14:paraId="7D8372C8" w14:textId="77777777" w:rsidR="00F32DEC" w:rsidRPr="008D7046" w:rsidRDefault="00000000">
            <w:pPr>
              <w:rPr>
                <w:rFonts w:ascii="Arial" w:hAnsi="Arial" w:cs="Arial"/>
                <w:sz w:val="20"/>
                <w:szCs w:val="20"/>
              </w:rPr>
            </w:pPr>
            <w:proofErr w:type="gramStart"/>
            <w:r w:rsidRPr="008D7046">
              <w:rPr>
                <w:rFonts w:ascii="Arial" w:hAnsi="Arial" w:cs="Arial"/>
                <w:sz w:val="20"/>
                <w:szCs w:val="20"/>
              </w:rPr>
              <w:t>Yes</w:t>
            </w:r>
            <w:proofErr w:type="gramEnd"/>
            <w:r w:rsidRPr="008D7046">
              <w:rPr>
                <w:rFonts w:ascii="Arial" w:hAnsi="Arial" w:cs="Arial"/>
                <w:sz w:val="20"/>
                <w:szCs w:val="20"/>
              </w:rPr>
              <w:t xml:space="preserve"> the articles title is suitable. </w:t>
            </w:r>
          </w:p>
          <w:p w14:paraId="36D752FA" w14:textId="77777777" w:rsidR="00F32DEC" w:rsidRPr="008D7046" w:rsidRDefault="00F32DEC">
            <w:pPr>
              <w:ind w:left="360"/>
              <w:rPr>
                <w:rFonts w:ascii="Arial" w:hAnsi="Arial" w:cs="Arial"/>
                <w:sz w:val="20"/>
                <w:szCs w:val="20"/>
              </w:rPr>
            </w:pPr>
          </w:p>
          <w:p w14:paraId="7D96FF15" w14:textId="77777777" w:rsidR="00F32DEC" w:rsidRPr="008D7046" w:rsidRDefault="00F32DEC">
            <w:pPr>
              <w:ind w:left="360"/>
              <w:rPr>
                <w:rFonts w:ascii="Arial" w:hAnsi="Arial" w:cs="Arial"/>
                <w:sz w:val="20"/>
                <w:szCs w:val="20"/>
              </w:rPr>
            </w:pPr>
          </w:p>
          <w:p w14:paraId="24C4C6A9" w14:textId="77777777" w:rsidR="00F32DEC" w:rsidRPr="008D7046" w:rsidRDefault="00F32DEC">
            <w:pPr>
              <w:ind w:left="360"/>
              <w:rPr>
                <w:rFonts w:ascii="Arial" w:hAnsi="Arial" w:cs="Arial"/>
                <w:sz w:val="20"/>
                <w:szCs w:val="20"/>
              </w:rPr>
            </w:pPr>
          </w:p>
          <w:p w14:paraId="2C0608F4" w14:textId="77777777" w:rsidR="00F32DEC" w:rsidRPr="008D7046" w:rsidRDefault="00F32DEC">
            <w:pPr>
              <w:ind w:left="360"/>
              <w:rPr>
                <w:rFonts w:ascii="Arial" w:hAnsi="Arial" w:cs="Arial"/>
                <w:sz w:val="20"/>
                <w:szCs w:val="20"/>
              </w:rPr>
            </w:pPr>
          </w:p>
          <w:p w14:paraId="7E923E05" w14:textId="77777777" w:rsidR="00F32DEC" w:rsidRPr="008D7046" w:rsidRDefault="00F32DEC">
            <w:pPr>
              <w:ind w:left="360"/>
              <w:rPr>
                <w:rFonts w:ascii="Arial" w:hAnsi="Arial" w:cs="Arial"/>
                <w:sz w:val="20"/>
                <w:szCs w:val="20"/>
              </w:rPr>
            </w:pPr>
          </w:p>
        </w:tc>
        <w:tc>
          <w:tcPr>
            <w:tcW w:w="4232" w:type="dxa"/>
          </w:tcPr>
          <w:p w14:paraId="4B624DA9" w14:textId="77777777" w:rsidR="00F32DEC" w:rsidRPr="008D7046" w:rsidRDefault="00F32DEC">
            <w:pPr>
              <w:pStyle w:val="Heading2"/>
              <w:jc w:val="left"/>
              <w:rPr>
                <w:rFonts w:ascii="Arial" w:eastAsia="Times New Roman" w:hAnsi="Arial" w:cs="Arial"/>
                <w:b w:val="0"/>
                <w:bCs w:val="0"/>
              </w:rPr>
            </w:pPr>
          </w:p>
        </w:tc>
      </w:tr>
      <w:tr w:rsidR="00F32DEC" w:rsidRPr="008D7046" w14:paraId="5B94DB68" w14:textId="77777777">
        <w:trPr>
          <w:trHeight w:val="20"/>
          <w:jc w:val="center"/>
        </w:trPr>
        <w:tc>
          <w:tcPr>
            <w:tcW w:w="3514" w:type="dxa"/>
          </w:tcPr>
          <w:p w14:paraId="5A7B4884" w14:textId="77777777" w:rsidR="00F32DEC" w:rsidRPr="008D7046" w:rsidRDefault="00000000">
            <w:pPr>
              <w:pStyle w:val="Heading2"/>
              <w:ind w:left="360"/>
              <w:jc w:val="left"/>
              <w:rPr>
                <w:rFonts w:ascii="Arial" w:eastAsia="Times New Roman" w:hAnsi="Arial" w:cs="Arial"/>
              </w:rPr>
            </w:pPr>
            <w:r w:rsidRPr="008D7046">
              <w:rPr>
                <w:rFonts w:ascii="Arial" w:eastAsia="Times New Roman" w:hAnsi="Arial" w:cs="Arial"/>
              </w:rPr>
              <w:t xml:space="preserve">Is the abstract of the article comprehensive? </w:t>
            </w:r>
          </w:p>
          <w:p w14:paraId="4699E045" w14:textId="77777777" w:rsidR="00F32DEC" w:rsidRPr="008D7046" w:rsidRDefault="00F32DEC">
            <w:pPr>
              <w:ind w:left="284"/>
              <w:rPr>
                <w:rFonts w:ascii="Arial" w:hAnsi="Arial" w:cs="Arial"/>
                <w:sz w:val="20"/>
                <w:szCs w:val="20"/>
              </w:rPr>
            </w:pPr>
          </w:p>
          <w:p w14:paraId="183D9B9F" w14:textId="77777777" w:rsidR="00F32DEC" w:rsidRPr="008D7046" w:rsidRDefault="00000000">
            <w:pPr>
              <w:ind w:left="284"/>
              <w:rPr>
                <w:rFonts w:ascii="Arial" w:hAnsi="Arial" w:cs="Arial"/>
                <w:sz w:val="20"/>
                <w:szCs w:val="20"/>
              </w:rPr>
            </w:pPr>
            <w:r w:rsidRPr="008D7046">
              <w:rPr>
                <w:rFonts w:ascii="Arial" w:hAnsi="Arial" w:cs="Arial"/>
                <w:sz w:val="20"/>
                <w:szCs w:val="20"/>
              </w:rPr>
              <w:t>If your answer is NO, please provide a brief, clear suggestion for improvement.</w:t>
            </w:r>
          </w:p>
        </w:tc>
        <w:tc>
          <w:tcPr>
            <w:tcW w:w="6146" w:type="dxa"/>
          </w:tcPr>
          <w:p w14:paraId="0E87F376" w14:textId="77777777" w:rsidR="00F32DEC" w:rsidRPr="008D7046" w:rsidRDefault="00000000">
            <w:pPr>
              <w:rPr>
                <w:rFonts w:ascii="Arial" w:hAnsi="Arial" w:cs="Arial"/>
                <w:sz w:val="20"/>
                <w:szCs w:val="20"/>
              </w:rPr>
            </w:pPr>
            <w:r w:rsidRPr="008D7046">
              <w:rPr>
                <w:rFonts w:ascii="Arial" w:hAnsi="Arial" w:cs="Arial"/>
                <w:sz w:val="20"/>
                <w:szCs w:val="20"/>
              </w:rPr>
              <w:t xml:space="preserve">The abstract is quite </w:t>
            </w:r>
            <w:proofErr w:type="gramStart"/>
            <w:r w:rsidRPr="008D7046">
              <w:rPr>
                <w:rFonts w:ascii="Arial" w:hAnsi="Arial" w:cs="Arial"/>
                <w:sz w:val="20"/>
                <w:szCs w:val="20"/>
              </w:rPr>
              <w:t>comprehensive,</w:t>
            </w:r>
            <w:proofErr w:type="gramEnd"/>
            <w:r w:rsidRPr="008D7046">
              <w:rPr>
                <w:rFonts w:ascii="Arial" w:hAnsi="Arial" w:cs="Arial"/>
                <w:sz w:val="20"/>
                <w:szCs w:val="20"/>
              </w:rPr>
              <w:t xml:space="preserve"> however I will suggest getting it shortened. My suggestion is that the long third sentence describing the access cascade be </w:t>
            </w:r>
            <w:proofErr w:type="spellStart"/>
            <w:r w:rsidRPr="008D7046">
              <w:rPr>
                <w:rFonts w:ascii="Arial" w:hAnsi="Arial" w:cs="Arial"/>
                <w:sz w:val="20"/>
                <w:szCs w:val="20"/>
              </w:rPr>
              <w:t>shorteso</w:t>
            </w:r>
            <w:proofErr w:type="spellEnd"/>
            <w:r w:rsidRPr="008D7046">
              <w:rPr>
                <w:rFonts w:ascii="Arial" w:hAnsi="Arial" w:cs="Arial"/>
                <w:sz w:val="20"/>
                <w:szCs w:val="20"/>
              </w:rPr>
              <w:t xml:space="preserve"> the abstract reads at a steadier pace.</w:t>
            </w:r>
          </w:p>
          <w:p w14:paraId="1093C166" w14:textId="77777777" w:rsidR="00F32DEC" w:rsidRPr="008D7046" w:rsidRDefault="00F32DEC">
            <w:pPr>
              <w:rPr>
                <w:rFonts w:ascii="Arial" w:hAnsi="Arial" w:cs="Arial"/>
                <w:sz w:val="20"/>
                <w:szCs w:val="20"/>
              </w:rPr>
            </w:pPr>
          </w:p>
          <w:p w14:paraId="0F6F1D21" w14:textId="77777777" w:rsidR="00F32DEC" w:rsidRPr="008D7046" w:rsidRDefault="00F32DEC">
            <w:pPr>
              <w:ind w:left="360"/>
              <w:rPr>
                <w:rFonts w:ascii="Arial" w:hAnsi="Arial" w:cs="Arial"/>
                <w:sz w:val="20"/>
                <w:szCs w:val="20"/>
              </w:rPr>
            </w:pPr>
          </w:p>
        </w:tc>
        <w:tc>
          <w:tcPr>
            <w:tcW w:w="4232" w:type="dxa"/>
          </w:tcPr>
          <w:p w14:paraId="34BD41DF" w14:textId="77777777" w:rsidR="00F32DEC" w:rsidRPr="008D7046" w:rsidRDefault="00F32DEC">
            <w:pPr>
              <w:pStyle w:val="Heading2"/>
              <w:jc w:val="left"/>
              <w:rPr>
                <w:rFonts w:ascii="Arial" w:eastAsia="Times New Roman" w:hAnsi="Arial" w:cs="Arial"/>
                <w:b w:val="0"/>
                <w:bCs w:val="0"/>
              </w:rPr>
            </w:pPr>
          </w:p>
        </w:tc>
      </w:tr>
      <w:tr w:rsidR="00F32DEC" w:rsidRPr="008D7046" w14:paraId="7535BA45" w14:textId="77777777">
        <w:trPr>
          <w:trHeight w:val="20"/>
          <w:jc w:val="center"/>
        </w:trPr>
        <w:tc>
          <w:tcPr>
            <w:tcW w:w="3514" w:type="dxa"/>
          </w:tcPr>
          <w:p w14:paraId="78B204FC" w14:textId="77777777" w:rsidR="00F32DEC" w:rsidRPr="008D7046" w:rsidRDefault="00000000">
            <w:pPr>
              <w:pStyle w:val="Heading2"/>
              <w:ind w:left="360"/>
              <w:jc w:val="left"/>
              <w:rPr>
                <w:rFonts w:ascii="Arial" w:eastAsia="Times New Roman" w:hAnsi="Arial" w:cs="Arial"/>
                <w:b w:val="0"/>
                <w:bCs w:val="0"/>
              </w:rPr>
            </w:pPr>
            <w:r w:rsidRPr="008D7046">
              <w:rPr>
                <w:rFonts w:ascii="Arial" w:eastAsia="Times New Roman" w:hAnsi="Arial" w:cs="Arial"/>
              </w:rPr>
              <w:t xml:space="preserve">Is the manuscript scientifically correct? </w:t>
            </w:r>
            <w:r w:rsidRPr="008D7046">
              <w:rPr>
                <w:rFonts w:ascii="Arial" w:eastAsia="Times New Roman" w:hAnsi="Arial" w:cs="Arial"/>
              </w:rPr>
              <w:br/>
            </w:r>
          </w:p>
          <w:p w14:paraId="60764070" w14:textId="77777777" w:rsidR="00F32DEC" w:rsidRPr="008D7046" w:rsidRDefault="00000000">
            <w:pPr>
              <w:ind w:left="284"/>
              <w:rPr>
                <w:rFonts w:ascii="Arial" w:hAnsi="Arial" w:cs="Arial"/>
                <w:sz w:val="20"/>
                <w:szCs w:val="20"/>
              </w:rPr>
            </w:pPr>
            <w:r w:rsidRPr="008D7046">
              <w:rPr>
                <w:rFonts w:ascii="Arial" w:hAnsi="Arial" w:cs="Arial"/>
                <w:sz w:val="20"/>
                <w:szCs w:val="20"/>
              </w:rPr>
              <w:t xml:space="preserve">If your answer is NO, please provide a brief, clear suggestion for </w:t>
            </w:r>
            <w:proofErr w:type="spellStart"/>
            <w:r w:rsidRPr="008D7046">
              <w:rPr>
                <w:rFonts w:ascii="Arial" w:hAnsi="Arial" w:cs="Arial"/>
                <w:sz w:val="20"/>
                <w:szCs w:val="20"/>
              </w:rPr>
              <w:t>im</w:t>
            </w:r>
            <w:proofErr w:type="spellEnd"/>
          </w:p>
        </w:tc>
        <w:tc>
          <w:tcPr>
            <w:tcW w:w="6146" w:type="dxa"/>
          </w:tcPr>
          <w:p w14:paraId="3393037F" w14:textId="77777777" w:rsidR="00F32DEC" w:rsidRPr="008D7046" w:rsidRDefault="00000000">
            <w:pPr>
              <w:pBdr>
                <w:top w:val="nil"/>
                <w:left w:val="nil"/>
                <w:bottom w:val="nil"/>
                <w:right w:val="nil"/>
                <w:between w:val="nil"/>
              </w:pBdr>
              <w:rPr>
                <w:rFonts w:ascii="Arial" w:hAnsi="Arial" w:cs="Arial"/>
                <w:sz w:val="20"/>
                <w:szCs w:val="20"/>
              </w:rPr>
            </w:pPr>
            <w:proofErr w:type="spellStart"/>
            <w:r w:rsidRPr="008D7046">
              <w:rPr>
                <w:rFonts w:ascii="Arial" w:hAnsi="Arial" w:cs="Arial"/>
                <w:sz w:val="20"/>
                <w:szCs w:val="20"/>
              </w:rPr>
              <w:t>Imdeed</w:t>
            </w:r>
            <w:proofErr w:type="spellEnd"/>
            <w:r w:rsidRPr="008D7046">
              <w:rPr>
                <w:rFonts w:ascii="Arial" w:hAnsi="Arial" w:cs="Arial"/>
                <w:sz w:val="20"/>
                <w:szCs w:val="20"/>
              </w:rPr>
              <w:t xml:space="preserve"> the manuscript meets scientific correctness</w:t>
            </w:r>
            <w:proofErr w:type="gramStart"/>
            <w:r w:rsidRPr="008D7046">
              <w:rPr>
                <w:rFonts w:ascii="Arial" w:hAnsi="Arial" w:cs="Arial"/>
                <w:sz w:val="20"/>
                <w:szCs w:val="20"/>
              </w:rPr>
              <w:t>. .</w:t>
            </w:r>
            <w:proofErr w:type="gramEnd"/>
            <w:r w:rsidRPr="008D7046">
              <w:rPr>
                <w:rFonts w:ascii="Arial" w:hAnsi="Arial" w:cs="Arial"/>
                <w:sz w:val="20"/>
                <w:szCs w:val="20"/>
              </w:rPr>
              <w:t xml:space="preserve"> The claims made are consistently calibrated to the strength of the evidence cited, and no claim I checked overstated what its supporting source actually showed.</w:t>
            </w:r>
          </w:p>
          <w:p w14:paraId="1B471814" w14:textId="1873176A" w:rsidR="005E4A29" w:rsidRPr="008D7046" w:rsidRDefault="005E4A29" w:rsidP="005E4A29">
            <w:pPr>
              <w:rPr>
                <w:rFonts w:ascii="Arial" w:hAnsi="Arial" w:cs="Arial"/>
                <w:sz w:val="20"/>
                <w:szCs w:val="20"/>
              </w:rPr>
            </w:pPr>
            <w:r w:rsidRPr="008D7046">
              <w:rPr>
                <w:rFonts w:ascii="Arial" w:hAnsi="Arial" w:cs="Arial"/>
                <w:sz w:val="20"/>
                <w:szCs w:val="20"/>
              </w:rPr>
              <w:t>This is an unusually strong manuscript for this type of review, with a level of self-critical discipline in the conclusions and limitations sections that most narrative reviews do not reach. My only substantive concern for the editor's attention is the length. The body text runs to roughly 14,000 words before references, which is well above the typical ceiling for a review article at most journals, and the editor may want to confirm this fits the journal's word limit or ask the authors to identify sections, for instance parts of section 8, that could be condensed without losing the argument. The missing conflict of interest statement should be requested before further processing.</w:t>
            </w:r>
          </w:p>
          <w:p w14:paraId="29F9EDD0" w14:textId="77777777" w:rsidR="00F32DEC" w:rsidRPr="008D7046" w:rsidRDefault="00F32DEC">
            <w:pPr>
              <w:pBdr>
                <w:top w:val="nil"/>
                <w:left w:val="nil"/>
                <w:bottom w:val="nil"/>
                <w:right w:val="nil"/>
                <w:between w:val="nil"/>
              </w:pBdr>
              <w:rPr>
                <w:rFonts w:ascii="Arial" w:hAnsi="Arial" w:cs="Arial"/>
                <w:sz w:val="20"/>
                <w:szCs w:val="20"/>
              </w:rPr>
            </w:pPr>
          </w:p>
          <w:p w14:paraId="742513C2" w14:textId="77777777" w:rsidR="00F32DEC" w:rsidRPr="008D7046" w:rsidRDefault="00F32DEC">
            <w:pPr>
              <w:pBdr>
                <w:top w:val="nil"/>
                <w:left w:val="nil"/>
                <w:bottom w:val="nil"/>
                <w:right w:val="nil"/>
                <w:between w:val="nil"/>
              </w:pBdr>
              <w:rPr>
                <w:rFonts w:ascii="Arial" w:hAnsi="Arial" w:cs="Arial"/>
                <w:sz w:val="20"/>
                <w:szCs w:val="20"/>
              </w:rPr>
            </w:pPr>
          </w:p>
        </w:tc>
        <w:tc>
          <w:tcPr>
            <w:tcW w:w="4232" w:type="dxa"/>
          </w:tcPr>
          <w:p w14:paraId="4D73F974" w14:textId="77777777" w:rsidR="00F32DEC" w:rsidRPr="008D7046" w:rsidRDefault="00F32DEC">
            <w:pPr>
              <w:pStyle w:val="Heading2"/>
              <w:jc w:val="left"/>
              <w:rPr>
                <w:rFonts w:ascii="Arial" w:eastAsia="Times New Roman" w:hAnsi="Arial" w:cs="Arial"/>
                <w:b w:val="0"/>
                <w:bCs w:val="0"/>
              </w:rPr>
            </w:pPr>
          </w:p>
        </w:tc>
      </w:tr>
      <w:tr w:rsidR="00F32DEC" w:rsidRPr="008D7046" w14:paraId="25D96F5A" w14:textId="77777777">
        <w:trPr>
          <w:trHeight w:val="20"/>
          <w:jc w:val="center"/>
        </w:trPr>
        <w:tc>
          <w:tcPr>
            <w:tcW w:w="3514" w:type="dxa"/>
          </w:tcPr>
          <w:p w14:paraId="2937CED2" w14:textId="77777777" w:rsidR="00F32DEC" w:rsidRPr="008D7046" w:rsidRDefault="00000000">
            <w:pPr>
              <w:ind w:left="360"/>
              <w:rPr>
                <w:rFonts w:ascii="Arial" w:hAnsi="Arial" w:cs="Arial"/>
                <w:sz w:val="20"/>
                <w:szCs w:val="20"/>
              </w:rPr>
            </w:pPr>
            <w:r w:rsidRPr="008D7046">
              <w:rPr>
                <w:rFonts w:ascii="Arial" w:hAnsi="Arial" w:cs="Arial"/>
                <w:b/>
                <w:bCs/>
                <w:sz w:val="20"/>
                <w:szCs w:val="20"/>
              </w:rPr>
              <w:t xml:space="preserve">Are the references sufficient and recent? </w:t>
            </w:r>
          </w:p>
          <w:p w14:paraId="5D061B8A" w14:textId="77777777" w:rsidR="00F32DEC" w:rsidRPr="008D7046" w:rsidRDefault="00F32DEC">
            <w:pPr>
              <w:ind w:left="360"/>
              <w:rPr>
                <w:rFonts w:ascii="Arial" w:hAnsi="Arial" w:cs="Arial"/>
                <w:sz w:val="20"/>
                <w:szCs w:val="20"/>
              </w:rPr>
            </w:pPr>
          </w:p>
          <w:p w14:paraId="4E5B6163" w14:textId="77777777" w:rsidR="00F32DEC" w:rsidRPr="008D7046" w:rsidRDefault="00000000">
            <w:pPr>
              <w:ind w:left="360"/>
              <w:rPr>
                <w:rFonts w:ascii="Arial" w:hAnsi="Arial" w:cs="Arial"/>
                <w:sz w:val="20"/>
                <w:szCs w:val="20"/>
              </w:rPr>
            </w:pPr>
            <w:r w:rsidRPr="008D7046">
              <w:rPr>
                <w:rFonts w:ascii="Arial" w:hAnsi="Arial" w:cs="Arial"/>
                <w:sz w:val="20"/>
                <w:szCs w:val="20"/>
              </w:rPr>
              <w:t>If your answer is NO, please provide clear suggestion for improvement.</w:t>
            </w:r>
          </w:p>
        </w:tc>
        <w:tc>
          <w:tcPr>
            <w:tcW w:w="6146" w:type="dxa"/>
          </w:tcPr>
          <w:p w14:paraId="22B3EE28" w14:textId="77777777" w:rsidR="00F32DEC" w:rsidRPr="008D7046" w:rsidRDefault="00000000">
            <w:pPr>
              <w:pBdr>
                <w:top w:val="nil"/>
                <w:left w:val="nil"/>
                <w:bottom w:val="nil"/>
                <w:right w:val="nil"/>
                <w:between w:val="nil"/>
              </w:pBdr>
              <w:rPr>
                <w:rFonts w:ascii="Arial" w:hAnsi="Arial" w:cs="Arial"/>
                <w:sz w:val="20"/>
                <w:szCs w:val="20"/>
              </w:rPr>
            </w:pPr>
            <w:proofErr w:type="gramStart"/>
            <w:r w:rsidRPr="008D7046">
              <w:rPr>
                <w:rFonts w:ascii="Arial" w:hAnsi="Arial" w:cs="Arial"/>
                <w:sz w:val="20"/>
                <w:szCs w:val="20"/>
              </w:rPr>
              <w:t>Yes</w:t>
            </w:r>
            <w:proofErr w:type="gramEnd"/>
            <w:r w:rsidRPr="008D7046">
              <w:rPr>
                <w:rFonts w:ascii="Arial" w:hAnsi="Arial" w:cs="Arial"/>
                <w:sz w:val="20"/>
                <w:szCs w:val="20"/>
              </w:rPr>
              <w:t xml:space="preserve"> the references are sufficient and recent </w:t>
            </w:r>
          </w:p>
          <w:p w14:paraId="6BC42A2D" w14:textId="77777777" w:rsidR="00F32DEC" w:rsidRPr="008D7046" w:rsidRDefault="00F32DEC">
            <w:pPr>
              <w:pBdr>
                <w:top w:val="nil"/>
                <w:left w:val="nil"/>
                <w:bottom w:val="nil"/>
                <w:right w:val="nil"/>
                <w:between w:val="nil"/>
              </w:pBdr>
              <w:rPr>
                <w:rFonts w:ascii="Arial" w:hAnsi="Arial" w:cs="Arial"/>
                <w:sz w:val="20"/>
                <w:szCs w:val="20"/>
              </w:rPr>
            </w:pPr>
          </w:p>
        </w:tc>
        <w:tc>
          <w:tcPr>
            <w:tcW w:w="4232" w:type="dxa"/>
          </w:tcPr>
          <w:p w14:paraId="5F9302A5" w14:textId="77777777" w:rsidR="00F32DEC" w:rsidRPr="008D7046" w:rsidRDefault="00F32DEC">
            <w:pPr>
              <w:pStyle w:val="Heading2"/>
              <w:jc w:val="left"/>
              <w:rPr>
                <w:rFonts w:ascii="Arial" w:eastAsia="Times New Roman" w:hAnsi="Arial" w:cs="Arial"/>
                <w:b w:val="0"/>
                <w:bCs w:val="0"/>
              </w:rPr>
            </w:pPr>
          </w:p>
        </w:tc>
      </w:tr>
      <w:tr w:rsidR="00F32DEC" w:rsidRPr="008D7046" w14:paraId="56FC686A" w14:textId="77777777">
        <w:trPr>
          <w:trHeight w:val="20"/>
          <w:jc w:val="center"/>
        </w:trPr>
        <w:tc>
          <w:tcPr>
            <w:tcW w:w="3514" w:type="dxa"/>
          </w:tcPr>
          <w:p w14:paraId="21918964" w14:textId="77777777" w:rsidR="00F32DEC" w:rsidRPr="008D7046" w:rsidRDefault="00000000">
            <w:pPr>
              <w:rPr>
                <w:rFonts w:ascii="Arial" w:hAnsi="Arial" w:cs="Arial"/>
                <w:sz w:val="20"/>
                <w:szCs w:val="20"/>
              </w:rPr>
            </w:pPr>
            <w:r w:rsidRPr="008D7046">
              <w:rPr>
                <w:rFonts w:ascii="Arial" w:hAnsi="Arial" w:cs="Arial"/>
                <w:b/>
                <w:bCs/>
                <w:sz w:val="20"/>
                <w:szCs w:val="20"/>
              </w:rPr>
              <w:t>Are there ethical issues in this manuscript?</w:t>
            </w:r>
          </w:p>
          <w:p w14:paraId="675095EC" w14:textId="77777777" w:rsidR="00F32DEC" w:rsidRPr="008D7046" w:rsidRDefault="00000000">
            <w:pPr>
              <w:rPr>
                <w:rFonts w:ascii="Arial" w:hAnsi="Arial" w:cs="Arial"/>
                <w:sz w:val="20"/>
                <w:szCs w:val="20"/>
              </w:rPr>
            </w:pPr>
            <w:r w:rsidRPr="008D7046">
              <w:rPr>
                <w:rFonts w:ascii="Arial" w:hAnsi="Arial" w:cs="Arial"/>
                <w:sz w:val="20"/>
                <w:szCs w:val="20"/>
              </w:rPr>
              <w:t>(YES or NO)</w:t>
            </w:r>
          </w:p>
          <w:p w14:paraId="19945B59" w14:textId="77777777" w:rsidR="00F32DEC" w:rsidRPr="008D7046" w:rsidRDefault="00F32DEC">
            <w:pPr>
              <w:rPr>
                <w:rFonts w:ascii="Arial" w:hAnsi="Arial" w:cs="Arial"/>
                <w:sz w:val="20"/>
                <w:szCs w:val="20"/>
              </w:rPr>
            </w:pPr>
          </w:p>
          <w:p w14:paraId="6B812C49" w14:textId="77777777" w:rsidR="00F32DEC" w:rsidRPr="008D7046" w:rsidRDefault="00000000">
            <w:pPr>
              <w:rPr>
                <w:rFonts w:ascii="Arial" w:hAnsi="Arial" w:cs="Arial"/>
                <w:sz w:val="20"/>
                <w:szCs w:val="20"/>
              </w:rPr>
            </w:pPr>
            <w:r w:rsidRPr="008D7046">
              <w:rPr>
                <w:rFonts w:ascii="Arial" w:hAnsi="Arial" w:cs="Arial"/>
                <w:sz w:val="20"/>
                <w:szCs w:val="20"/>
              </w:rPr>
              <w:t>(If yes, kindly please write down the ethical issues here in details)</w:t>
            </w:r>
          </w:p>
          <w:p w14:paraId="558CED3F" w14:textId="77777777" w:rsidR="00F32DEC" w:rsidRPr="008D7046" w:rsidRDefault="00F32DEC">
            <w:pPr>
              <w:ind w:left="360"/>
              <w:rPr>
                <w:rFonts w:ascii="Arial" w:hAnsi="Arial" w:cs="Arial"/>
                <w:sz w:val="20"/>
                <w:szCs w:val="20"/>
              </w:rPr>
            </w:pPr>
          </w:p>
        </w:tc>
        <w:tc>
          <w:tcPr>
            <w:tcW w:w="6146" w:type="dxa"/>
          </w:tcPr>
          <w:p w14:paraId="1A766620" w14:textId="77777777" w:rsidR="00F32DEC" w:rsidRPr="008D7046" w:rsidRDefault="00000000">
            <w:pPr>
              <w:pBdr>
                <w:top w:val="nil"/>
                <w:left w:val="nil"/>
                <w:bottom w:val="nil"/>
                <w:right w:val="nil"/>
                <w:between w:val="nil"/>
              </w:pBdr>
              <w:rPr>
                <w:rFonts w:ascii="Arial" w:hAnsi="Arial" w:cs="Arial"/>
                <w:color w:val="000000"/>
                <w:sz w:val="20"/>
                <w:szCs w:val="20"/>
              </w:rPr>
            </w:pPr>
            <w:r w:rsidRPr="008D7046">
              <w:rPr>
                <w:rFonts w:ascii="Arial" w:hAnsi="Arial" w:cs="Arial"/>
                <w:sz w:val="20"/>
                <w:szCs w:val="20"/>
              </w:rPr>
              <w:t>There are no ethical issues, though there is one procedural gap that should be corrected regardless. The manuscript includes a Declaration of AI Use statement but no conflict of interest or competing interest statement anywhere in the text, which most journals require even for a review article with no primary data collection.</w:t>
            </w:r>
          </w:p>
        </w:tc>
        <w:tc>
          <w:tcPr>
            <w:tcW w:w="4232" w:type="dxa"/>
          </w:tcPr>
          <w:p w14:paraId="4B38A41A" w14:textId="77777777" w:rsidR="00F32DEC" w:rsidRPr="008D7046" w:rsidRDefault="00F32DEC">
            <w:pPr>
              <w:pStyle w:val="Heading2"/>
              <w:jc w:val="left"/>
              <w:rPr>
                <w:rFonts w:ascii="Arial" w:eastAsia="Times New Roman" w:hAnsi="Arial" w:cs="Arial"/>
                <w:b w:val="0"/>
                <w:bCs w:val="0"/>
              </w:rPr>
            </w:pPr>
          </w:p>
        </w:tc>
      </w:tr>
    </w:tbl>
    <w:p w14:paraId="2C3E84B9" w14:textId="77777777" w:rsidR="00F32DEC" w:rsidRPr="008D7046" w:rsidRDefault="00F32DEC">
      <w:pPr>
        <w:rPr>
          <w:rFonts w:ascii="Arial" w:hAnsi="Arial" w:cs="Arial"/>
          <w:sz w:val="20"/>
          <w:szCs w:val="20"/>
        </w:rPr>
      </w:pPr>
    </w:p>
    <w:p w14:paraId="75767B5B" w14:textId="77777777" w:rsidR="00F32DEC" w:rsidRPr="008D7046" w:rsidRDefault="00F32DEC">
      <w:pPr>
        <w:pBdr>
          <w:top w:val="nil"/>
          <w:left w:val="nil"/>
          <w:bottom w:val="nil"/>
          <w:right w:val="nil"/>
          <w:between w:val="nil"/>
        </w:pBdr>
        <w:jc w:val="both"/>
        <w:rPr>
          <w:rFonts w:ascii="Arial" w:hAnsi="Arial" w:cs="Arial"/>
          <w:color w:val="000000"/>
          <w:sz w:val="20"/>
          <w:szCs w:val="20"/>
          <w:u w:val="single"/>
        </w:rPr>
      </w:pPr>
    </w:p>
    <w:p w14:paraId="29CA16D7" w14:textId="77777777" w:rsidR="008D7046" w:rsidRPr="008D7046" w:rsidRDefault="008D7046" w:rsidP="008D7046">
      <w:pPr>
        <w:pStyle w:val="Affiliation"/>
        <w:spacing w:after="0" w:line="240" w:lineRule="auto"/>
        <w:jc w:val="left"/>
        <w:rPr>
          <w:rFonts w:ascii="Arial" w:hAnsi="Arial" w:cs="Arial"/>
          <w:b/>
          <w:u w:val="single"/>
        </w:rPr>
      </w:pPr>
      <w:r w:rsidRPr="008D7046">
        <w:rPr>
          <w:rFonts w:ascii="Arial" w:hAnsi="Arial" w:cs="Arial"/>
          <w:b/>
          <w:u w:val="single"/>
        </w:rPr>
        <w:t>Reviewer details:</w:t>
      </w:r>
    </w:p>
    <w:p w14:paraId="73EA1976" w14:textId="77777777" w:rsidR="008D7046" w:rsidRPr="008D7046" w:rsidRDefault="008D7046">
      <w:pPr>
        <w:pBdr>
          <w:top w:val="nil"/>
          <w:left w:val="nil"/>
          <w:bottom w:val="nil"/>
          <w:right w:val="nil"/>
          <w:between w:val="nil"/>
        </w:pBdr>
        <w:jc w:val="both"/>
        <w:rPr>
          <w:rFonts w:ascii="Arial" w:hAnsi="Arial" w:cs="Arial"/>
          <w:color w:val="000000"/>
          <w:sz w:val="20"/>
          <w:szCs w:val="20"/>
          <w:u w:val="single"/>
        </w:rPr>
      </w:pPr>
    </w:p>
    <w:p w14:paraId="43595635" w14:textId="5E2FF348" w:rsidR="008D7046" w:rsidRPr="008D7046" w:rsidRDefault="008D7046" w:rsidP="008D7046">
      <w:pPr>
        <w:pBdr>
          <w:top w:val="nil"/>
          <w:left w:val="nil"/>
          <w:bottom w:val="nil"/>
          <w:right w:val="nil"/>
          <w:between w:val="nil"/>
        </w:pBdr>
        <w:jc w:val="both"/>
        <w:rPr>
          <w:rFonts w:ascii="Arial" w:hAnsi="Arial" w:cs="Arial"/>
          <w:color w:val="000000"/>
          <w:sz w:val="20"/>
          <w:szCs w:val="20"/>
        </w:rPr>
      </w:pPr>
      <w:r w:rsidRPr="008D7046">
        <w:rPr>
          <w:rFonts w:ascii="Arial" w:hAnsi="Arial" w:cs="Arial"/>
          <w:color w:val="000000"/>
          <w:sz w:val="20"/>
          <w:szCs w:val="20"/>
        </w:rPr>
        <w:t>Prince Rutherford Mmerife</w:t>
      </w:r>
      <w:r w:rsidRPr="008D7046">
        <w:rPr>
          <w:rFonts w:ascii="Arial" w:hAnsi="Arial" w:cs="Arial"/>
          <w:color w:val="000000"/>
          <w:sz w:val="20"/>
          <w:szCs w:val="20"/>
        </w:rPr>
        <w:t xml:space="preserve">, </w:t>
      </w:r>
      <w:r w:rsidRPr="008D7046">
        <w:rPr>
          <w:rFonts w:ascii="Arial" w:hAnsi="Arial" w:cs="Arial"/>
          <w:color w:val="000000"/>
          <w:sz w:val="20"/>
          <w:szCs w:val="20"/>
        </w:rPr>
        <w:t>Nigeria</w:t>
      </w:r>
    </w:p>
    <w:sectPr w:rsidR="008D7046" w:rsidRPr="008D7046">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B8B6D" w14:textId="77777777" w:rsidR="00A75BFB" w:rsidRDefault="00A75BFB">
      <w:r>
        <w:separator/>
      </w:r>
    </w:p>
  </w:endnote>
  <w:endnote w:type="continuationSeparator" w:id="0">
    <w:p w14:paraId="7BBF71ED" w14:textId="77777777" w:rsidR="00A75BFB" w:rsidRDefault="00A75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04B85F99-A82B-4A0C-A087-AC63AB022EA7}"/>
  </w:font>
  <w:font w:name="Helvetica">
    <w:panose1 w:val="020B0604020202020204"/>
    <w:charset w:val="00"/>
    <w:family w:val="swiss"/>
    <w:pitch w:val="variable"/>
    <w:sig w:usb0="E0002EFF" w:usb1="C000785B" w:usb2="00000009" w:usb3="00000000" w:csb0="000001FF" w:csb1="00000000"/>
    <w:embedRegular r:id="rId2" w:fontKey="{46D28101-8702-441B-A17C-B935CAD9DC9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4DB63AF3-09AD-486C-8801-D97792482B77}"/>
  </w:font>
  <w:font w:name="Cambria">
    <w:panose1 w:val="02040503050406030204"/>
    <w:charset w:val="00"/>
    <w:family w:val="roman"/>
    <w:pitch w:val="variable"/>
    <w:sig w:usb0="E00006FF" w:usb1="420024FF" w:usb2="02000000" w:usb3="00000000" w:csb0="0000019F" w:csb1="00000000"/>
    <w:embedRegular r:id="rId4" w:fontKey="{07C9715D-ABAF-4EA8-BF6D-365B93FABD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CDAD2" w14:textId="77777777" w:rsidR="00F32DEC"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5E4A29">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5E4A29">
      <w:rPr>
        <w:b/>
        <w:bCs/>
        <w:noProof/>
        <w:color w:val="000000"/>
        <w:sz w:val="20"/>
        <w:szCs w:val="20"/>
      </w:rPr>
      <w:t>2</w:t>
    </w:r>
    <w:r>
      <w:rPr>
        <w:b/>
        <w:bCs/>
        <w:color w:val="000000"/>
        <w:sz w:val="20"/>
        <w:szCs w:val="20"/>
      </w:rPr>
      <w:fldChar w:fldCharType="end"/>
    </w:r>
    <w:r>
      <w:rPr>
        <w:b/>
        <w:bCs/>
        <w:color w:val="000000"/>
        <w:sz w:val="20"/>
        <w:szCs w:val="20"/>
      </w:rPr>
      <w:br/>
      <w:t>V240326</w:t>
    </w:r>
  </w:p>
  <w:p w14:paraId="453398A9" w14:textId="77777777" w:rsidR="00F32DEC" w:rsidRDefault="00F32DEC">
    <w:pPr>
      <w:pBdr>
        <w:top w:val="nil"/>
        <w:left w:val="nil"/>
        <w:bottom w:val="nil"/>
        <w:right w:val="nil"/>
        <w:between w:val="nil"/>
      </w:pBdr>
      <w:jc w:val="right"/>
      <w:rPr>
        <w:color w:val="000000"/>
      </w:rPr>
    </w:pPr>
  </w:p>
  <w:p w14:paraId="67745439" w14:textId="77777777" w:rsidR="00F32DEC" w:rsidRDefault="00F32DEC">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A729A" w14:textId="77777777" w:rsidR="00A75BFB" w:rsidRDefault="00A75BFB">
      <w:r>
        <w:separator/>
      </w:r>
    </w:p>
  </w:footnote>
  <w:footnote w:type="continuationSeparator" w:id="0">
    <w:p w14:paraId="5A27CA11" w14:textId="77777777" w:rsidR="00A75BFB" w:rsidRDefault="00A75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CD68E" w14:textId="77777777" w:rsidR="00F32DEC" w:rsidRDefault="00F32DEC">
    <w:pPr>
      <w:spacing w:after="280"/>
      <w:jc w:val="center"/>
      <w:rPr>
        <w:rFonts w:ascii="Arial" w:eastAsia="Arial" w:hAnsi="Arial" w:cs="Arial"/>
        <w:color w:val="003399"/>
        <w:u w:val="single"/>
      </w:rPr>
    </w:pPr>
  </w:p>
  <w:p w14:paraId="1CDFFE86" w14:textId="77777777" w:rsidR="00F32DEC" w:rsidRDefault="00000000">
    <w:pPr>
      <w:spacing w:before="280"/>
      <w:jc w:val="center"/>
      <w:rPr>
        <w:color w:val="000000"/>
        <w:sz w:val="20"/>
        <w:szCs w:val="20"/>
      </w:rPr>
    </w:pPr>
    <w:r>
      <w:rPr>
        <w:color w:val="000000"/>
        <w:sz w:val="20"/>
        <w:szCs w:val="20"/>
        <w:highlight w:val="lightGray"/>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DEC"/>
    <w:rsid w:val="00124F49"/>
    <w:rsid w:val="00320DDC"/>
    <w:rsid w:val="00335E94"/>
    <w:rsid w:val="003A0FB1"/>
    <w:rsid w:val="00466C8C"/>
    <w:rsid w:val="005E4A29"/>
    <w:rsid w:val="007A4AA8"/>
    <w:rsid w:val="008D7046"/>
    <w:rsid w:val="009344E1"/>
    <w:rsid w:val="00A75BFB"/>
    <w:rsid w:val="00F32DEC"/>
    <w:rsid w:val="00F867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CDFA9"/>
  <w15:docId w15:val="{E9A59986-2765-4258-B15F-A60BF3B10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5E4A29"/>
    <w:rPr>
      <w:color w:val="0000FF" w:themeColor="hyperlink"/>
      <w:u w:val="single"/>
    </w:rPr>
  </w:style>
  <w:style w:type="character" w:styleId="UnresolvedMention">
    <w:name w:val="Unresolved Mention"/>
    <w:basedOn w:val="DefaultParagraphFont"/>
    <w:uiPriority w:val="99"/>
    <w:semiHidden/>
    <w:unhideWhenUsed/>
    <w:rsid w:val="005E4A29"/>
    <w:rPr>
      <w:color w:val="605E5C"/>
      <w:shd w:val="clear" w:color="auto" w:fill="E1DFDD"/>
    </w:rPr>
  </w:style>
  <w:style w:type="paragraph" w:customStyle="1" w:styleId="Affiliation">
    <w:name w:val="Affiliation"/>
    <w:basedOn w:val="Normal"/>
    <w:rsid w:val="008D7046"/>
    <w:pPr>
      <w:spacing w:after="240" w:line="240" w:lineRule="exact"/>
      <w:jc w:val="right"/>
    </w:pPr>
    <w:rPr>
      <w:rFonts w:ascii="Helvetica" w:hAnsi="Helvetic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tore.bookpi.org/product/climate-change-and-sustainable-agriculture-water-soil-carbon-crops-and-livelihoods-in-transi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989</Words>
  <Characters>5640</Characters>
  <Application>Microsoft Office Word</Application>
  <DocSecurity>0</DocSecurity>
  <Lines>47</Lines>
  <Paragraphs>13</Paragraphs>
  <ScaleCrop>false</ScaleCrop>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1156</cp:lastModifiedBy>
  <cp:revision>6</cp:revision>
  <dcterms:created xsi:type="dcterms:W3CDTF">2026-09-11T10:02:00Z</dcterms:created>
  <dcterms:modified xsi:type="dcterms:W3CDTF">2026-09-11T12:02:00Z</dcterms:modified>
</cp:coreProperties>
</file>