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AF6DF" w14:textId="77777777" w:rsidR="00FE196B" w:rsidRPr="00CD634A" w:rsidRDefault="00FE19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10597"/>
      </w:tblGrid>
      <w:tr w:rsidR="00FE196B" w:rsidRPr="00CD634A" w14:paraId="0048A66E" w14:textId="77777777">
        <w:trPr>
          <w:trHeight w:val="20"/>
          <w:jc w:val="center"/>
        </w:trPr>
        <w:tc>
          <w:tcPr>
            <w:tcW w:w="3295" w:type="dxa"/>
          </w:tcPr>
          <w:p w14:paraId="534DBCA0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000000"/>
                <w:sz w:val="20"/>
                <w:szCs w:val="20"/>
              </w:rPr>
              <w:t>Book Name:</w:t>
            </w:r>
          </w:p>
        </w:tc>
        <w:tc>
          <w:tcPr>
            <w:tcW w:w="10597" w:type="dxa"/>
          </w:tcPr>
          <w:p w14:paraId="684A2A60" w14:textId="77777777" w:rsidR="00FE196B" w:rsidRPr="00CD634A" w:rsidRDefault="00FE196B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hyperlink r:id="rId6">
              <w:r w:rsidRPr="00CD634A">
                <w:rPr>
                  <w:rFonts w:ascii="Arial" w:eastAsia="Arial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Biological Science: Research Developments and Innovations</w:t>
              </w:r>
            </w:hyperlink>
          </w:p>
        </w:tc>
      </w:tr>
      <w:tr w:rsidR="00FE196B" w:rsidRPr="00CD634A" w14:paraId="5369C71A" w14:textId="77777777">
        <w:trPr>
          <w:trHeight w:val="20"/>
          <w:jc w:val="center"/>
        </w:trPr>
        <w:tc>
          <w:tcPr>
            <w:tcW w:w="3295" w:type="dxa"/>
          </w:tcPr>
          <w:p w14:paraId="7E257F9B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7F9D5F9B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Ms_BPR_8136</w:t>
            </w:r>
          </w:p>
        </w:tc>
      </w:tr>
      <w:tr w:rsidR="00FE196B" w:rsidRPr="00CD634A" w14:paraId="7EB3CB00" w14:textId="77777777">
        <w:trPr>
          <w:trHeight w:val="20"/>
          <w:jc w:val="center"/>
        </w:trPr>
        <w:tc>
          <w:tcPr>
            <w:tcW w:w="3295" w:type="dxa"/>
          </w:tcPr>
          <w:p w14:paraId="1C080BC9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7BB8E19A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Incidence of Suspected Coleopteran Infestation in Domestically Stored Split Red Lentil (Lens culinaris): A Field Observation and Short Communication</w:t>
            </w:r>
          </w:p>
        </w:tc>
      </w:tr>
      <w:tr w:rsidR="00FE196B" w:rsidRPr="00CD634A" w14:paraId="553F9A7A" w14:textId="77777777">
        <w:trPr>
          <w:trHeight w:val="20"/>
          <w:jc w:val="center"/>
        </w:trPr>
        <w:tc>
          <w:tcPr>
            <w:tcW w:w="3295" w:type="dxa"/>
          </w:tcPr>
          <w:p w14:paraId="527FBB28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093BC6A0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Research Article</w:t>
            </w:r>
          </w:p>
        </w:tc>
      </w:tr>
    </w:tbl>
    <w:p w14:paraId="04161690" w14:textId="77777777" w:rsidR="00FE196B" w:rsidRPr="00CD634A" w:rsidRDefault="00FE19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6D76FD70" w14:textId="77777777" w:rsidR="00FE196B" w:rsidRPr="00CD634A" w:rsidRDefault="00FE19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14:paraId="08E598B8" w14:textId="77777777" w:rsidR="00FE196B" w:rsidRPr="00CD634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CD634A">
        <w:rPr>
          <w:rFonts w:ascii="Arial" w:hAnsi="Arial" w:cs="Arial"/>
          <w:b/>
          <w:bCs/>
          <w:color w:val="000000"/>
          <w:sz w:val="20"/>
          <w:szCs w:val="20"/>
          <w:highlight w:val="yellow"/>
          <w:u w:val="single"/>
        </w:rPr>
        <w:t>PART 1 (Importance of the manuscript)</w:t>
      </w:r>
      <w:r w:rsidRPr="00CD634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</w:p>
    <w:p w14:paraId="6B207507" w14:textId="77777777" w:rsidR="00FE196B" w:rsidRPr="00CD634A" w:rsidRDefault="00FE19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5736717F" w14:textId="77777777" w:rsidR="00FE196B" w:rsidRPr="00CD634A" w:rsidRDefault="00FE196B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f4zv5sfpr9sh" w:colFirst="0" w:colLast="0"/>
      <w:bookmarkEnd w:id="0"/>
    </w:p>
    <w:tbl>
      <w:tblPr>
        <w:tblStyle w:val="a1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1"/>
        <w:gridCol w:w="5123"/>
        <w:gridCol w:w="3798"/>
      </w:tblGrid>
      <w:tr w:rsidR="00FE196B" w:rsidRPr="00CD634A" w14:paraId="707099D6" w14:textId="77777777">
        <w:trPr>
          <w:trHeight w:val="20"/>
          <w:jc w:val="center"/>
        </w:trPr>
        <w:tc>
          <w:tcPr>
            <w:tcW w:w="4971" w:type="dxa"/>
          </w:tcPr>
          <w:p w14:paraId="5EACFAF6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3" w:type="dxa"/>
          </w:tcPr>
          <w:p w14:paraId="2D24A9CD" w14:textId="77777777" w:rsidR="00FE196B" w:rsidRPr="00CD634A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>Comments of the Reviewers</w:t>
            </w:r>
          </w:p>
        </w:tc>
        <w:tc>
          <w:tcPr>
            <w:tcW w:w="3798" w:type="dxa"/>
          </w:tcPr>
          <w:p w14:paraId="7292EFAB" w14:textId="77777777" w:rsidR="00FE196B" w:rsidRPr="00CD634A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CD634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0156EE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53F67315" w14:textId="77777777">
        <w:trPr>
          <w:trHeight w:val="20"/>
          <w:jc w:val="center"/>
        </w:trPr>
        <w:tc>
          <w:tcPr>
            <w:tcW w:w="4971" w:type="dxa"/>
          </w:tcPr>
          <w:p w14:paraId="2ACA9B7B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CD634A">
              <w:rPr>
                <w:rFonts w:ascii="Arial" w:hAnsi="Arial" w:cs="Arial"/>
                <w:sz w:val="20"/>
                <w:szCs w:val="20"/>
              </w:rPr>
              <w:t xml:space="preserve"> A minimum of 3-4 sentences may be required for this part.</w:t>
            </w:r>
          </w:p>
        </w:tc>
        <w:tc>
          <w:tcPr>
            <w:tcW w:w="5123" w:type="dxa"/>
          </w:tcPr>
          <w:p w14:paraId="39BB9786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 xml:space="preserve">Objective of this manuscript is scientific for researchers for further research in Coleopterons. </w:t>
            </w:r>
          </w:p>
        </w:tc>
        <w:tc>
          <w:tcPr>
            <w:tcW w:w="3798" w:type="dxa"/>
          </w:tcPr>
          <w:p w14:paraId="6CB0C159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30A9E14B" w14:textId="77777777" w:rsidR="00FE196B" w:rsidRPr="00CD634A" w:rsidRDefault="00FE196B">
      <w:pPr>
        <w:rPr>
          <w:rFonts w:ascii="Arial" w:hAnsi="Arial" w:cs="Arial"/>
          <w:sz w:val="20"/>
          <w:szCs w:val="20"/>
        </w:rPr>
      </w:pPr>
    </w:p>
    <w:p w14:paraId="0034CCF9" w14:textId="77777777" w:rsidR="00FE196B" w:rsidRPr="00CD634A" w:rsidRDefault="00FE196B">
      <w:pPr>
        <w:rPr>
          <w:rFonts w:ascii="Arial" w:hAnsi="Arial" w:cs="Arial"/>
          <w:sz w:val="20"/>
          <w:szCs w:val="20"/>
        </w:rPr>
      </w:pPr>
    </w:p>
    <w:p w14:paraId="04A80DF4" w14:textId="77777777" w:rsidR="00FE196B" w:rsidRPr="00CD634A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proofErr w:type="gramStart"/>
      <w:r w:rsidRPr="00CD634A">
        <w:rPr>
          <w:rFonts w:ascii="Arial" w:eastAsia="Times New Roman" w:hAnsi="Arial" w:cs="Arial"/>
          <w:highlight w:val="yellow"/>
          <w:u w:val="single"/>
        </w:rPr>
        <w:t>PART  2.1</w:t>
      </w:r>
      <w:proofErr w:type="gramEnd"/>
      <w:r w:rsidRPr="00CD634A">
        <w:rPr>
          <w:rFonts w:ascii="Arial" w:eastAsia="Times New Roman" w:hAnsi="Arial" w:cs="Arial"/>
          <w:highlight w:val="yellow"/>
          <w:u w:val="single"/>
        </w:rPr>
        <w:t xml:space="preserve"> (Objective Evaluation)</w:t>
      </w:r>
    </w:p>
    <w:p w14:paraId="3E2C0489" w14:textId="77777777" w:rsidR="00FE196B" w:rsidRPr="00CD634A" w:rsidRDefault="00FE196B">
      <w:pPr>
        <w:rPr>
          <w:rFonts w:ascii="Arial" w:hAnsi="Arial" w:cs="Arial"/>
          <w:sz w:val="20"/>
          <w:szCs w:val="20"/>
        </w:rPr>
      </w:pPr>
    </w:p>
    <w:p w14:paraId="39B6DB24" w14:textId="77777777" w:rsidR="00FE196B" w:rsidRPr="00CD634A" w:rsidRDefault="00FE196B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3"/>
        <w:gridCol w:w="5121"/>
        <w:gridCol w:w="3798"/>
      </w:tblGrid>
      <w:tr w:rsidR="00FE196B" w:rsidRPr="00CD634A" w14:paraId="22BBF312" w14:textId="77777777">
        <w:trPr>
          <w:trHeight w:val="20"/>
          <w:jc w:val="center"/>
        </w:trPr>
        <w:tc>
          <w:tcPr>
            <w:tcW w:w="4973" w:type="dxa"/>
          </w:tcPr>
          <w:p w14:paraId="3701BFD5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1" w:type="dxa"/>
          </w:tcPr>
          <w:p w14:paraId="59291A5B" w14:textId="77777777" w:rsidR="00FE196B" w:rsidRPr="00CD634A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>Rating of the Reviewers</w:t>
            </w:r>
          </w:p>
        </w:tc>
        <w:tc>
          <w:tcPr>
            <w:tcW w:w="3798" w:type="dxa"/>
          </w:tcPr>
          <w:p w14:paraId="18E4F5F2" w14:textId="77777777" w:rsidR="00FE196B" w:rsidRPr="00CD634A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CD63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D634A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CD634A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FE196B" w:rsidRPr="00CD634A" w14:paraId="63323F0B" w14:textId="77777777">
        <w:trPr>
          <w:trHeight w:val="20"/>
          <w:jc w:val="center"/>
        </w:trPr>
        <w:tc>
          <w:tcPr>
            <w:tcW w:w="4973" w:type="dxa"/>
          </w:tcPr>
          <w:p w14:paraId="1F68CF2F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study? </w:t>
            </w:r>
          </w:p>
          <w:p w14:paraId="12E10928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E28F728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649E9923" w14:textId="77777777" w:rsidR="00FE196B" w:rsidRPr="00CD634A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365CB3A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1315B99B" w14:textId="77777777">
        <w:trPr>
          <w:trHeight w:val="20"/>
          <w:jc w:val="center"/>
        </w:trPr>
        <w:tc>
          <w:tcPr>
            <w:tcW w:w="4973" w:type="dxa"/>
          </w:tcPr>
          <w:p w14:paraId="19A97412" w14:textId="77777777" w:rsidR="00FE196B" w:rsidRPr="00CD634A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 xml:space="preserve">2. Is the abstract of the article comprehensive? </w:t>
            </w:r>
          </w:p>
          <w:p w14:paraId="14D69FAC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8B847C1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0A5686B" w14:textId="77777777" w:rsidR="00FE196B" w:rsidRPr="00CD634A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04A39848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1CFB2D41" w14:textId="77777777">
        <w:trPr>
          <w:trHeight w:val="20"/>
          <w:jc w:val="center"/>
        </w:trPr>
        <w:tc>
          <w:tcPr>
            <w:tcW w:w="4973" w:type="dxa"/>
          </w:tcPr>
          <w:p w14:paraId="437E32AB" w14:textId="77777777" w:rsidR="00FE196B" w:rsidRPr="00CD634A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>3. Are the keywords appropriate and useful?</w:t>
            </w:r>
          </w:p>
          <w:p w14:paraId="5B6AAF46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6D2F283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5AE5C84" w14:textId="77777777" w:rsidR="00FE196B" w:rsidRPr="00CD634A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0D1FEE07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685C8CA9" w14:textId="77777777">
        <w:trPr>
          <w:trHeight w:val="20"/>
          <w:jc w:val="center"/>
        </w:trPr>
        <w:tc>
          <w:tcPr>
            <w:tcW w:w="4973" w:type="dxa"/>
          </w:tcPr>
          <w:p w14:paraId="6B03DE9E" w14:textId="77777777" w:rsidR="00FE196B" w:rsidRPr="00CD634A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>4. Is the background information of the paper sufficient and well organized?</w:t>
            </w:r>
          </w:p>
          <w:p w14:paraId="0E804298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98789F9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FC4FD9C" w14:textId="77777777" w:rsidR="00FE196B" w:rsidRPr="00CD634A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13420F95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1588D6AF" w14:textId="77777777">
        <w:trPr>
          <w:trHeight w:val="20"/>
          <w:jc w:val="center"/>
        </w:trPr>
        <w:tc>
          <w:tcPr>
            <w:tcW w:w="4973" w:type="dxa"/>
          </w:tcPr>
          <w:p w14:paraId="418D1ED0" w14:textId="77777777" w:rsidR="00FE196B" w:rsidRPr="00CD634A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>5. Are the research objectives/hypotheses clearly stated?</w:t>
            </w:r>
          </w:p>
          <w:p w14:paraId="5DE3EF39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C5D397F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6F73842B" w14:textId="77777777" w:rsidR="00FE196B" w:rsidRPr="00CD634A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3DA246F4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680918B3" w14:textId="77777777">
        <w:trPr>
          <w:trHeight w:val="20"/>
          <w:jc w:val="center"/>
        </w:trPr>
        <w:tc>
          <w:tcPr>
            <w:tcW w:w="4973" w:type="dxa"/>
          </w:tcPr>
          <w:p w14:paraId="3DA0BB76" w14:textId="77777777" w:rsidR="00FE196B" w:rsidRPr="00CD634A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>6. Is the literature review relevant and up to date?</w:t>
            </w:r>
          </w:p>
          <w:p w14:paraId="5A446712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D330924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79F25742" w14:textId="77777777" w:rsidR="00FE196B" w:rsidRPr="00CD634A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610A6D1F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4E73842B" w14:textId="77777777">
        <w:trPr>
          <w:trHeight w:val="20"/>
          <w:jc w:val="center"/>
        </w:trPr>
        <w:tc>
          <w:tcPr>
            <w:tcW w:w="4973" w:type="dxa"/>
          </w:tcPr>
          <w:p w14:paraId="40056E15" w14:textId="77777777" w:rsidR="00FE196B" w:rsidRPr="00CD634A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>7. Is the research methodology appropriate for the study?</w:t>
            </w:r>
          </w:p>
          <w:p w14:paraId="2B5CFA6A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8FF85BB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6DBA2CE0" w14:textId="77777777" w:rsidR="00FE196B" w:rsidRPr="00CD634A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1A587454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7B6E33A3" w14:textId="77777777">
        <w:trPr>
          <w:trHeight w:val="20"/>
          <w:jc w:val="center"/>
        </w:trPr>
        <w:tc>
          <w:tcPr>
            <w:tcW w:w="4973" w:type="dxa"/>
          </w:tcPr>
          <w:p w14:paraId="40A254AA" w14:textId="77777777" w:rsidR="00FE196B" w:rsidRPr="00CD634A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>8. Were ethical issues properly addressed (if applicable)?</w:t>
            </w:r>
          </w:p>
          <w:p w14:paraId="2E96DEF1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CF38D94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568B5249" w14:textId="77777777" w:rsidR="00FE196B" w:rsidRPr="00CD634A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9E0AD89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5C588A7C" w14:textId="77777777">
        <w:trPr>
          <w:trHeight w:val="20"/>
          <w:jc w:val="center"/>
        </w:trPr>
        <w:tc>
          <w:tcPr>
            <w:tcW w:w="4973" w:type="dxa"/>
          </w:tcPr>
          <w:p w14:paraId="4DBFF05F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9. Are the results presented clearly? </w:t>
            </w:r>
          </w:p>
          <w:p w14:paraId="5775459A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8FBFDA9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63F18A3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 xml:space="preserve">        4</w:t>
            </w:r>
          </w:p>
        </w:tc>
        <w:tc>
          <w:tcPr>
            <w:tcW w:w="3798" w:type="dxa"/>
          </w:tcPr>
          <w:p w14:paraId="3DA0C955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7D7FED78" w14:textId="77777777">
        <w:trPr>
          <w:trHeight w:val="20"/>
          <w:jc w:val="center"/>
        </w:trPr>
        <w:tc>
          <w:tcPr>
            <w:tcW w:w="4973" w:type="dxa"/>
          </w:tcPr>
          <w:p w14:paraId="4BC59143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10. Are tables and figures clear, relevant, and necessary?</w:t>
            </w:r>
          </w:p>
          <w:p w14:paraId="7562857D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FA7F78E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49D0F932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 xml:space="preserve">        3</w:t>
            </w:r>
          </w:p>
        </w:tc>
        <w:tc>
          <w:tcPr>
            <w:tcW w:w="3798" w:type="dxa"/>
          </w:tcPr>
          <w:p w14:paraId="70F4E19B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43A6299E" w14:textId="77777777">
        <w:trPr>
          <w:trHeight w:val="20"/>
          <w:jc w:val="center"/>
        </w:trPr>
        <w:tc>
          <w:tcPr>
            <w:tcW w:w="4973" w:type="dxa"/>
          </w:tcPr>
          <w:p w14:paraId="2FC5FFAB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11. Does the discussion relate findings to existing literature?</w:t>
            </w:r>
          </w:p>
          <w:p w14:paraId="59EE0C53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C5BB7C0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5A5144D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 xml:space="preserve">         4</w:t>
            </w:r>
          </w:p>
        </w:tc>
        <w:tc>
          <w:tcPr>
            <w:tcW w:w="3798" w:type="dxa"/>
          </w:tcPr>
          <w:p w14:paraId="29086F64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52565E3E" w14:textId="77777777">
        <w:trPr>
          <w:trHeight w:val="20"/>
          <w:jc w:val="center"/>
        </w:trPr>
        <w:tc>
          <w:tcPr>
            <w:tcW w:w="4973" w:type="dxa"/>
          </w:tcPr>
          <w:p w14:paraId="58976784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12. Are the conclusions supported by the data?</w:t>
            </w:r>
          </w:p>
          <w:p w14:paraId="436B19FB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ED082A7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0314405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 xml:space="preserve">         4</w:t>
            </w:r>
          </w:p>
        </w:tc>
        <w:tc>
          <w:tcPr>
            <w:tcW w:w="3798" w:type="dxa"/>
          </w:tcPr>
          <w:p w14:paraId="1D0B3754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1495191B" w14:textId="77777777">
        <w:trPr>
          <w:trHeight w:val="20"/>
          <w:jc w:val="center"/>
        </w:trPr>
        <w:tc>
          <w:tcPr>
            <w:tcW w:w="4973" w:type="dxa"/>
          </w:tcPr>
          <w:p w14:paraId="566A4A5D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13. Are the limitations of the study discussed?</w:t>
            </w:r>
          </w:p>
          <w:p w14:paraId="46B3A375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49298E4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3700576B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 xml:space="preserve">         3</w:t>
            </w:r>
          </w:p>
        </w:tc>
        <w:tc>
          <w:tcPr>
            <w:tcW w:w="3798" w:type="dxa"/>
          </w:tcPr>
          <w:p w14:paraId="23266FA0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5D5EA1E4" w14:textId="77777777">
        <w:trPr>
          <w:trHeight w:val="20"/>
          <w:jc w:val="center"/>
        </w:trPr>
        <w:tc>
          <w:tcPr>
            <w:tcW w:w="4973" w:type="dxa"/>
          </w:tcPr>
          <w:p w14:paraId="36F0DB54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14. Are the references relevant and sufficient (in number)?</w:t>
            </w:r>
          </w:p>
          <w:p w14:paraId="511AFA09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lastRenderedPageBreak/>
              <w:t xml:space="preserve">Rating Scale: </w:t>
            </w:r>
          </w:p>
          <w:p w14:paraId="12F700EA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28EADC16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550A11FB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lastRenderedPageBreak/>
              <w:t xml:space="preserve">         4</w:t>
            </w:r>
          </w:p>
        </w:tc>
        <w:tc>
          <w:tcPr>
            <w:tcW w:w="3798" w:type="dxa"/>
          </w:tcPr>
          <w:p w14:paraId="7E60A9CA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0252DACA" w14:textId="77777777">
        <w:trPr>
          <w:trHeight w:val="20"/>
          <w:jc w:val="center"/>
        </w:trPr>
        <w:tc>
          <w:tcPr>
            <w:tcW w:w="4973" w:type="dxa"/>
          </w:tcPr>
          <w:p w14:paraId="12759D3E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15. Is the manuscript written in clear and understandable language?</w:t>
            </w:r>
          </w:p>
          <w:p w14:paraId="451E1F33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F9FD2E7" w14:textId="77777777" w:rsidR="00FE196B" w:rsidRPr="00CD634A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216AA68F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13849019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 xml:space="preserve">          5</w:t>
            </w:r>
          </w:p>
        </w:tc>
        <w:tc>
          <w:tcPr>
            <w:tcW w:w="3798" w:type="dxa"/>
          </w:tcPr>
          <w:p w14:paraId="5F98C1E2" w14:textId="77777777" w:rsidR="00FE196B" w:rsidRPr="00CD634A" w:rsidRDefault="00FE196B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3FA02923" w14:textId="77777777" w:rsidR="00FE196B" w:rsidRPr="00CD634A" w:rsidRDefault="00FE19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7E56EE91" w14:textId="77777777" w:rsidR="00FE196B" w:rsidRPr="00CD634A" w:rsidRDefault="00FE19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680B3320" w14:textId="77777777" w:rsidR="00FE196B" w:rsidRPr="00CD634A" w:rsidRDefault="00FE19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10B5359C" w14:textId="77777777" w:rsidR="00FE196B" w:rsidRPr="00CD634A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proofErr w:type="gramStart"/>
      <w:r w:rsidRPr="00CD634A">
        <w:rPr>
          <w:rFonts w:ascii="Arial" w:eastAsia="Times New Roman" w:hAnsi="Arial" w:cs="Arial"/>
          <w:highlight w:val="yellow"/>
          <w:u w:val="single"/>
        </w:rPr>
        <w:t>PART  2.2</w:t>
      </w:r>
      <w:proofErr w:type="gramEnd"/>
      <w:r w:rsidRPr="00CD634A">
        <w:rPr>
          <w:rFonts w:ascii="Arial" w:eastAsia="Times New Roman" w:hAnsi="Arial" w:cs="Arial"/>
          <w:highlight w:val="yellow"/>
          <w:u w:val="single"/>
        </w:rPr>
        <w:t xml:space="preserve"> (Subjective Evaluation)</w:t>
      </w:r>
    </w:p>
    <w:p w14:paraId="12D65321" w14:textId="77777777" w:rsidR="00FE196B" w:rsidRPr="00CD634A" w:rsidRDefault="00FE196B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4"/>
        <w:gridCol w:w="6146"/>
        <w:gridCol w:w="4232"/>
      </w:tblGrid>
      <w:tr w:rsidR="00FE196B" w:rsidRPr="00CD634A" w14:paraId="3335C100" w14:textId="77777777">
        <w:trPr>
          <w:trHeight w:val="20"/>
          <w:jc w:val="center"/>
        </w:trPr>
        <w:tc>
          <w:tcPr>
            <w:tcW w:w="3514" w:type="dxa"/>
          </w:tcPr>
          <w:p w14:paraId="433FC7F8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6146" w:type="dxa"/>
          </w:tcPr>
          <w:p w14:paraId="00E74AAB" w14:textId="77777777" w:rsidR="00FE196B" w:rsidRPr="00CD634A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>Reviewer’s comment</w:t>
            </w:r>
          </w:p>
          <w:p w14:paraId="44281FDE" w14:textId="77777777" w:rsidR="00FE196B" w:rsidRPr="00CD634A" w:rsidRDefault="00FE19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</w:tcPr>
          <w:p w14:paraId="525B65C2" w14:textId="77777777" w:rsidR="00FE196B" w:rsidRPr="00CD634A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CD634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CD634A">
              <w:rPr>
                <w:rFonts w:ascii="Arial" w:hAnsi="Arial" w:cs="Arial"/>
                <w:sz w:val="20"/>
                <w:szCs w:val="20"/>
                <w:highlight w:val="yellow"/>
              </w:rPr>
              <w:t>It is mandatory that authors should write his/her feedback here</w:t>
            </w:r>
            <w:r w:rsidRPr="00CD634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75BAE2D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24470FC0" w14:textId="77777777">
        <w:trPr>
          <w:trHeight w:val="20"/>
          <w:jc w:val="center"/>
        </w:trPr>
        <w:tc>
          <w:tcPr>
            <w:tcW w:w="3514" w:type="dxa"/>
          </w:tcPr>
          <w:p w14:paraId="3039EFDF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39B413CE" w14:textId="77777777" w:rsidR="00FE196B" w:rsidRPr="00CD634A" w:rsidRDefault="00FE19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689EDA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2A52A8CC" w14:textId="77777777" w:rsidR="00FE196B" w:rsidRPr="00CD634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Incidence of Stored grain Coleopteran Infestation in Domestically Stored Split Red Lentil (Lens culinaris): A Field Observation and Short Communication</w:t>
            </w:r>
          </w:p>
          <w:p w14:paraId="64A2E2F1" w14:textId="77777777" w:rsidR="00FA32EB" w:rsidRPr="00CD634A" w:rsidRDefault="00FA32E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</w:tcPr>
          <w:p w14:paraId="57E917E8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34C03AEC" w14:textId="77777777">
        <w:trPr>
          <w:trHeight w:val="20"/>
          <w:jc w:val="center"/>
        </w:trPr>
        <w:tc>
          <w:tcPr>
            <w:tcW w:w="3514" w:type="dxa"/>
          </w:tcPr>
          <w:p w14:paraId="553404E0" w14:textId="77777777" w:rsidR="00FE196B" w:rsidRPr="00CD634A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CD634A">
              <w:rPr>
                <w:rFonts w:ascii="Arial" w:eastAsia="Times New Roman" w:hAnsi="Arial" w:cs="Arial"/>
              </w:rPr>
              <w:t xml:space="preserve">Is the abstract of the article comprehensive? </w:t>
            </w:r>
          </w:p>
          <w:p w14:paraId="47ABF432" w14:textId="77777777" w:rsidR="00FE196B" w:rsidRPr="00CD634A" w:rsidRDefault="00FE19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C3EE71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399F3B72" w14:textId="77777777" w:rsidR="00FE196B" w:rsidRPr="00CD634A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2CB84873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31979FA6" w14:textId="77777777">
        <w:trPr>
          <w:trHeight w:val="20"/>
          <w:jc w:val="center"/>
        </w:trPr>
        <w:tc>
          <w:tcPr>
            <w:tcW w:w="3514" w:type="dxa"/>
          </w:tcPr>
          <w:p w14:paraId="4DA12CBA" w14:textId="77777777" w:rsidR="00FE196B" w:rsidRPr="00CD634A" w:rsidRDefault="00000000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  <w:r w:rsidRPr="00CD634A">
              <w:rPr>
                <w:rFonts w:ascii="Arial" w:eastAsia="Times New Roman" w:hAnsi="Arial" w:cs="Arial"/>
              </w:rPr>
              <w:t xml:space="preserve">Is the manuscript scientifically correct? </w:t>
            </w:r>
            <w:r w:rsidRPr="00CD634A">
              <w:rPr>
                <w:rFonts w:ascii="Arial" w:eastAsia="Times New Roman" w:hAnsi="Arial" w:cs="Arial"/>
              </w:rPr>
              <w:br/>
            </w:r>
          </w:p>
          <w:p w14:paraId="3B3DAFDE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48909863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4232" w:type="dxa"/>
          </w:tcPr>
          <w:p w14:paraId="6E32E567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22CF23C2" w14:textId="77777777">
        <w:trPr>
          <w:trHeight w:val="20"/>
          <w:jc w:val="center"/>
        </w:trPr>
        <w:tc>
          <w:tcPr>
            <w:tcW w:w="3514" w:type="dxa"/>
          </w:tcPr>
          <w:p w14:paraId="20D46744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0F8A6BE1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4C5957DA" w14:textId="77777777" w:rsidR="00FE196B" w:rsidRPr="00CD634A" w:rsidRDefault="00FE19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8C1A1E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</w:tc>
        <w:tc>
          <w:tcPr>
            <w:tcW w:w="6146" w:type="dxa"/>
          </w:tcPr>
          <w:p w14:paraId="0BD2B529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2D7CAB94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FE196B" w:rsidRPr="00CD634A" w14:paraId="7D025AA3" w14:textId="77777777">
        <w:trPr>
          <w:trHeight w:val="20"/>
          <w:jc w:val="center"/>
        </w:trPr>
        <w:tc>
          <w:tcPr>
            <w:tcW w:w="3514" w:type="dxa"/>
          </w:tcPr>
          <w:p w14:paraId="7F9B9EE4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102B93BB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72CF2CFF" w14:textId="77777777" w:rsidR="00FE196B" w:rsidRPr="00CD634A" w:rsidRDefault="00FE19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FE1818" w14:textId="77777777" w:rsidR="00FE196B" w:rsidRPr="00CD634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7EEF0218" w14:textId="77777777" w:rsidR="00FE196B" w:rsidRPr="00CD634A" w:rsidRDefault="00FE19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6" w:type="dxa"/>
          </w:tcPr>
          <w:p w14:paraId="32304775" w14:textId="77777777" w:rsidR="00FE196B" w:rsidRPr="00CD63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634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232" w:type="dxa"/>
          </w:tcPr>
          <w:p w14:paraId="01322D59" w14:textId="77777777" w:rsidR="00FE196B" w:rsidRPr="00CD634A" w:rsidRDefault="00FE196B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6F2A4CAB" w14:textId="77777777" w:rsidR="00FE196B" w:rsidRPr="00CD634A" w:rsidRDefault="00FE196B" w:rsidP="00686928">
      <w:pPr>
        <w:rPr>
          <w:rFonts w:ascii="Arial" w:hAnsi="Arial" w:cs="Arial"/>
          <w:color w:val="000000"/>
          <w:sz w:val="20"/>
          <w:szCs w:val="20"/>
        </w:rPr>
      </w:pPr>
    </w:p>
    <w:p w14:paraId="1B70D8A5" w14:textId="77777777" w:rsidR="00CD634A" w:rsidRPr="00CD634A" w:rsidRDefault="00CD634A" w:rsidP="00CD634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D634A">
        <w:rPr>
          <w:rFonts w:ascii="Arial" w:hAnsi="Arial" w:cs="Arial"/>
          <w:b/>
          <w:u w:val="single"/>
        </w:rPr>
        <w:t>Reviewer details:</w:t>
      </w:r>
    </w:p>
    <w:p w14:paraId="0A5960EC" w14:textId="77777777" w:rsidR="00CD634A" w:rsidRPr="00CD634A" w:rsidRDefault="00CD634A" w:rsidP="00686928">
      <w:pPr>
        <w:rPr>
          <w:rFonts w:ascii="Arial" w:hAnsi="Arial" w:cs="Arial"/>
          <w:color w:val="000000"/>
          <w:sz w:val="20"/>
          <w:szCs w:val="20"/>
        </w:rPr>
      </w:pPr>
    </w:p>
    <w:p w14:paraId="03C8E39B" w14:textId="5D0ABE23" w:rsidR="00CD634A" w:rsidRPr="00CD634A" w:rsidRDefault="00CD634A" w:rsidP="00CD634A">
      <w:pPr>
        <w:rPr>
          <w:rFonts w:ascii="Arial" w:hAnsi="Arial" w:cs="Arial"/>
          <w:color w:val="000000"/>
          <w:sz w:val="20"/>
          <w:szCs w:val="20"/>
        </w:rPr>
      </w:pPr>
      <w:r w:rsidRPr="00CD634A">
        <w:rPr>
          <w:rFonts w:ascii="Arial" w:hAnsi="Arial" w:cs="Arial"/>
          <w:color w:val="000000"/>
          <w:sz w:val="20"/>
          <w:szCs w:val="20"/>
        </w:rPr>
        <w:t>Akash Nirmal</w:t>
      </w:r>
      <w:r w:rsidRPr="00CD634A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D634A">
        <w:rPr>
          <w:rFonts w:ascii="Arial" w:hAnsi="Arial" w:cs="Arial"/>
          <w:color w:val="000000"/>
          <w:sz w:val="20"/>
          <w:szCs w:val="20"/>
        </w:rPr>
        <w:t>Indira Gandhi Agriculture University, India</w:t>
      </w:r>
    </w:p>
    <w:sectPr w:rsidR="00CD634A" w:rsidRPr="00CD634A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B435" w14:textId="77777777" w:rsidR="00EA324C" w:rsidRDefault="00EA324C">
      <w:r>
        <w:separator/>
      </w:r>
    </w:p>
  </w:endnote>
  <w:endnote w:type="continuationSeparator" w:id="0">
    <w:p w14:paraId="53974AB2" w14:textId="77777777" w:rsidR="00EA324C" w:rsidRDefault="00EA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F0697CF-248C-4F44-BEBD-9700DBEF4BDA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F243553B-0666-41EC-B812-01E5E7B54FD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AFFF062-F102-4F0B-9413-8D9685A80F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11780C1-87BC-4751-9446-E90126B58B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FF70" w14:textId="77777777" w:rsidR="00FE196B" w:rsidRDefault="00FE196B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  <w:p w14:paraId="7B881B90" w14:textId="77777777" w:rsidR="00FE196B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FA32EB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FA32EB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2F966623" w14:textId="77777777" w:rsidR="00FE196B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V240326</w:t>
    </w:r>
  </w:p>
  <w:p w14:paraId="37D92C40" w14:textId="77777777" w:rsidR="00FE196B" w:rsidRDefault="00FE196B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  <w:p w14:paraId="21835D6E" w14:textId="77777777" w:rsidR="00FE196B" w:rsidRDefault="00FE196B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B3F6B" w14:textId="77777777" w:rsidR="00EA324C" w:rsidRDefault="00EA324C">
      <w:r>
        <w:separator/>
      </w:r>
    </w:p>
  </w:footnote>
  <w:footnote w:type="continuationSeparator" w:id="0">
    <w:p w14:paraId="164936D1" w14:textId="77777777" w:rsidR="00EA324C" w:rsidRDefault="00EA3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5E160" w14:textId="77777777" w:rsidR="00FE196B" w:rsidRDefault="00FE196B">
    <w:pPr>
      <w:spacing w:after="280"/>
      <w:jc w:val="center"/>
      <w:rPr>
        <w:rFonts w:ascii="Arial" w:eastAsia="Arial" w:hAnsi="Arial" w:cs="Arial"/>
        <w:color w:val="003399"/>
        <w:u w:val="single"/>
      </w:rPr>
    </w:pPr>
  </w:p>
  <w:p w14:paraId="51641A02" w14:textId="77777777" w:rsidR="00FE196B" w:rsidRDefault="00000000">
    <w:pPr>
      <w:spacing w:before="280"/>
      <w:jc w:val="center"/>
      <w:rPr>
        <w:sz w:val="20"/>
        <w:szCs w:val="20"/>
      </w:rPr>
    </w:pPr>
    <w:r>
      <w:rPr>
        <w:color w:val="003399"/>
        <w:sz w:val="20"/>
        <w:szCs w:val="20"/>
        <w:highlight w:val="yellow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96B"/>
    <w:rsid w:val="001F1F94"/>
    <w:rsid w:val="00346E26"/>
    <w:rsid w:val="004527C7"/>
    <w:rsid w:val="00686928"/>
    <w:rsid w:val="006C0366"/>
    <w:rsid w:val="00713266"/>
    <w:rsid w:val="00B36A54"/>
    <w:rsid w:val="00BB5E09"/>
    <w:rsid w:val="00CD634A"/>
    <w:rsid w:val="00EA324C"/>
    <w:rsid w:val="00FA32EB"/>
    <w:rsid w:val="00FE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C8F9"/>
  <w15:docId w15:val="{38646D7B-39E9-47F5-B00E-66CF37E2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46E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E2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D634A"/>
    <w:pPr>
      <w:spacing w:after="240" w:line="240" w:lineRule="exact"/>
      <w:jc w:val="right"/>
    </w:pPr>
    <w:rPr>
      <w:rFonts w:ascii="Helvetica" w:hAnsi="Helvetic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okstore.bookpi.org/product/biological-science-research-developments-and-innovations-vol-1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679</Words>
  <Characters>3875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1156</cp:lastModifiedBy>
  <cp:revision>6</cp:revision>
  <dcterms:created xsi:type="dcterms:W3CDTF">2026-09-24T11:59:00Z</dcterms:created>
  <dcterms:modified xsi:type="dcterms:W3CDTF">2026-09-25T09:24:00Z</dcterms:modified>
</cp:coreProperties>
</file>