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FC28E" w14:textId="77777777" w:rsidR="00790016" w:rsidRPr="00BE4CF4" w:rsidRDefault="00790016">
      <w:pPr>
        <w:spacing w:before="2" w:after="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599"/>
      </w:tblGrid>
      <w:tr w:rsidR="00790016" w:rsidRPr="00BE4CF4" w14:paraId="152E48F2" w14:textId="77777777">
        <w:trPr>
          <w:trHeight w:val="230"/>
        </w:trPr>
        <w:tc>
          <w:tcPr>
            <w:tcW w:w="3294" w:type="dxa"/>
          </w:tcPr>
          <w:p w14:paraId="3557C83C" w14:textId="77777777" w:rsidR="00790016" w:rsidRPr="00BE4CF4" w:rsidRDefault="00000000">
            <w:pPr>
              <w:pStyle w:val="TableParagraph"/>
              <w:spacing w:line="210" w:lineRule="exact"/>
              <w:ind w:left="194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Book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9" w:type="dxa"/>
          </w:tcPr>
          <w:p w14:paraId="03A96903" w14:textId="77777777" w:rsidR="00790016" w:rsidRPr="00BE4CF4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Triazoles</w:t>
            </w:r>
            <w:r w:rsidRPr="00BE4CF4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Fused</w:t>
            </w:r>
            <w:r w:rsidRPr="00BE4CF4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Triazole</w:t>
            </w:r>
            <w:r w:rsidRPr="00BE4CF4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Heterocycles:</w:t>
            </w:r>
            <w:r w:rsidRPr="00BE4CF4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Advances</w:t>
            </w:r>
            <w:r w:rsidRPr="00BE4CF4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in</w:t>
            </w:r>
            <w:r w:rsidRPr="00BE4CF4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Synthesis,</w:t>
            </w:r>
            <w:r w:rsidRPr="00BE4CF4">
              <w:rPr>
                <w:rFonts w:ascii="Arial" w:hAnsi="Arial" w:cs="Arial"/>
                <w:b/>
                <w:color w:val="0000FF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Chemistry</w:t>
            </w:r>
            <w:r w:rsidRPr="00BE4CF4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color w:val="0000FF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z w:val="20"/>
                <w:szCs w:val="20"/>
              </w:rPr>
              <w:t>Biological</w:t>
            </w:r>
            <w:r w:rsidRPr="00BE4CF4">
              <w:rPr>
                <w:rFonts w:ascii="Arial" w:hAnsi="Arial" w:cs="Arial"/>
                <w:b/>
                <w:color w:val="0000FF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Applications</w:t>
            </w:r>
          </w:p>
        </w:tc>
      </w:tr>
      <w:tr w:rsidR="00790016" w:rsidRPr="00BE4CF4" w14:paraId="0C320657" w14:textId="77777777">
        <w:trPr>
          <w:trHeight w:val="230"/>
        </w:trPr>
        <w:tc>
          <w:tcPr>
            <w:tcW w:w="3294" w:type="dxa"/>
          </w:tcPr>
          <w:p w14:paraId="2BB12FE0" w14:textId="77777777" w:rsidR="00790016" w:rsidRPr="00BE4CF4" w:rsidRDefault="00000000">
            <w:pPr>
              <w:pStyle w:val="TableParagraph"/>
              <w:spacing w:line="210" w:lineRule="exact"/>
              <w:ind w:left="194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Manuscript</w:t>
            </w:r>
            <w:r w:rsidRPr="00BE4CF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9" w:type="dxa"/>
          </w:tcPr>
          <w:p w14:paraId="4786748C" w14:textId="77777777" w:rsidR="00790016" w:rsidRPr="00BE4CF4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Ms_BPR_8145_1</w:t>
            </w:r>
          </w:p>
        </w:tc>
      </w:tr>
      <w:tr w:rsidR="00790016" w:rsidRPr="00BE4CF4" w14:paraId="553CF413" w14:textId="77777777">
        <w:trPr>
          <w:trHeight w:val="230"/>
        </w:trPr>
        <w:tc>
          <w:tcPr>
            <w:tcW w:w="3294" w:type="dxa"/>
          </w:tcPr>
          <w:p w14:paraId="7629E529" w14:textId="77777777" w:rsidR="00790016" w:rsidRPr="00BE4CF4" w:rsidRDefault="00000000">
            <w:pPr>
              <w:pStyle w:val="TableParagraph"/>
              <w:spacing w:line="210" w:lineRule="exact"/>
              <w:ind w:left="194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Title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9" w:type="dxa"/>
          </w:tcPr>
          <w:p w14:paraId="40494085" w14:textId="77777777" w:rsidR="00790016" w:rsidRPr="00BE4CF4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Triazoles:</w:t>
            </w:r>
            <w:r w:rsidRPr="00BE4CF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Introductory</w:t>
            </w:r>
            <w:r w:rsidRPr="00BE4CF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Aspects</w:t>
            </w:r>
          </w:p>
        </w:tc>
      </w:tr>
      <w:tr w:rsidR="00790016" w:rsidRPr="00BE4CF4" w14:paraId="53D1AE0A" w14:textId="77777777">
        <w:trPr>
          <w:trHeight w:val="230"/>
        </w:trPr>
        <w:tc>
          <w:tcPr>
            <w:tcW w:w="3294" w:type="dxa"/>
          </w:tcPr>
          <w:p w14:paraId="1E6C5ADD" w14:textId="77777777" w:rsidR="00790016" w:rsidRPr="00BE4CF4" w:rsidRDefault="00000000">
            <w:pPr>
              <w:pStyle w:val="TableParagraph"/>
              <w:spacing w:line="210" w:lineRule="exact"/>
              <w:ind w:left="194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Type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9" w:type="dxa"/>
          </w:tcPr>
          <w:p w14:paraId="3DE6A195" w14:textId="77777777" w:rsidR="00790016" w:rsidRPr="00BE4CF4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2E0E9877" w14:textId="77777777" w:rsidR="00790016" w:rsidRPr="00BE4CF4" w:rsidRDefault="00790016">
      <w:pPr>
        <w:rPr>
          <w:rFonts w:ascii="Arial" w:hAnsi="Arial" w:cs="Arial"/>
          <w:sz w:val="20"/>
          <w:szCs w:val="20"/>
        </w:rPr>
      </w:pPr>
    </w:p>
    <w:p w14:paraId="3DFCF263" w14:textId="77777777" w:rsidR="00790016" w:rsidRPr="00BE4CF4" w:rsidRDefault="00790016">
      <w:pPr>
        <w:spacing w:before="5"/>
        <w:rPr>
          <w:rFonts w:ascii="Arial" w:hAnsi="Arial" w:cs="Arial"/>
          <w:sz w:val="20"/>
          <w:szCs w:val="20"/>
        </w:rPr>
      </w:pPr>
    </w:p>
    <w:p w14:paraId="2BEB90E4" w14:textId="77777777" w:rsidR="00790016" w:rsidRPr="00BE4CF4" w:rsidRDefault="00000000">
      <w:pPr>
        <w:pStyle w:val="BodyText"/>
        <w:ind w:left="23"/>
        <w:rPr>
          <w:rFonts w:ascii="Arial" w:hAnsi="Arial" w:cs="Arial"/>
        </w:rPr>
      </w:pPr>
      <w:r w:rsidRPr="00BE4CF4">
        <w:rPr>
          <w:rFonts w:ascii="Arial" w:hAnsi="Arial" w:cs="Arial"/>
          <w:color w:val="000000"/>
          <w:highlight w:val="yellow"/>
          <w:u w:val="single"/>
        </w:rPr>
        <w:t>PART</w:t>
      </w:r>
      <w:r w:rsidRPr="00BE4CF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1</w:t>
      </w:r>
      <w:r w:rsidRPr="00BE4CF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(Importance</w:t>
      </w:r>
      <w:r w:rsidRPr="00BE4CF4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of</w:t>
      </w:r>
      <w:r w:rsidRPr="00BE4CF4">
        <w:rPr>
          <w:rFonts w:ascii="Arial" w:hAnsi="Arial" w:cs="Arial"/>
          <w:color w:val="000000"/>
          <w:spacing w:val="-8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the</w:t>
      </w:r>
      <w:r w:rsidRPr="00BE4CF4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072234E7" w14:textId="77777777" w:rsidR="00790016" w:rsidRPr="00BE4CF4" w:rsidRDefault="00790016">
      <w:pPr>
        <w:rPr>
          <w:rFonts w:ascii="Arial" w:hAnsi="Arial" w:cs="Arial"/>
          <w:b/>
          <w:sz w:val="20"/>
          <w:szCs w:val="20"/>
        </w:rPr>
      </w:pPr>
    </w:p>
    <w:p w14:paraId="46542CA1" w14:textId="77777777" w:rsidR="00790016" w:rsidRPr="00BE4CF4" w:rsidRDefault="00790016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6"/>
        <w:gridCol w:w="3797"/>
      </w:tblGrid>
      <w:tr w:rsidR="00790016" w:rsidRPr="00BE4CF4" w14:paraId="3C2D1AFC" w14:textId="77777777">
        <w:trPr>
          <w:trHeight w:val="639"/>
        </w:trPr>
        <w:tc>
          <w:tcPr>
            <w:tcW w:w="4971" w:type="dxa"/>
          </w:tcPr>
          <w:p w14:paraId="2640E47F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</w:tcPr>
          <w:p w14:paraId="228AA4F8" w14:textId="77777777" w:rsidR="00790016" w:rsidRPr="00BE4CF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3BE786DA" w14:textId="77777777" w:rsidR="00790016" w:rsidRPr="00BE4CF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BE4CF4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790016" w:rsidRPr="00BE4CF4" w14:paraId="5EB58AAC" w14:textId="77777777">
        <w:trPr>
          <w:trHeight w:val="225"/>
        </w:trPr>
        <w:tc>
          <w:tcPr>
            <w:tcW w:w="4971" w:type="dxa"/>
            <w:tcBorders>
              <w:bottom w:val="nil"/>
            </w:tcBorders>
          </w:tcPr>
          <w:p w14:paraId="2970FB75" w14:textId="77777777" w:rsidR="00790016" w:rsidRPr="00BE4CF4" w:rsidRDefault="00000000">
            <w:pPr>
              <w:pStyle w:val="TableParagraph"/>
              <w:spacing w:line="20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importance</w:t>
            </w:r>
          </w:p>
        </w:tc>
        <w:tc>
          <w:tcPr>
            <w:tcW w:w="5126" w:type="dxa"/>
            <w:tcBorders>
              <w:bottom w:val="nil"/>
            </w:tcBorders>
          </w:tcPr>
          <w:p w14:paraId="6E6B7D09" w14:textId="77777777" w:rsidR="00790016" w:rsidRPr="00BE4CF4" w:rsidRDefault="00000000">
            <w:pPr>
              <w:pStyle w:val="TableParagraph"/>
              <w:spacing w:line="206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This</w:t>
            </w:r>
            <w:r w:rsidRPr="00BE4CF4">
              <w:rPr>
                <w:rFonts w:ascii="Arial" w:hAnsi="Arial" w:cs="Arial"/>
                <w:spacing w:val="65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manuscript</w:t>
            </w:r>
            <w:r w:rsidRPr="00BE4CF4">
              <w:rPr>
                <w:rFonts w:ascii="Arial" w:hAnsi="Arial" w:cs="Arial"/>
                <w:spacing w:val="66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provides</w:t>
            </w:r>
            <w:r w:rsidRPr="00BE4CF4">
              <w:rPr>
                <w:rFonts w:ascii="Arial" w:hAnsi="Arial" w:cs="Arial"/>
                <w:spacing w:val="65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spacing w:val="66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comprehensive</w:t>
            </w:r>
            <w:r w:rsidRPr="00BE4CF4">
              <w:rPr>
                <w:rFonts w:ascii="Arial" w:hAnsi="Arial" w:cs="Arial"/>
                <w:spacing w:val="66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65"/>
                <w:w w:val="1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timely</w:t>
            </w:r>
          </w:p>
        </w:tc>
        <w:tc>
          <w:tcPr>
            <w:tcW w:w="3797" w:type="dxa"/>
            <w:vMerge w:val="restart"/>
          </w:tcPr>
          <w:p w14:paraId="2CA8B1B0" w14:textId="2FFA97D5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38D00739" w14:textId="77777777">
        <w:trPr>
          <w:trHeight w:val="218"/>
        </w:trPr>
        <w:tc>
          <w:tcPr>
            <w:tcW w:w="4971" w:type="dxa"/>
            <w:tcBorders>
              <w:top w:val="nil"/>
              <w:bottom w:val="nil"/>
            </w:tcBorders>
          </w:tcPr>
          <w:p w14:paraId="7595CB3D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scientific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community.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0EA2CC70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introductory</w:t>
            </w:r>
            <w:r w:rsidRPr="00BE4CF4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overview</w:t>
            </w:r>
            <w:r w:rsidRPr="00BE4CF4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triazoles</w:t>
            </w:r>
            <w:r w:rsidRPr="00BE4CF4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their</w:t>
            </w:r>
            <w:r w:rsidRPr="00BE4CF4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fundamental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1689A01C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57605FF8" w14:textId="77777777">
        <w:trPr>
          <w:trHeight w:val="218"/>
        </w:trPr>
        <w:tc>
          <w:tcPr>
            <w:tcW w:w="4971" w:type="dxa"/>
            <w:tcBorders>
              <w:top w:val="nil"/>
              <w:bottom w:val="nil"/>
            </w:tcBorders>
          </w:tcPr>
          <w:p w14:paraId="1FB1E043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minimum</w:t>
            </w:r>
            <w:r w:rsidRPr="00BE4CF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3-4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sentences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may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be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required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this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part.</w:t>
            </w: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05F539EB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aspects,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serving</w:t>
            </w:r>
            <w:r w:rsidRPr="00BE4CF4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as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solid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foundation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researchers</w:t>
            </w:r>
            <w:r w:rsidRPr="00BE4CF4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in</w:t>
            </w:r>
            <w:r w:rsidRPr="00BE4CF4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the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BBB9C1A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3DF73B94" w14:textId="77777777">
        <w:trPr>
          <w:trHeight w:val="218"/>
        </w:trPr>
        <w:tc>
          <w:tcPr>
            <w:tcW w:w="4971" w:type="dxa"/>
            <w:tcBorders>
              <w:top w:val="nil"/>
              <w:bottom w:val="nil"/>
            </w:tcBorders>
          </w:tcPr>
          <w:p w14:paraId="274E94B9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0CAC38B4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field</w:t>
            </w:r>
            <w:r w:rsidRPr="00BE4CF4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heterocyclic</w:t>
            </w:r>
            <w:r w:rsidRPr="00BE4CF4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chemistry.</w:t>
            </w:r>
            <w:r w:rsidRPr="00BE4CF4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Triazoles</w:t>
            </w:r>
            <w:r w:rsidRPr="00BE4CF4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their</w:t>
            </w:r>
            <w:r w:rsidRPr="00BE4CF4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fused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46080D68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00C949DE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50B56CB7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5B187B0D" w14:textId="77777777" w:rsidR="00790016" w:rsidRPr="00BE4CF4" w:rsidRDefault="00000000">
            <w:pPr>
              <w:pStyle w:val="TableParagraph"/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derivatives</w:t>
            </w:r>
            <w:r w:rsidRPr="00BE4CF4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well-known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their</w:t>
            </w:r>
            <w:r w:rsidRPr="00BE4CF4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remarkable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biological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55358201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668F5FA2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45237389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7C1416D9" w14:textId="77777777" w:rsidR="00790016" w:rsidRPr="00BE4CF4" w:rsidRDefault="00000000">
            <w:pPr>
              <w:pStyle w:val="TableParagraph"/>
              <w:tabs>
                <w:tab w:val="left" w:pos="1042"/>
                <w:tab w:val="left" w:pos="1548"/>
                <w:tab w:val="left" w:pos="2674"/>
                <w:tab w:val="left" w:pos="3851"/>
                <w:tab w:val="left" w:pos="4224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activities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widespread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applications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in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medicinal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9BD8476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73FF864B" w14:textId="77777777">
        <w:trPr>
          <w:trHeight w:val="219"/>
        </w:trPr>
        <w:tc>
          <w:tcPr>
            <w:tcW w:w="4971" w:type="dxa"/>
            <w:tcBorders>
              <w:top w:val="nil"/>
              <w:bottom w:val="nil"/>
            </w:tcBorders>
          </w:tcPr>
          <w:p w14:paraId="2554AF9B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3CE19A69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chemistry</w:t>
            </w:r>
            <w:r w:rsidRPr="00BE4CF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drug</w:t>
            </w:r>
            <w:r w:rsidRPr="00BE4CF4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discovery.</w:t>
            </w:r>
            <w:r w:rsidRPr="00BE4CF4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Therefore,</w:t>
            </w:r>
            <w:r w:rsidRPr="00BE4CF4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this</w:t>
            </w:r>
            <w:r w:rsidRPr="00BE4CF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article</w:t>
            </w:r>
            <w:r w:rsidRPr="00BE4CF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acts</w:t>
            </w:r>
            <w:r w:rsidRPr="00BE4CF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as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35ED8476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352E747B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2CCFECE0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3FBF0A24" w14:textId="77777777" w:rsidR="00790016" w:rsidRPr="00BE4CF4" w:rsidRDefault="00000000">
            <w:pPr>
              <w:pStyle w:val="TableParagraph"/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an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essential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educational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reference</w:t>
            </w:r>
            <w:r w:rsidRPr="00BE4CF4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guide</w:t>
            </w:r>
            <w:r w:rsidRPr="00BE4CF4">
              <w:rPr>
                <w:rFonts w:ascii="Arial" w:hAnsi="Arial" w:cs="Arial"/>
                <w:spacing w:val="3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both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new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1EF4ECD5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5D7A50B0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52376900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32C4086E" w14:textId="77777777" w:rsidR="00790016" w:rsidRPr="00BE4CF4" w:rsidRDefault="00000000">
            <w:pPr>
              <w:pStyle w:val="TableParagraph"/>
              <w:tabs>
                <w:tab w:val="left" w:pos="596"/>
                <w:tab w:val="left" w:pos="1762"/>
                <w:tab w:val="left" w:pos="2696"/>
                <w:tab w:val="left" w:pos="4041"/>
                <w:tab w:val="left" w:pos="4890"/>
              </w:tabs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experienced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scientists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Pr="00BE4CF4">
              <w:rPr>
                <w:rFonts w:ascii="Arial" w:hAnsi="Arial" w:cs="Arial"/>
                <w:sz w:val="20"/>
                <w:szCs w:val="20"/>
              </w:rPr>
              <w:t>entering</w:t>
            </w:r>
            <w:r w:rsidRPr="00BE4CF4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>this</w:t>
            </w:r>
            <w:proofErr w:type="gramEnd"/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domain.</w:t>
            </w:r>
            <w:r w:rsidRPr="00BE4CF4">
              <w:rPr>
                <w:rFonts w:ascii="Arial" w:hAnsi="Arial" w:cs="Arial"/>
                <w:sz w:val="20"/>
                <w:szCs w:val="20"/>
              </w:rPr>
              <w:tab/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It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5843F3A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2418AF04" w14:textId="77777777">
        <w:trPr>
          <w:trHeight w:val="218"/>
        </w:trPr>
        <w:tc>
          <w:tcPr>
            <w:tcW w:w="4971" w:type="dxa"/>
            <w:tcBorders>
              <w:top w:val="nil"/>
              <w:bottom w:val="nil"/>
            </w:tcBorders>
          </w:tcPr>
          <w:p w14:paraId="387647C1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2CAB8C75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effectively</w:t>
            </w:r>
            <w:r w:rsidRPr="00BE4CF4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bridges</w:t>
            </w:r>
            <w:r w:rsidRPr="00BE4CF4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basic</w:t>
            </w:r>
            <w:r w:rsidRPr="00BE4CF4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chemical</w:t>
            </w:r>
            <w:r w:rsidRPr="00BE4CF4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concepts</w:t>
            </w:r>
            <w:r w:rsidRPr="00BE4CF4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with</w:t>
            </w:r>
            <w:r w:rsidRPr="00BE4CF4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advanced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4C383A12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544166CE" w14:textId="77777777">
        <w:trPr>
          <w:trHeight w:val="218"/>
        </w:trPr>
        <w:tc>
          <w:tcPr>
            <w:tcW w:w="4971" w:type="dxa"/>
            <w:tcBorders>
              <w:top w:val="nil"/>
              <w:bottom w:val="nil"/>
            </w:tcBorders>
          </w:tcPr>
          <w:p w14:paraId="61FEE433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  <w:bottom w:val="nil"/>
            </w:tcBorders>
          </w:tcPr>
          <w:p w14:paraId="0A8557C4" w14:textId="77777777" w:rsidR="00790016" w:rsidRPr="00BE4CF4" w:rsidRDefault="00000000">
            <w:pPr>
              <w:pStyle w:val="TableParagraph"/>
              <w:spacing w:line="19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practical</w:t>
            </w:r>
            <w:r w:rsidRPr="00BE4CF4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applications,</w:t>
            </w:r>
            <w:r w:rsidRPr="00BE4CF4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making</w:t>
            </w:r>
            <w:r w:rsidRPr="00BE4CF4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it</w:t>
            </w:r>
            <w:r w:rsidRPr="00BE4CF4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valuable</w:t>
            </w:r>
            <w:r w:rsidRPr="00BE4CF4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addition</w:t>
            </w:r>
            <w:r w:rsidRPr="00BE4CF4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to</w:t>
            </w:r>
            <w:r w:rsidRPr="00BE4CF4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the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3884A882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56735E6B" w14:textId="77777777">
        <w:trPr>
          <w:trHeight w:val="227"/>
        </w:trPr>
        <w:tc>
          <w:tcPr>
            <w:tcW w:w="4971" w:type="dxa"/>
            <w:tcBorders>
              <w:top w:val="nil"/>
            </w:tcBorders>
          </w:tcPr>
          <w:p w14:paraId="6C11D608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tcBorders>
              <w:top w:val="nil"/>
            </w:tcBorders>
          </w:tcPr>
          <w:p w14:paraId="034CF203" w14:textId="77777777" w:rsidR="00790016" w:rsidRPr="00BE4CF4" w:rsidRDefault="00000000">
            <w:pPr>
              <w:pStyle w:val="TableParagraph"/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scientific</w:t>
            </w:r>
            <w:r w:rsidRPr="00BE4CF4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community.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39ED0F5E" w14:textId="77777777" w:rsidR="00790016" w:rsidRPr="00BE4CF4" w:rsidRDefault="007900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FA147A" w14:textId="77777777" w:rsidR="00790016" w:rsidRPr="00BE4CF4" w:rsidRDefault="00790016">
      <w:pPr>
        <w:rPr>
          <w:rFonts w:ascii="Arial" w:hAnsi="Arial" w:cs="Arial"/>
          <w:b/>
          <w:sz w:val="20"/>
          <w:szCs w:val="20"/>
        </w:rPr>
      </w:pPr>
    </w:p>
    <w:p w14:paraId="6EF04B7B" w14:textId="77777777" w:rsidR="00790016" w:rsidRPr="00BE4CF4" w:rsidRDefault="00790016">
      <w:pPr>
        <w:spacing w:before="6"/>
        <w:rPr>
          <w:rFonts w:ascii="Arial" w:hAnsi="Arial" w:cs="Arial"/>
          <w:b/>
          <w:sz w:val="20"/>
          <w:szCs w:val="20"/>
        </w:rPr>
      </w:pPr>
    </w:p>
    <w:p w14:paraId="138CB29C" w14:textId="77777777" w:rsidR="00790016" w:rsidRPr="00BE4CF4" w:rsidRDefault="00000000">
      <w:pPr>
        <w:pStyle w:val="BodyText"/>
        <w:ind w:left="23"/>
        <w:rPr>
          <w:rFonts w:ascii="Arial" w:hAnsi="Arial" w:cs="Arial"/>
        </w:rPr>
      </w:pPr>
      <w:r w:rsidRPr="00BE4CF4">
        <w:rPr>
          <w:rFonts w:ascii="Arial" w:hAnsi="Arial" w:cs="Arial"/>
          <w:color w:val="000000"/>
          <w:highlight w:val="yellow"/>
          <w:u w:val="single"/>
        </w:rPr>
        <w:t>PART</w:t>
      </w:r>
      <w:r w:rsidRPr="00BE4CF4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2.1</w:t>
      </w:r>
      <w:r w:rsidRPr="00BE4CF4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(Objective</w:t>
      </w:r>
      <w:r w:rsidRPr="00BE4CF4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7ACC724" w14:textId="77777777" w:rsidR="00790016" w:rsidRPr="00BE4CF4" w:rsidRDefault="00790016">
      <w:pPr>
        <w:spacing w:before="4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6"/>
      </w:tblGrid>
      <w:tr w:rsidR="00790016" w:rsidRPr="00BE4CF4" w14:paraId="42338997" w14:textId="77777777">
        <w:trPr>
          <w:trHeight w:val="480"/>
        </w:trPr>
        <w:tc>
          <w:tcPr>
            <w:tcW w:w="13892" w:type="dxa"/>
            <w:gridSpan w:val="3"/>
          </w:tcPr>
          <w:p w14:paraId="5A6079F5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19A88CA5" w14:textId="77777777">
        <w:trPr>
          <w:trHeight w:val="906"/>
        </w:trPr>
        <w:tc>
          <w:tcPr>
            <w:tcW w:w="4974" w:type="dxa"/>
          </w:tcPr>
          <w:p w14:paraId="4E323AAC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7801C9FF" w14:textId="77777777" w:rsidR="00790016" w:rsidRPr="00BE4CF4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6" w:type="dxa"/>
          </w:tcPr>
          <w:p w14:paraId="77AF42F4" w14:textId="77777777" w:rsidR="00790016" w:rsidRPr="00BE4CF4" w:rsidRDefault="00000000">
            <w:pPr>
              <w:pStyle w:val="TableParagraph"/>
              <w:spacing w:line="259" w:lineRule="auto"/>
              <w:ind w:left="106" w:right="422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BE4CF4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BE4CF4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BE4CF4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BE4CF4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BE4CF4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E4CF4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A43B91" w:rsidRPr="00BE4CF4" w14:paraId="3940FE5C" w14:textId="77777777">
        <w:trPr>
          <w:trHeight w:val="920"/>
        </w:trPr>
        <w:tc>
          <w:tcPr>
            <w:tcW w:w="4974" w:type="dxa"/>
          </w:tcPr>
          <w:p w14:paraId="72284F1C" w14:textId="77777777" w:rsidR="00A43B91" w:rsidRPr="00BE4CF4" w:rsidRDefault="00A43B91" w:rsidP="00A43B91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0F6FD5B8" w14:textId="77777777" w:rsidR="00A43B91" w:rsidRPr="00BE4CF4" w:rsidRDefault="00A43B91" w:rsidP="00A43B91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066A0BA" w14:textId="77777777" w:rsidR="00A43B91" w:rsidRPr="00BE4CF4" w:rsidRDefault="00A43B91" w:rsidP="00A43B91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C30D1D8" w14:textId="77777777" w:rsidR="00A43B91" w:rsidRPr="00BE4CF4" w:rsidRDefault="00A43B91" w:rsidP="00A43B91">
            <w:pPr>
              <w:pStyle w:val="TableParagraph"/>
              <w:spacing w:line="227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47EF0FE1" w14:textId="3B9F89F7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000E6DE2" w14:textId="77777777">
        <w:trPr>
          <w:trHeight w:val="916"/>
        </w:trPr>
        <w:tc>
          <w:tcPr>
            <w:tcW w:w="4974" w:type="dxa"/>
          </w:tcPr>
          <w:p w14:paraId="0D6ADE2D" w14:textId="77777777" w:rsidR="00A43B91" w:rsidRPr="00BE4CF4" w:rsidRDefault="00A43B91" w:rsidP="00A43B91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abstract of</w:t>
            </w:r>
            <w:r w:rsidRPr="00BE4CF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7DA1427" w14:textId="77777777" w:rsidR="00A43B91" w:rsidRPr="00BE4CF4" w:rsidRDefault="00A43B91" w:rsidP="00A43B91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43F1A9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D9AC3E7" w14:textId="77777777" w:rsidR="00A43B91" w:rsidRPr="00BE4CF4" w:rsidRDefault="00A43B91" w:rsidP="00A43B91">
            <w:pPr>
              <w:pStyle w:val="TableParagraph"/>
              <w:spacing w:line="227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555A30C9" w14:textId="727C9C6C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3B6954FC" w14:textId="77777777">
        <w:trPr>
          <w:trHeight w:val="920"/>
        </w:trPr>
        <w:tc>
          <w:tcPr>
            <w:tcW w:w="4974" w:type="dxa"/>
          </w:tcPr>
          <w:p w14:paraId="449A28EE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9210448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2AE331F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FEBF47E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6" w:type="dxa"/>
          </w:tcPr>
          <w:p w14:paraId="7A0F6381" w14:textId="3189D751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5F301E19" w14:textId="77777777">
        <w:trPr>
          <w:trHeight w:val="1149"/>
        </w:trPr>
        <w:tc>
          <w:tcPr>
            <w:tcW w:w="4974" w:type="dxa"/>
          </w:tcPr>
          <w:p w14:paraId="52EE0A9B" w14:textId="77777777" w:rsidR="00A43B91" w:rsidRPr="00BE4CF4" w:rsidRDefault="00A43B91" w:rsidP="00A43B9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1119CBF4" w14:textId="77777777" w:rsidR="00A43B91" w:rsidRPr="00BE4CF4" w:rsidRDefault="00A43B91" w:rsidP="00A43B91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5B21BD8" w14:textId="77777777" w:rsidR="00A43B91" w:rsidRPr="00BE4CF4" w:rsidRDefault="00A43B91" w:rsidP="00A43B91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CE2FCE5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6B0CA558" w14:textId="1016107A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38CFC506" w14:textId="77777777">
        <w:trPr>
          <w:trHeight w:val="920"/>
        </w:trPr>
        <w:tc>
          <w:tcPr>
            <w:tcW w:w="4974" w:type="dxa"/>
          </w:tcPr>
          <w:p w14:paraId="53FF8C1C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0DAEDEA6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8A03CEE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64E39E6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020FF251" w14:textId="3982C7D3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11BFF184" w14:textId="77777777">
        <w:trPr>
          <w:trHeight w:val="920"/>
        </w:trPr>
        <w:tc>
          <w:tcPr>
            <w:tcW w:w="4974" w:type="dxa"/>
          </w:tcPr>
          <w:p w14:paraId="15C6487B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72D7643B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C2D2B90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BECFE2A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3796" w:type="dxa"/>
          </w:tcPr>
          <w:p w14:paraId="4DDF7CB4" w14:textId="6938C9A2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1A60CA91" w14:textId="77777777">
        <w:trPr>
          <w:trHeight w:val="921"/>
        </w:trPr>
        <w:tc>
          <w:tcPr>
            <w:tcW w:w="4974" w:type="dxa"/>
          </w:tcPr>
          <w:p w14:paraId="0BA10C8E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C6B4E85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BB02139" w14:textId="77777777" w:rsidR="00A43B91" w:rsidRPr="00BE4CF4" w:rsidRDefault="00A43B91" w:rsidP="00A43B91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b/>
                <w:color w:val="404040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b/>
                <w:color w:val="404040"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EF790E7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6A7EB7DF" w14:textId="429C3FD7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6E46A483" w14:textId="77777777">
        <w:trPr>
          <w:trHeight w:val="924"/>
        </w:trPr>
        <w:tc>
          <w:tcPr>
            <w:tcW w:w="4974" w:type="dxa"/>
          </w:tcPr>
          <w:p w14:paraId="0E47ED60" w14:textId="77777777" w:rsidR="00A43B91" w:rsidRPr="00BE4CF4" w:rsidRDefault="00A43B91" w:rsidP="00A43B91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786A4766" w14:textId="77777777" w:rsidR="00A43B91" w:rsidRPr="00BE4CF4" w:rsidRDefault="00A43B91" w:rsidP="00A43B91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04217DB" w14:textId="77777777" w:rsidR="00A43B91" w:rsidRPr="00BE4CF4" w:rsidRDefault="00A43B91" w:rsidP="00A43B91">
            <w:pPr>
              <w:pStyle w:val="TableParagraph"/>
              <w:spacing w:before="3" w:line="217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Needs</w:t>
            </w:r>
          </w:p>
        </w:tc>
        <w:tc>
          <w:tcPr>
            <w:tcW w:w="5122" w:type="dxa"/>
          </w:tcPr>
          <w:p w14:paraId="2299F385" w14:textId="77777777" w:rsidR="00A43B91" w:rsidRPr="00BE4CF4" w:rsidRDefault="00A43B91" w:rsidP="00A43B91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071FE952" w14:textId="7F49FBD6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22187F" w14:textId="77777777" w:rsidR="00790016" w:rsidRPr="00BE4CF4" w:rsidRDefault="00790016">
      <w:pPr>
        <w:pStyle w:val="TableParagraph"/>
        <w:rPr>
          <w:rFonts w:ascii="Arial" w:hAnsi="Arial" w:cs="Arial"/>
          <w:sz w:val="20"/>
          <w:szCs w:val="20"/>
        </w:rPr>
        <w:sectPr w:rsidR="00790016" w:rsidRPr="00BE4CF4">
          <w:headerReference w:type="default" r:id="rId7"/>
          <w:footerReference w:type="default" r:id="rId8"/>
          <w:type w:val="continuous"/>
          <w:pgSz w:w="16850" w:h="23820"/>
          <w:pgMar w:top="1700" w:right="1417" w:bottom="1620" w:left="1417" w:header="1281" w:footer="1437" w:gutter="0"/>
          <w:pgNumType w:start="1"/>
          <w:cols w:space="720"/>
        </w:sectPr>
      </w:pPr>
    </w:p>
    <w:p w14:paraId="621290FC" w14:textId="77777777" w:rsidR="00790016" w:rsidRPr="00BE4CF4" w:rsidRDefault="00790016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6"/>
      </w:tblGrid>
      <w:tr w:rsidR="00790016" w:rsidRPr="00BE4CF4" w14:paraId="3E558564" w14:textId="77777777">
        <w:trPr>
          <w:trHeight w:val="230"/>
        </w:trPr>
        <w:tc>
          <w:tcPr>
            <w:tcW w:w="4974" w:type="dxa"/>
          </w:tcPr>
          <w:p w14:paraId="7D50ED02" w14:textId="77777777" w:rsidR="00790016" w:rsidRPr="00BE4CF4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E4CF4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E4CF4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24A16149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6" w:type="dxa"/>
          </w:tcPr>
          <w:p w14:paraId="5E1DF539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52736095" w14:textId="77777777">
        <w:trPr>
          <w:trHeight w:val="920"/>
        </w:trPr>
        <w:tc>
          <w:tcPr>
            <w:tcW w:w="4974" w:type="dxa"/>
          </w:tcPr>
          <w:p w14:paraId="71EB2691" w14:textId="77777777" w:rsidR="00A43B91" w:rsidRPr="00BE4CF4" w:rsidRDefault="00A43B91" w:rsidP="00A43B91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BE4CF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literature 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>done?</w:t>
            </w:r>
          </w:p>
          <w:p w14:paraId="65336F53" w14:textId="77777777" w:rsidR="00A43B91" w:rsidRPr="00BE4CF4" w:rsidRDefault="00A43B91" w:rsidP="00A43B91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42BDAA" w14:textId="77777777" w:rsidR="00A43B91" w:rsidRPr="00BE4CF4" w:rsidRDefault="00A43B91" w:rsidP="00A43B91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872D58E" w14:textId="77777777" w:rsidR="00A43B91" w:rsidRPr="00BE4CF4" w:rsidRDefault="00A43B91" w:rsidP="00A43B91">
            <w:pPr>
              <w:pStyle w:val="TableParagraph"/>
              <w:spacing w:line="227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6877AEA2" w14:textId="544F2DB0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1C754EED" w14:textId="77777777">
        <w:trPr>
          <w:trHeight w:val="1149"/>
        </w:trPr>
        <w:tc>
          <w:tcPr>
            <w:tcW w:w="4974" w:type="dxa"/>
          </w:tcPr>
          <w:p w14:paraId="2F4D04E7" w14:textId="77777777" w:rsidR="00A43B91" w:rsidRPr="00BE4CF4" w:rsidRDefault="00A43B91" w:rsidP="00A43B91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research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gaps/future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directions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>done</w:t>
            </w:r>
          </w:p>
          <w:p w14:paraId="38C1E46A" w14:textId="77777777" w:rsidR="00A43B91" w:rsidRPr="00BE4CF4" w:rsidRDefault="00A43B91" w:rsidP="00A43B91">
            <w:pPr>
              <w:pStyle w:val="TableParagraph"/>
              <w:spacing w:before="6"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?</w:t>
            </w:r>
          </w:p>
          <w:p w14:paraId="01648FD4" w14:textId="77777777" w:rsidR="00A43B91" w:rsidRPr="00BE4CF4" w:rsidRDefault="00A43B91" w:rsidP="00A43B91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EE58EA" w14:textId="77777777" w:rsidR="00A43B91" w:rsidRPr="00BE4CF4" w:rsidRDefault="00A43B91" w:rsidP="00A43B91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7D5B286" w14:textId="77777777" w:rsidR="00A43B91" w:rsidRPr="00BE4CF4" w:rsidRDefault="00A43B91" w:rsidP="00A43B91">
            <w:pPr>
              <w:pStyle w:val="TableParagraph"/>
              <w:spacing w:line="227" w:lineRule="exact"/>
              <w:ind w:left="106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6" w:type="dxa"/>
          </w:tcPr>
          <w:p w14:paraId="7C2E6F6B" w14:textId="7C9896F8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0B70DC73" w14:textId="77777777">
        <w:trPr>
          <w:trHeight w:val="920"/>
        </w:trPr>
        <w:tc>
          <w:tcPr>
            <w:tcW w:w="4974" w:type="dxa"/>
          </w:tcPr>
          <w:p w14:paraId="5B619D4F" w14:textId="77777777" w:rsidR="00A43B91" w:rsidRPr="00BE4CF4" w:rsidRDefault="00A43B91" w:rsidP="00A43B91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4ADCB6EA" w14:textId="77777777" w:rsidR="00A43B91" w:rsidRPr="00BE4CF4" w:rsidRDefault="00A43B91" w:rsidP="00A43B91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0621956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E72A20E" w14:textId="77777777" w:rsidR="00A43B91" w:rsidRPr="00BE4CF4" w:rsidRDefault="00A43B91" w:rsidP="00A43B91">
            <w:pPr>
              <w:pStyle w:val="TableParagraph"/>
              <w:spacing w:line="22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2EBFB433" w14:textId="04E4A6BA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3B91" w:rsidRPr="00BE4CF4" w14:paraId="0934373A" w14:textId="77777777">
        <w:trPr>
          <w:trHeight w:val="916"/>
        </w:trPr>
        <w:tc>
          <w:tcPr>
            <w:tcW w:w="4974" w:type="dxa"/>
          </w:tcPr>
          <w:p w14:paraId="03C5EC0B" w14:textId="77777777" w:rsidR="00A43B91" w:rsidRPr="00BE4CF4" w:rsidRDefault="00A43B91" w:rsidP="00A43B91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BE4CF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5AFD0151" w14:textId="77777777" w:rsidR="00A43B91" w:rsidRPr="00BE4CF4" w:rsidRDefault="00A43B91" w:rsidP="00A43B91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728576B" w14:textId="77777777" w:rsidR="00A43B91" w:rsidRPr="00BE4CF4" w:rsidRDefault="00A43B91" w:rsidP="00A43B91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1AE794B" w14:textId="77777777" w:rsidR="00A43B91" w:rsidRPr="00BE4CF4" w:rsidRDefault="00A43B91" w:rsidP="00A43B91">
            <w:pPr>
              <w:pStyle w:val="TableParagraph"/>
              <w:spacing w:line="22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6" w:type="dxa"/>
          </w:tcPr>
          <w:p w14:paraId="3D6FE86B" w14:textId="52DCE025" w:rsidR="00A43B91" w:rsidRPr="00BE4CF4" w:rsidRDefault="00A43B91" w:rsidP="00A43B9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E3C" w:rsidRPr="00BE4CF4" w14:paraId="2FEBF6B3" w14:textId="77777777">
        <w:trPr>
          <w:trHeight w:val="1382"/>
        </w:trPr>
        <w:tc>
          <w:tcPr>
            <w:tcW w:w="4974" w:type="dxa"/>
          </w:tcPr>
          <w:p w14:paraId="33376431" w14:textId="77777777" w:rsidR="00103E3C" w:rsidRPr="00BE4CF4" w:rsidRDefault="00103E3C" w:rsidP="00103E3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Quality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references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(i.e.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from</w:t>
            </w:r>
            <w:r w:rsidRPr="00BE4CF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6F0B8783" w14:textId="77777777" w:rsidR="00103E3C" w:rsidRPr="00BE4CF4" w:rsidRDefault="00103E3C" w:rsidP="00103E3C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85A9305" w14:textId="77777777" w:rsidR="00103E3C" w:rsidRPr="00BE4CF4" w:rsidRDefault="00103E3C" w:rsidP="00103E3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5C6E5FB" w14:textId="77777777" w:rsidR="00103E3C" w:rsidRPr="00BE4CF4" w:rsidRDefault="00103E3C" w:rsidP="00103E3C">
            <w:pPr>
              <w:pStyle w:val="TableParagraph"/>
              <w:spacing w:line="213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E4CF4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E4CF4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2A71ACBF" w14:textId="77777777" w:rsidR="00103E3C" w:rsidRPr="00BE4CF4" w:rsidRDefault="00103E3C" w:rsidP="00103E3C">
            <w:pPr>
              <w:pStyle w:val="TableParagraph"/>
              <w:spacing w:line="227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65FCD7B4" w14:textId="7E8FDC94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E3C" w:rsidRPr="00BE4CF4" w14:paraId="493A418E" w14:textId="77777777">
        <w:trPr>
          <w:trHeight w:val="1382"/>
        </w:trPr>
        <w:tc>
          <w:tcPr>
            <w:tcW w:w="4974" w:type="dxa"/>
          </w:tcPr>
          <w:p w14:paraId="0A63F07F" w14:textId="77777777" w:rsidR="00103E3C" w:rsidRPr="00BE4CF4" w:rsidRDefault="00103E3C" w:rsidP="00103E3C">
            <w:pPr>
              <w:pStyle w:val="TableParagraph"/>
              <w:ind w:right="55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70DE5D8" w14:textId="77777777" w:rsidR="00103E3C" w:rsidRPr="00BE4CF4" w:rsidRDefault="00103E3C" w:rsidP="00103E3C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B3761AB" w14:textId="77777777" w:rsidR="00103E3C" w:rsidRPr="00BE4CF4" w:rsidRDefault="00103E3C" w:rsidP="00103E3C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BE4CF4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6AA9A91" w14:textId="77777777" w:rsidR="00103E3C" w:rsidRPr="00BE4CF4" w:rsidRDefault="00103E3C" w:rsidP="00103E3C">
            <w:pPr>
              <w:pStyle w:val="TableParagraph"/>
              <w:spacing w:line="214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BE4CF4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BE4CF4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BE4CF4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59F85E0D" w14:textId="77777777" w:rsidR="00103E3C" w:rsidRPr="00BE4CF4" w:rsidRDefault="00103E3C" w:rsidP="00103E3C">
            <w:pPr>
              <w:pStyle w:val="TableParagraph"/>
              <w:spacing w:line="227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6" w:type="dxa"/>
          </w:tcPr>
          <w:p w14:paraId="283D0D76" w14:textId="700E249B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F1CEAF" w14:textId="77777777" w:rsidR="00790016" w:rsidRPr="00BE4CF4" w:rsidRDefault="00790016">
      <w:pPr>
        <w:rPr>
          <w:rFonts w:ascii="Arial" w:hAnsi="Arial" w:cs="Arial"/>
          <w:b/>
          <w:sz w:val="20"/>
          <w:szCs w:val="20"/>
        </w:rPr>
      </w:pPr>
    </w:p>
    <w:p w14:paraId="0992F136" w14:textId="77777777" w:rsidR="00790016" w:rsidRPr="00BE4CF4" w:rsidRDefault="00790016">
      <w:pPr>
        <w:spacing w:before="228"/>
        <w:rPr>
          <w:rFonts w:ascii="Arial" w:hAnsi="Arial" w:cs="Arial"/>
          <w:b/>
          <w:sz w:val="20"/>
          <w:szCs w:val="20"/>
        </w:rPr>
      </w:pPr>
    </w:p>
    <w:p w14:paraId="653C4BBA" w14:textId="77777777" w:rsidR="00790016" w:rsidRPr="00BE4CF4" w:rsidRDefault="00000000">
      <w:pPr>
        <w:pStyle w:val="BodyText"/>
        <w:ind w:left="23"/>
        <w:rPr>
          <w:rFonts w:ascii="Arial" w:hAnsi="Arial" w:cs="Arial"/>
        </w:rPr>
      </w:pPr>
      <w:r w:rsidRPr="00BE4CF4">
        <w:rPr>
          <w:rFonts w:ascii="Arial" w:hAnsi="Arial" w:cs="Arial"/>
          <w:color w:val="000000"/>
          <w:highlight w:val="yellow"/>
          <w:u w:val="single"/>
        </w:rPr>
        <w:t>PART</w:t>
      </w:r>
      <w:r w:rsidRPr="00BE4CF4">
        <w:rPr>
          <w:rFonts w:ascii="Arial" w:hAnsi="Arial" w:cs="Arial"/>
          <w:color w:val="000000"/>
          <w:spacing w:val="39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2.2</w:t>
      </w:r>
      <w:r w:rsidRPr="00BE4CF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highlight w:val="yellow"/>
          <w:u w:val="single"/>
        </w:rPr>
        <w:t>(Subjective</w:t>
      </w:r>
      <w:r w:rsidRPr="00BE4CF4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BE4CF4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553217BA" w14:textId="77777777" w:rsidR="00790016" w:rsidRPr="00BE4CF4" w:rsidRDefault="00790016">
      <w:pPr>
        <w:spacing w:before="48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6"/>
        <w:gridCol w:w="6146"/>
        <w:gridCol w:w="4233"/>
      </w:tblGrid>
      <w:tr w:rsidR="00790016" w:rsidRPr="00BE4CF4" w14:paraId="3554E388" w14:textId="77777777">
        <w:trPr>
          <w:trHeight w:val="887"/>
        </w:trPr>
        <w:tc>
          <w:tcPr>
            <w:tcW w:w="3516" w:type="dxa"/>
          </w:tcPr>
          <w:p w14:paraId="7DC52FC1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10C6029E" w14:textId="77777777" w:rsidR="00790016" w:rsidRPr="00BE4CF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Reviewer’s</w:t>
            </w:r>
            <w:r w:rsidRPr="00BE4CF4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3" w:type="dxa"/>
          </w:tcPr>
          <w:p w14:paraId="175F127C" w14:textId="77777777" w:rsidR="00790016" w:rsidRPr="00BE4CF4" w:rsidRDefault="00000000">
            <w:pPr>
              <w:pStyle w:val="TableParagraph"/>
              <w:spacing w:line="259" w:lineRule="auto"/>
              <w:ind w:left="104" w:right="166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(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BE4CF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BE4CF4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BE4CF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BE4CF4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BE4CF4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103E3C" w:rsidRPr="00BE4CF4" w14:paraId="573E96D2" w14:textId="77777777">
        <w:trPr>
          <w:trHeight w:val="1150"/>
        </w:trPr>
        <w:tc>
          <w:tcPr>
            <w:tcW w:w="3516" w:type="dxa"/>
          </w:tcPr>
          <w:p w14:paraId="14A9B2FF" w14:textId="77777777" w:rsidR="00103E3C" w:rsidRPr="00BE4CF4" w:rsidRDefault="00103E3C" w:rsidP="00103E3C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D44AB44" w14:textId="77777777" w:rsidR="00103E3C" w:rsidRPr="00BE4CF4" w:rsidRDefault="00103E3C" w:rsidP="00103E3C">
            <w:pPr>
              <w:pStyle w:val="TableParagraph"/>
              <w:spacing w:before="219" w:line="228" w:lineRule="exact"/>
              <w:ind w:left="467" w:right="159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BE4CF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brief,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clear</w:t>
            </w:r>
            <w:r w:rsidRPr="00BE4CF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suggestion</w:t>
            </w:r>
            <w:r w:rsidRPr="00BE4CF4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5E6B263E" w14:textId="77777777" w:rsidR="00103E3C" w:rsidRPr="00BE4CF4" w:rsidRDefault="00103E3C" w:rsidP="00103E3C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BE4CF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accurately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reflects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chapter's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content.</w:t>
            </w:r>
          </w:p>
        </w:tc>
        <w:tc>
          <w:tcPr>
            <w:tcW w:w="4233" w:type="dxa"/>
          </w:tcPr>
          <w:p w14:paraId="4FA710DC" w14:textId="699F3E79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E3C" w:rsidRPr="00BE4CF4" w14:paraId="50D8ADBD" w14:textId="77777777">
        <w:trPr>
          <w:trHeight w:val="1378"/>
        </w:trPr>
        <w:tc>
          <w:tcPr>
            <w:tcW w:w="3516" w:type="dxa"/>
          </w:tcPr>
          <w:p w14:paraId="172CDA65" w14:textId="77777777" w:rsidR="00103E3C" w:rsidRPr="00BE4CF4" w:rsidRDefault="00103E3C" w:rsidP="00103E3C">
            <w:pPr>
              <w:pStyle w:val="TableParagraph"/>
              <w:spacing w:line="242" w:lineRule="auto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BE4CF4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EC321F2" w14:textId="77777777" w:rsidR="00103E3C" w:rsidRPr="00BE4CF4" w:rsidRDefault="00103E3C" w:rsidP="00103E3C">
            <w:pPr>
              <w:pStyle w:val="TableParagraph"/>
              <w:spacing w:before="218"/>
              <w:ind w:left="390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If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your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answer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NO,</w:t>
            </w:r>
            <w:r w:rsidRPr="00BE4CF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please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provide</w:t>
            </w:r>
          </w:p>
          <w:p w14:paraId="0EF9FECF" w14:textId="77777777" w:rsidR="00103E3C" w:rsidRPr="00BE4CF4" w:rsidRDefault="00103E3C" w:rsidP="00103E3C">
            <w:pPr>
              <w:pStyle w:val="TableParagraph"/>
              <w:spacing w:line="228" w:lineRule="exact"/>
              <w:ind w:left="390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brief,</w:t>
            </w:r>
            <w:r w:rsidRPr="00BE4CF4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clear</w:t>
            </w:r>
            <w:r w:rsidRPr="00BE4CF4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suggestion</w:t>
            </w:r>
            <w:r w:rsidRPr="00BE4CF4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27B10007" w14:textId="77777777" w:rsidR="00103E3C" w:rsidRPr="00BE4CF4" w:rsidRDefault="00103E3C" w:rsidP="00103E3C">
            <w:pPr>
              <w:pStyle w:val="TableParagraph"/>
              <w:spacing w:line="227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BE4CF4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provides</w:t>
            </w:r>
            <w:r w:rsidRPr="00BE4CF4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concise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complete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summary</w:t>
            </w:r>
            <w:r w:rsidRPr="00BE4CF4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chapter.</w:t>
            </w:r>
          </w:p>
        </w:tc>
        <w:tc>
          <w:tcPr>
            <w:tcW w:w="4233" w:type="dxa"/>
          </w:tcPr>
          <w:p w14:paraId="4C5AC231" w14:textId="1D2CA504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E3C" w:rsidRPr="00BE4CF4" w14:paraId="0CA69D37" w14:textId="77777777">
        <w:trPr>
          <w:trHeight w:val="1382"/>
        </w:trPr>
        <w:tc>
          <w:tcPr>
            <w:tcW w:w="3516" w:type="dxa"/>
          </w:tcPr>
          <w:p w14:paraId="238E00A2" w14:textId="77777777" w:rsidR="00103E3C" w:rsidRPr="00BE4CF4" w:rsidRDefault="00103E3C" w:rsidP="00103E3C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BE4CF4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9BAF995" w14:textId="77777777" w:rsidR="00103E3C" w:rsidRPr="00BE4CF4" w:rsidRDefault="00103E3C" w:rsidP="00103E3C">
            <w:pPr>
              <w:pStyle w:val="TableParagraph"/>
              <w:spacing w:before="218" w:line="228" w:lineRule="exact"/>
              <w:ind w:left="390" w:right="159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If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your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answer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NO,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please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35057B7B" w14:textId="77777777" w:rsidR="00103E3C" w:rsidRPr="00BE4CF4" w:rsidRDefault="00103E3C" w:rsidP="00103E3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Yes,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chemical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structures,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classifications,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scientific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details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 xml:space="preserve">are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accurate.</w:t>
            </w:r>
          </w:p>
        </w:tc>
        <w:tc>
          <w:tcPr>
            <w:tcW w:w="4233" w:type="dxa"/>
          </w:tcPr>
          <w:p w14:paraId="2E5EF9EC" w14:textId="54C343FF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3E3C" w:rsidRPr="00BE4CF4" w14:paraId="111272F1" w14:textId="77777777">
        <w:trPr>
          <w:trHeight w:val="1378"/>
        </w:trPr>
        <w:tc>
          <w:tcPr>
            <w:tcW w:w="3516" w:type="dxa"/>
          </w:tcPr>
          <w:p w14:paraId="6EEA0F95" w14:textId="77777777" w:rsidR="00103E3C" w:rsidRPr="00BE4CF4" w:rsidRDefault="00103E3C" w:rsidP="00103E3C">
            <w:pPr>
              <w:pStyle w:val="TableParagraph"/>
              <w:spacing w:line="242" w:lineRule="auto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BE4CF4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2464C7B5" w14:textId="77777777" w:rsidR="00103E3C" w:rsidRPr="00BE4CF4" w:rsidRDefault="00103E3C" w:rsidP="00103E3C">
            <w:pPr>
              <w:pStyle w:val="TableParagraph"/>
              <w:spacing w:before="219"/>
              <w:ind w:left="467" w:right="198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If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your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answer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is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NO,</w:t>
            </w:r>
            <w:r w:rsidRPr="00BE4CF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please provide clear suggestion for</w:t>
            </w:r>
          </w:p>
          <w:p w14:paraId="494E38E7" w14:textId="77777777" w:rsidR="00103E3C" w:rsidRPr="00BE4CF4" w:rsidRDefault="00103E3C" w:rsidP="00103E3C">
            <w:pPr>
              <w:pStyle w:val="TableParagraph"/>
              <w:spacing w:before="1" w:line="213" w:lineRule="exact"/>
              <w:ind w:left="467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58E9E110" w14:textId="77777777" w:rsidR="00103E3C" w:rsidRPr="00BE4CF4" w:rsidRDefault="00103E3C" w:rsidP="00103E3C">
            <w:pPr>
              <w:pStyle w:val="TableParagraph"/>
              <w:spacing w:line="242" w:lineRule="auto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Yes,</w:t>
            </w:r>
            <w:r w:rsidRPr="00BE4CF4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references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relevant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cover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both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foundational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and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 xml:space="preserve">modern </w:t>
            </w:r>
            <w:r w:rsidRPr="00BE4CF4">
              <w:rPr>
                <w:rFonts w:ascii="Arial" w:hAnsi="Arial" w:cs="Arial"/>
                <w:spacing w:val="-2"/>
                <w:sz w:val="20"/>
                <w:szCs w:val="20"/>
              </w:rPr>
              <w:t>works.</w:t>
            </w:r>
          </w:p>
        </w:tc>
        <w:tc>
          <w:tcPr>
            <w:tcW w:w="4233" w:type="dxa"/>
          </w:tcPr>
          <w:p w14:paraId="1F6C1947" w14:textId="62147AA8" w:rsidR="00103E3C" w:rsidRPr="00BE4CF4" w:rsidRDefault="00103E3C" w:rsidP="00103E3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0016" w:rsidRPr="00BE4CF4" w14:paraId="37D2582B" w14:textId="77777777">
        <w:trPr>
          <w:trHeight w:val="1611"/>
        </w:trPr>
        <w:tc>
          <w:tcPr>
            <w:tcW w:w="3516" w:type="dxa"/>
          </w:tcPr>
          <w:p w14:paraId="0BD0393B" w14:textId="77777777" w:rsidR="00790016" w:rsidRPr="00BE4CF4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BE4CF4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BE4CF4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BE4CF4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BE4CF4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4E305051" w14:textId="77777777" w:rsidR="00790016" w:rsidRPr="00BE4CF4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(YES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or</w:t>
            </w:r>
            <w:r w:rsidRPr="00BE4C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E8622FF" w14:textId="77777777" w:rsidR="00790016" w:rsidRPr="00BE4CF4" w:rsidRDefault="00790016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F955DE" w14:textId="77777777" w:rsidR="00790016" w:rsidRPr="00BE4CF4" w:rsidRDefault="00000000">
            <w:pPr>
              <w:pStyle w:val="TableParagraph"/>
              <w:ind w:right="159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z w:val="20"/>
                <w:szCs w:val="20"/>
              </w:rPr>
              <w:t>(If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yes,</w:t>
            </w:r>
            <w:r w:rsidRPr="00BE4C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kindly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please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write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down</w:t>
            </w:r>
            <w:r w:rsidRPr="00BE4CF4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BE4CF4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6" w:type="dxa"/>
          </w:tcPr>
          <w:p w14:paraId="7A601F8E" w14:textId="77777777" w:rsidR="00790016" w:rsidRPr="00BE4CF4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BE4CF4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233" w:type="dxa"/>
          </w:tcPr>
          <w:p w14:paraId="54A778CE" w14:textId="77777777" w:rsidR="00790016" w:rsidRPr="00BE4CF4" w:rsidRDefault="0079001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8D4197" w14:textId="77777777" w:rsidR="00790016" w:rsidRPr="00BE4CF4" w:rsidRDefault="00790016">
      <w:pPr>
        <w:rPr>
          <w:rFonts w:ascii="Arial" w:hAnsi="Arial" w:cs="Arial"/>
          <w:b/>
          <w:sz w:val="20"/>
          <w:szCs w:val="20"/>
        </w:rPr>
      </w:pPr>
    </w:p>
    <w:p w14:paraId="1519FAC6" w14:textId="77777777" w:rsidR="00790016" w:rsidRPr="00BE4CF4" w:rsidRDefault="00790016">
      <w:pPr>
        <w:spacing w:before="42"/>
        <w:rPr>
          <w:rFonts w:ascii="Arial" w:hAnsi="Arial" w:cs="Arial"/>
          <w:b/>
          <w:sz w:val="20"/>
          <w:szCs w:val="20"/>
        </w:rPr>
      </w:pPr>
    </w:p>
    <w:p w14:paraId="3CC57400" w14:textId="77777777" w:rsidR="00EB52C1" w:rsidRPr="00BE4CF4" w:rsidRDefault="00EB52C1" w:rsidP="00EB52C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E0009E7" w14:textId="77777777" w:rsidR="00EB52C1" w:rsidRPr="00BE4CF4" w:rsidRDefault="00EB52C1" w:rsidP="00EB52C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E4CF4">
        <w:rPr>
          <w:rFonts w:ascii="Arial" w:hAnsi="Arial" w:cs="Arial"/>
          <w:b/>
          <w:u w:val="single"/>
        </w:rPr>
        <w:t>Reviewer details:</w:t>
      </w:r>
    </w:p>
    <w:p w14:paraId="02475E2C" w14:textId="77777777" w:rsidR="00EB52C1" w:rsidRPr="00BE4CF4" w:rsidRDefault="00EB52C1">
      <w:pPr>
        <w:spacing w:before="42"/>
        <w:rPr>
          <w:rFonts w:ascii="Arial" w:hAnsi="Arial" w:cs="Arial"/>
          <w:b/>
          <w:sz w:val="20"/>
          <w:szCs w:val="20"/>
        </w:rPr>
      </w:pPr>
    </w:p>
    <w:p w14:paraId="5F5DA49C" w14:textId="616BFD36" w:rsidR="00EB52C1" w:rsidRPr="00BE4CF4" w:rsidRDefault="00EB52C1" w:rsidP="00EB52C1">
      <w:pPr>
        <w:spacing w:before="42"/>
        <w:rPr>
          <w:rFonts w:ascii="Arial" w:hAnsi="Arial" w:cs="Arial"/>
          <w:b/>
          <w:sz w:val="20"/>
          <w:szCs w:val="20"/>
        </w:rPr>
      </w:pPr>
      <w:r w:rsidRPr="00BE4CF4">
        <w:rPr>
          <w:rFonts w:ascii="Arial" w:hAnsi="Arial" w:cs="Arial"/>
          <w:b/>
          <w:sz w:val="20"/>
          <w:szCs w:val="20"/>
        </w:rPr>
        <w:t>Alaa Hamad Ali</w:t>
      </w:r>
      <w:r w:rsidRPr="00BE4CF4">
        <w:rPr>
          <w:rFonts w:ascii="Arial" w:hAnsi="Arial" w:cs="Arial"/>
          <w:b/>
          <w:sz w:val="20"/>
          <w:szCs w:val="20"/>
        </w:rPr>
        <w:t xml:space="preserve">, </w:t>
      </w:r>
      <w:r w:rsidRPr="00BE4CF4">
        <w:rPr>
          <w:rFonts w:ascii="Arial" w:hAnsi="Arial" w:cs="Arial"/>
          <w:b/>
          <w:sz w:val="20"/>
          <w:szCs w:val="20"/>
        </w:rPr>
        <w:t>University of Tikrit</w:t>
      </w:r>
      <w:r w:rsidRPr="00BE4CF4">
        <w:rPr>
          <w:rFonts w:ascii="Arial" w:hAnsi="Arial" w:cs="Arial"/>
          <w:b/>
          <w:sz w:val="20"/>
          <w:szCs w:val="20"/>
        </w:rPr>
        <w:t xml:space="preserve">, </w:t>
      </w:r>
      <w:r w:rsidRPr="00BE4CF4">
        <w:rPr>
          <w:rFonts w:ascii="Arial" w:hAnsi="Arial" w:cs="Arial"/>
          <w:b/>
          <w:sz w:val="20"/>
          <w:szCs w:val="20"/>
        </w:rPr>
        <w:t>Iraq</w:t>
      </w:r>
    </w:p>
    <w:p w14:paraId="48A11A35" w14:textId="3B563186" w:rsidR="00EB52C1" w:rsidRPr="00BE4CF4" w:rsidRDefault="00EB52C1" w:rsidP="00EB52C1">
      <w:pPr>
        <w:spacing w:before="42"/>
        <w:rPr>
          <w:rFonts w:ascii="Arial" w:hAnsi="Arial" w:cs="Arial"/>
          <w:b/>
          <w:sz w:val="20"/>
          <w:szCs w:val="20"/>
        </w:rPr>
      </w:pPr>
    </w:p>
    <w:sectPr w:rsidR="00EB52C1" w:rsidRPr="00BE4CF4">
      <w:pgSz w:w="16850" w:h="23820"/>
      <w:pgMar w:top="1700" w:right="1417" w:bottom="1620" w:left="1417" w:header="1281" w:footer="14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1B31A" w14:textId="77777777" w:rsidR="005F7088" w:rsidRDefault="005F7088">
      <w:r>
        <w:separator/>
      </w:r>
    </w:p>
  </w:endnote>
  <w:endnote w:type="continuationSeparator" w:id="0">
    <w:p w14:paraId="7BB7C2FB" w14:textId="77777777" w:rsidR="005F7088" w:rsidRDefault="005F7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4D16" w14:textId="77777777" w:rsidR="0079001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4B40C0" wp14:editId="42FFEEE0">
              <wp:simplePos x="0" y="0"/>
              <wp:positionH relativeFrom="page">
                <wp:posOffset>9194038</wp:posOffset>
              </wp:positionH>
              <wp:positionV relativeFrom="page">
                <wp:posOffset>14070841</wp:posOffset>
              </wp:positionV>
              <wp:extent cx="600710" cy="316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6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D97279" w14:textId="77777777" w:rsidR="00790016" w:rsidRDefault="00000000">
                          <w:pPr>
                            <w:spacing w:before="11" w:line="247" w:lineRule="auto"/>
                            <w:ind w:left="178" w:right="18" w:hanging="159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B40C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95pt;margin-top:1107.95pt;width:47.3pt;height:24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" filled="f" stroked="f">
              <v:textbox inset="0,0,0,0">
                <w:txbxContent>
                  <w:p w14:paraId="3BD97279" w14:textId="77777777" w:rsidR="00790016" w:rsidRDefault="00000000">
                    <w:pPr>
                      <w:spacing w:before="11" w:line="247" w:lineRule="auto"/>
                      <w:ind w:left="178" w:right="18" w:hanging="159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BED6" w14:textId="77777777" w:rsidR="005F7088" w:rsidRDefault="005F7088">
      <w:r>
        <w:separator/>
      </w:r>
    </w:p>
  </w:footnote>
  <w:footnote w:type="continuationSeparator" w:id="0">
    <w:p w14:paraId="70BE23CC" w14:textId="77777777" w:rsidR="005F7088" w:rsidRDefault="005F7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205B" w14:textId="77777777" w:rsidR="0079001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CE55839" wp14:editId="7576453E">
              <wp:simplePos x="0" y="0"/>
              <wp:positionH relativeFrom="page">
                <wp:posOffset>4736084</wp:posOffset>
              </wp:positionH>
              <wp:positionV relativeFrom="page">
                <wp:posOffset>800561</wp:posOffset>
              </wp:positionV>
              <wp:extent cx="12204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04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F7AFE" w14:textId="77777777" w:rsidR="00790016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5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9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558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9pt;margin-top:63.05pt;width:96.1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" filled="f" stroked="f">
              <v:textbox inset="0,0,0,0">
                <w:txbxContent>
                  <w:p w14:paraId="0A1F7AFE" w14:textId="77777777" w:rsidR="00790016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5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9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8637E"/>
    <w:multiLevelType w:val="hybridMultilevel"/>
    <w:tmpl w:val="4E8808A6"/>
    <w:lvl w:ilvl="0" w:tplc="1ACA1332">
      <w:start w:val="1"/>
      <w:numFmt w:val="decimal"/>
      <w:lvlText w:val="%1."/>
      <w:lvlJc w:val="left"/>
      <w:pPr>
        <w:ind w:left="226" w:hanging="203"/>
      </w:pPr>
      <w:rPr>
        <w:rFonts w:hint="default"/>
        <w:spacing w:val="0"/>
        <w:w w:val="99"/>
        <w:lang w:val="en-US" w:eastAsia="en-US" w:bidi="ar-SA"/>
      </w:rPr>
    </w:lvl>
    <w:lvl w:ilvl="1" w:tplc="E5F2F23C">
      <w:numFmt w:val="bullet"/>
      <w:lvlText w:val="•"/>
      <w:lvlJc w:val="left"/>
      <w:pPr>
        <w:ind w:left="1598" w:hanging="203"/>
      </w:pPr>
      <w:rPr>
        <w:rFonts w:hint="default"/>
        <w:lang w:val="en-US" w:eastAsia="en-US" w:bidi="ar-SA"/>
      </w:rPr>
    </w:lvl>
    <w:lvl w:ilvl="2" w:tplc="A1F4BE0E">
      <w:numFmt w:val="bullet"/>
      <w:lvlText w:val="•"/>
      <w:lvlJc w:val="left"/>
      <w:pPr>
        <w:ind w:left="2977" w:hanging="203"/>
      </w:pPr>
      <w:rPr>
        <w:rFonts w:hint="default"/>
        <w:lang w:val="en-US" w:eastAsia="en-US" w:bidi="ar-SA"/>
      </w:rPr>
    </w:lvl>
    <w:lvl w:ilvl="3" w:tplc="BDBA37C4">
      <w:numFmt w:val="bullet"/>
      <w:lvlText w:val="•"/>
      <w:lvlJc w:val="left"/>
      <w:pPr>
        <w:ind w:left="4355" w:hanging="203"/>
      </w:pPr>
      <w:rPr>
        <w:rFonts w:hint="default"/>
        <w:lang w:val="en-US" w:eastAsia="en-US" w:bidi="ar-SA"/>
      </w:rPr>
    </w:lvl>
    <w:lvl w:ilvl="4" w:tplc="B464ECA0">
      <w:numFmt w:val="bullet"/>
      <w:lvlText w:val="•"/>
      <w:lvlJc w:val="left"/>
      <w:pPr>
        <w:ind w:left="5734" w:hanging="203"/>
      </w:pPr>
      <w:rPr>
        <w:rFonts w:hint="default"/>
        <w:lang w:val="en-US" w:eastAsia="en-US" w:bidi="ar-SA"/>
      </w:rPr>
    </w:lvl>
    <w:lvl w:ilvl="5" w:tplc="467A204E">
      <w:numFmt w:val="bullet"/>
      <w:lvlText w:val="•"/>
      <w:lvlJc w:val="left"/>
      <w:pPr>
        <w:ind w:left="7113" w:hanging="203"/>
      </w:pPr>
      <w:rPr>
        <w:rFonts w:hint="default"/>
        <w:lang w:val="en-US" w:eastAsia="en-US" w:bidi="ar-SA"/>
      </w:rPr>
    </w:lvl>
    <w:lvl w:ilvl="6" w:tplc="A314C354">
      <w:numFmt w:val="bullet"/>
      <w:lvlText w:val="•"/>
      <w:lvlJc w:val="left"/>
      <w:pPr>
        <w:ind w:left="8491" w:hanging="203"/>
      </w:pPr>
      <w:rPr>
        <w:rFonts w:hint="default"/>
        <w:lang w:val="en-US" w:eastAsia="en-US" w:bidi="ar-SA"/>
      </w:rPr>
    </w:lvl>
    <w:lvl w:ilvl="7" w:tplc="060677F2">
      <w:numFmt w:val="bullet"/>
      <w:lvlText w:val="•"/>
      <w:lvlJc w:val="left"/>
      <w:pPr>
        <w:ind w:left="9870" w:hanging="203"/>
      </w:pPr>
      <w:rPr>
        <w:rFonts w:hint="default"/>
        <w:lang w:val="en-US" w:eastAsia="en-US" w:bidi="ar-SA"/>
      </w:rPr>
    </w:lvl>
    <w:lvl w:ilvl="8" w:tplc="F43091B8">
      <w:numFmt w:val="bullet"/>
      <w:lvlText w:val="•"/>
      <w:lvlJc w:val="left"/>
      <w:pPr>
        <w:ind w:left="11249" w:hanging="203"/>
      </w:pPr>
      <w:rPr>
        <w:rFonts w:hint="default"/>
        <w:lang w:val="en-US" w:eastAsia="en-US" w:bidi="ar-SA"/>
      </w:rPr>
    </w:lvl>
  </w:abstractNum>
  <w:num w:numId="1" w16cid:durableId="17835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G3sDQ3MjIyNTM0NDBX0lEKTi0uzszPAykwrAUAQsDLYCwAAAA="/>
  </w:docVars>
  <w:rsids>
    <w:rsidRoot w:val="00790016"/>
    <w:rsid w:val="00103E3C"/>
    <w:rsid w:val="00207FE9"/>
    <w:rsid w:val="003735D0"/>
    <w:rsid w:val="00375EFF"/>
    <w:rsid w:val="003F3E15"/>
    <w:rsid w:val="003F6AF6"/>
    <w:rsid w:val="005F7088"/>
    <w:rsid w:val="0065048D"/>
    <w:rsid w:val="006D4B94"/>
    <w:rsid w:val="0071234A"/>
    <w:rsid w:val="00713266"/>
    <w:rsid w:val="00790016"/>
    <w:rsid w:val="00890E68"/>
    <w:rsid w:val="00985AF7"/>
    <w:rsid w:val="00A43B91"/>
    <w:rsid w:val="00BE4CF4"/>
    <w:rsid w:val="00CC6D02"/>
    <w:rsid w:val="00EB52C1"/>
    <w:rsid w:val="00EC106A"/>
    <w:rsid w:val="00EC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1D74"/>
  <w15:docId w15:val="{38646D7B-39E9-47F5-B00E-66CF37E2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9" w:lineRule="exact"/>
      <w:ind w:left="225" w:hanging="202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semiHidden/>
    <w:unhideWhenUsed/>
    <w:rsid w:val="00CC6D02"/>
    <w:rPr>
      <w:color w:val="0000FF"/>
      <w:u w:val="single"/>
    </w:rPr>
  </w:style>
  <w:style w:type="paragraph" w:customStyle="1" w:styleId="Affiliation">
    <w:name w:val="Affiliation"/>
    <w:basedOn w:val="Normal"/>
    <w:rsid w:val="00EB52C1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4055</Characters>
  <Application>Microsoft Office Word</Application>
  <DocSecurity>0</DocSecurity>
  <Lines>33</Lines>
  <Paragraphs>9</Paragraphs>
  <ScaleCrop>false</ScaleCrop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11</cp:revision>
  <dcterms:created xsi:type="dcterms:W3CDTF">2026-09-24T12:33:00Z</dcterms:created>
  <dcterms:modified xsi:type="dcterms:W3CDTF">2026-09-25T09:33:00Z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2026-09-24T00:00:00Z</vt:filetime>
  </property>
  <property fmtid="{D5CDD505-2E9C-101B-9397-08002B2CF9AE}" pid="6" name="Producer">
    <vt:lpwstr>3-Heights(TM) PDF Security Shell 4.8.25.2 (http://www.pdf-tools.com)</vt:lpwstr>
  </property>
</Properties>
</file>